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34" w:rsidRDefault="001732B6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50">
        <w:rPr>
          <w:rFonts w:ascii="Times New Roman" w:hAnsi="Times New Roman" w:cs="Times New Roman"/>
          <w:b/>
          <w:sz w:val="28"/>
          <w:szCs w:val="28"/>
        </w:rPr>
        <w:t xml:space="preserve">Постановлением </w:t>
      </w:r>
      <w:bookmarkStart w:id="0" w:name="_GoBack"/>
      <w:bookmarkEnd w:id="0"/>
      <w:r w:rsidR="00F2474F" w:rsidRPr="00161250">
        <w:rPr>
          <w:rFonts w:ascii="Times New Roman" w:hAnsi="Times New Roman" w:cs="Times New Roman"/>
          <w:b/>
          <w:sz w:val="28"/>
          <w:szCs w:val="28"/>
        </w:rPr>
        <w:t>П</w:t>
      </w:r>
      <w:r w:rsidRPr="00161250">
        <w:rPr>
          <w:rFonts w:ascii="Times New Roman" w:hAnsi="Times New Roman" w:cs="Times New Roman"/>
          <w:b/>
          <w:sz w:val="28"/>
          <w:szCs w:val="28"/>
        </w:rPr>
        <w:t xml:space="preserve">равительства Российской Федерации </w:t>
      </w:r>
    </w:p>
    <w:p w:rsidR="001732B6" w:rsidRPr="00161250" w:rsidRDefault="001732B6" w:rsidP="0061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50">
        <w:rPr>
          <w:rFonts w:ascii="Times New Roman" w:hAnsi="Times New Roman" w:cs="Times New Roman"/>
          <w:b/>
          <w:sz w:val="28"/>
          <w:szCs w:val="28"/>
        </w:rPr>
        <w:t xml:space="preserve">от 14.08.2013 г. №697 </w:t>
      </w:r>
    </w:p>
    <w:p w:rsidR="001732B6" w:rsidRPr="00161250" w:rsidRDefault="001732B6" w:rsidP="00F2474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250">
        <w:rPr>
          <w:rFonts w:ascii="Times New Roman" w:hAnsi="Times New Roman" w:cs="Times New Roman"/>
          <w:sz w:val="28"/>
          <w:szCs w:val="28"/>
        </w:rPr>
        <w:t>«Об утверждении перечня специальностей и направлений подготовки, при при</w:t>
      </w:r>
      <w:r w:rsidRPr="00161250">
        <w:rPr>
          <w:rFonts w:ascii="Times New Roman" w:hAnsi="Times New Roman" w:cs="Times New Roman"/>
          <w:sz w:val="28"/>
          <w:szCs w:val="28"/>
        </w:rPr>
        <w:t>е</w:t>
      </w:r>
      <w:r w:rsidRPr="00161250">
        <w:rPr>
          <w:rFonts w:ascii="Times New Roman" w:hAnsi="Times New Roman" w:cs="Times New Roman"/>
          <w:sz w:val="28"/>
          <w:szCs w:val="28"/>
        </w:rPr>
        <w:t>ме на обучение по которым поступающие проходят обязательные предварител</w:t>
      </w:r>
      <w:r w:rsidRPr="00161250">
        <w:rPr>
          <w:rFonts w:ascii="Times New Roman" w:hAnsi="Times New Roman" w:cs="Times New Roman"/>
          <w:sz w:val="28"/>
          <w:szCs w:val="28"/>
        </w:rPr>
        <w:t>ь</w:t>
      </w:r>
      <w:r w:rsidRPr="00161250">
        <w:rPr>
          <w:rFonts w:ascii="Times New Roman" w:hAnsi="Times New Roman" w:cs="Times New Roman"/>
          <w:sz w:val="28"/>
          <w:szCs w:val="28"/>
        </w:rPr>
        <w:t>ные медицинские осмотры (обследования)</w:t>
      </w:r>
      <w:r w:rsidR="00615834">
        <w:rPr>
          <w:rFonts w:ascii="Times New Roman" w:hAnsi="Times New Roman" w:cs="Times New Roman"/>
          <w:sz w:val="28"/>
          <w:szCs w:val="28"/>
        </w:rPr>
        <w:t xml:space="preserve"> </w:t>
      </w:r>
      <w:r w:rsidRPr="00161250">
        <w:rPr>
          <w:rFonts w:ascii="Times New Roman" w:hAnsi="Times New Roman" w:cs="Times New Roman"/>
          <w:sz w:val="28"/>
          <w:szCs w:val="28"/>
        </w:rPr>
        <w:t>в порядке, установленном при закл</w:t>
      </w:r>
      <w:r w:rsidRPr="00161250">
        <w:rPr>
          <w:rFonts w:ascii="Times New Roman" w:hAnsi="Times New Roman" w:cs="Times New Roman"/>
          <w:sz w:val="28"/>
          <w:szCs w:val="28"/>
        </w:rPr>
        <w:t>ю</w:t>
      </w:r>
      <w:r w:rsidRPr="00161250">
        <w:rPr>
          <w:rFonts w:ascii="Times New Roman" w:hAnsi="Times New Roman" w:cs="Times New Roman"/>
          <w:sz w:val="28"/>
          <w:szCs w:val="28"/>
        </w:rPr>
        <w:t>чении трудового договора или служебного контракта по соответствующей должности или специальности» утвержден перечень специальностей и напра</w:t>
      </w:r>
      <w:r w:rsidRPr="00161250">
        <w:rPr>
          <w:rFonts w:ascii="Times New Roman" w:hAnsi="Times New Roman" w:cs="Times New Roman"/>
          <w:sz w:val="28"/>
          <w:szCs w:val="28"/>
        </w:rPr>
        <w:t>в</w:t>
      </w:r>
      <w:r w:rsidRPr="00161250">
        <w:rPr>
          <w:rFonts w:ascii="Times New Roman" w:hAnsi="Times New Roman" w:cs="Times New Roman"/>
          <w:sz w:val="28"/>
          <w:szCs w:val="28"/>
        </w:rPr>
        <w:t>лений подготовки, к которым установлены медицинские пр</w:t>
      </w:r>
      <w:r w:rsidRPr="00161250">
        <w:rPr>
          <w:rFonts w:ascii="Times New Roman" w:hAnsi="Times New Roman" w:cs="Times New Roman"/>
          <w:sz w:val="28"/>
          <w:szCs w:val="28"/>
        </w:rPr>
        <w:t>о</w:t>
      </w:r>
      <w:r w:rsidRPr="00161250">
        <w:rPr>
          <w:rFonts w:ascii="Times New Roman" w:hAnsi="Times New Roman" w:cs="Times New Roman"/>
          <w:sz w:val="28"/>
          <w:szCs w:val="28"/>
        </w:rPr>
        <w:t>тивопоказания</w:t>
      </w:r>
    </w:p>
    <w:p w:rsidR="001732B6" w:rsidRPr="00161250" w:rsidRDefault="001732B6" w:rsidP="00173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34" w:rsidRDefault="001732B6" w:rsidP="00615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834">
        <w:rPr>
          <w:rFonts w:ascii="Times New Roman" w:hAnsi="Times New Roman" w:cs="Times New Roman"/>
          <w:b/>
          <w:sz w:val="28"/>
          <w:szCs w:val="28"/>
        </w:rPr>
        <w:t>Специальность 110000 Сельское и рыбное хозяйство</w:t>
      </w:r>
      <w:r w:rsidRPr="00615834">
        <w:rPr>
          <w:rFonts w:ascii="Times New Roman" w:hAnsi="Times New Roman" w:cs="Times New Roman"/>
          <w:b/>
          <w:sz w:val="28"/>
          <w:szCs w:val="28"/>
        </w:rPr>
        <w:br/>
      </w:r>
    </w:p>
    <w:p w:rsidR="001732B6" w:rsidRPr="00615834" w:rsidRDefault="001732B6" w:rsidP="00615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834">
        <w:rPr>
          <w:rFonts w:ascii="Times New Roman" w:hAnsi="Times New Roman" w:cs="Times New Roman"/>
          <w:sz w:val="28"/>
          <w:szCs w:val="28"/>
        </w:rPr>
        <w:t>Медицинские противопоказания</w:t>
      </w:r>
    </w:p>
    <w:p w:rsidR="001732B6" w:rsidRPr="00161250" w:rsidRDefault="001732B6" w:rsidP="00F2474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250">
        <w:rPr>
          <w:rFonts w:ascii="Times New Roman" w:hAnsi="Times New Roman" w:cs="Times New Roman"/>
          <w:sz w:val="28"/>
          <w:szCs w:val="28"/>
        </w:rPr>
        <w:t xml:space="preserve"> Инфекционные </w:t>
      </w:r>
      <w:r w:rsidR="00F2474F" w:rsidRPr="00161250">
        <w:rPr>
          <w:rFonts w:ascii="Times New Roman" w:hAnsi="Times New Roman" w:cs="Times New Roman"/>
          <w:sz w:val="28"/>
          <w:szCs w:val="28"/>
        </w:rPr>
        <w:t>и</w:t>
      </w:r>
      <w:r w:rsidRPr="00161250">
        <w:rPr>
          <w:rFonts w:ascii="Times New Roman" w:hAnsi="Times New Roman" w:cs="Times New Roman"/>
          <w:sz w:val="28"/>
          <w:szCs w:val="28"/>
        </w:rPr>
        <w:t xml:space="preserve"> кожные заболевания; </w:t>
      </w:r>
      <w:proofErr w:type="gramStart"/>
      <w:r w:rsidRPr="00161250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161250">
        <w:rPr>
          <w:rFonts w:ascii="Times New Roman" w:hAnsi="Times New Roman" w:cs="Times New Roman"/>
          <w:sz w:val="28"/>
          <w:szCs w:val="28"/>
        </w:rPr>
        <w:t xml:space="preserve"> заболевания; б</w:t>
      </w:r>
      <w:r w:rsidRPr="00161250">
        <w:rPr>
          <w:rFonts w:ascii="Times New Roman" w:hAnsi="Times New Roman" w:cs="Times New Roman"/>
          <w:sz w:val="28"/>
          <w:szCs w:val="28"/>
        </w:rPr>
        <w:t>о</w:t>
      </w:r>
      <w:r w:rsidRPr="00161250">
        <w:rPr>
          <w:rFonts w:ascii="Times New Roman" w:hAnsi="Times New Roman" w:cs="Times New Roman"/>
          <w:sz w:val="28"/>
          <w:szCs w:val="28"/>
        </w:rPr>
        <w:t xml:space="preserve">лезни опорно-двигательного аппарата (радикулит, артрит и т. п.); выраженные дефекты органов зрения </w:t>
      </w:r>
      <w:r w:rsidR="00F2474F" w:rsidRPr="00161250">
        <w:rPr>
          <w:rFonts w:ascii="Times New Roman" w:hAnsi="Times New Roman" w:cs="Times New Roman"/>
          <w:sz w:val="28"/>
          <w:szCs w:val="28"/>
        </w:rPr>
        <w:t>и</w:t>
      </w:r>
      <w:r w:rsidRPr="00161250">
        <w:rPr>
          <w:rFonts w:ascii="Times New Roman" w:hAnsi="Times New Roman" w:cs="Times New Roman"/>
          <w:sz w:val="28"/>
          <w:szCs w:val="28"/>
        </w:rPr>
        <w:t> слуха;</w:t>
      </w:r>
      <w:r w:rsidR="00161250">
        <w:rPr>
          <w:rFonts w:ascii="Times New Roman" w:hAnsi="Times New Roman" w:cs="Times New Roman"/>
          <w:sz w:val="28"/>
          <w:szCs w:val="28"/>
        </w:rPr>
        <w:t xml:space="preserve"> </w:t>
      </w:r>
      <w:r w:rsidRPr="00161250">
        <w:rPr>
          <w:rFonts w:ascii="Times New Roman" w:hAnsi="Times New Roman" w:cs="Times New Roman"/>
          <w:sz w:val="28"/>
          <w:szCs w:val="28"/>
        </w:rPr>
        <w:t>нервно-психические ра</w:t>
      </w:r>
      <w:r w:rsidRPr="00161250">
        <w:rPr>
          <w:rFonts w:ascii="Times New Roman" w:hAnsi="Times New Roman" w:cs="Times New Roman"/>
          <w:sz w:val="28"/>
          <w:szCs w:val="28"/>
        </w:rPr>
        <w:t>с</w:t>
      </w:r>
      <w:r w:rsidRPr="00161250">
        <w:rPr>
          <w:rFonts w:ascii="Times New Roman" w:hAnsi="Times New Roman" w:cs="Times New Roman"/>
          <w:sz w:val="28"/>
          <w:szCs w:val="28"/>
        </w:rPr>
        <w:t>стройства.</w:t>
      </w:r>
      <w:r w:rsidRPr="00161250">
        <w:rPr>
          <w:rFonts w:ascii="Times New Roman" w:hAnsi="Times New Roman" w:cs="Times New Roman"/>
          <w:sz w:val="28"/>
          <w:szCs w:val="28"/>
        </w:rPr>
        <w:br/>
      </w:r>
      <w:r w:rsidRPr="00161250">
        <w:rPr>
          <w:rFonts w:ascii="Times New Roman" w:hAnsi="Times New Roman" w:cs="Times New Roman"/>
          <w:sz w:val="28"/>
          <w:szCs w:val="28"/>
        </w:rPr>
        <w:br/>
      </w:r>
    </w:p>
    <w:p w:rsidR="00615834" w:rsidRDefault="001732B6" w:rsidP="00615834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834">
        <w:rPr>
          <w:rFonts w:ascii="Times New Roman" w:hAnsi="Times New Roman" w:cs="Times New Roman"/>
          <w:b/>
          <w:sz w:val="28"/>
          <w:szCs w:val="28"/>
        </w:rPr>
        <w:t>Специальность 110809 Механизация сельского хозяйства</w:t>
      </w:r>
      <w:r w:rsidRPr="00615834">
        <w:rPr>
          <w:rFonts w:ascii="Times New Roman" w:hAnsi="Times New Roman" w:cs="Times New Roman"/>
          <w:sz w:val="28"/>
          <w:szCs w:val="28"/>
        </w:rPr>
        <w:br/>
      </w:r>
    </w:p>
    <w:p w:rsidR="001732B6" w:rsidRPr="00161250" w:rsidRDefault="001732B6" w:rsidP="0061583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250">
        <w:rPr>
          <w:rFonts w:ascii="Times New Roman" w:hAnsi="Times New Roman" w:cs="Times New Roman"/>
          <w:sz w:val="28"/>
          <w:szCs w:val="28"/>
        </w:rPr>
        <w:t>Медицинские противопоказания  </w:t>
      </w:r>
    </w:p>
    <w:p w:rsidR="00615834" w:rsidRDefault="001732B6" w:rsidP="00615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250">
        <w:rPr>
          <w:rFonts w:ascii="Times New Roman" w:hAnsi="Times New Roman" w:cs="Times New Roman"/>
          <w:sz w:val="28"/>
          <w:szCs w:val="28"/>
        </w:rPr>
        <w:t>Заболевания опорно-двигательного аппарата, заболевания зрения и слуха, и</w:t>
      </w:r>
      <w:r w:rsidRPr="00161250">
        <w:rPr>
          <w:rFonts w:ascii="Times New Roman" w:hAnsi="Times New Roman" w:cs="Times New Roman"/>
          <w:sz w:val="28"/>
          <w:szCs w:val="28"/>
        </w:rPr>
        <w:t>н</w:t>
      </w:r>
      <w:r w:rsidRPr="00161250">
        <w:rPr>
          <w:rFonts w:ascii="Times New Roman" w:hAnsi="Times New Roman" w:cs="Times New Roman"/>
          <w:sz w:val="28"/>
          <w:szCs w:val="28"/>
        </w:rPr>
        <w:t>фекционные и кожные заболевания.</w:t>
      </w:r>
      <w:r w:rsidRPr="00161250">
        <w:rPr>
          <w:rFonts w:ascii="Times New Roman" w:hAnsi="Times New Roman" w:cs="Times New Roman"/>
          <w:sz w:val="28"/>
          <w:szCs w:val="28"/>
        </w:rPr>
        <w:br/>
      </w:r>
    </w:p>
    <w:p w:rsidR="00615834" w:rsidRDefault="001732B6" w:rsidP="001732B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834">
        <w:rPr>
          <w:rFonts w:ascii="Times New Roman" w:hAnsi="Times New Roman" w:cs="Times New Roman"/>
          <w:b/>
          <w:sz w:val="28"/>
          <w:szCs w:val="28"/>
        </w:rPr>
        <w:t>Специальность 111801 Ветеринария</w:t>
      </w:r>
      <w:r w:rsidRPr="00615834">
        <w:rPr>
          <w:rFonts w:ascii="Times New Roman" w:hAnsi="Times New Roman" w:cs="Times New Roman"/>
          <w:b/>
          <w:sz w:val="28"/>
          <w:szCs w:val="28"/>
        </w:rPr>
        <w:br/>
      </w:r>
    </w:p>
    <w:p w:rsidR="001732B6" w:rsidRPr="00161250" w:rsidRDefault="001732B6" w:rsidP="00615834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250">
        <w:rPr>
          <w:rFonts w:ascii="Times New Roman" w:hAnsi="Times New Roman" w:cs="Times New Roman"/>
          <w:sz w:val="28"/>
          <w:szCs w:val="28"/>
        </w:rPr>
        <w:t>Медицинские</w:t>
      </w:r>
      <w:r w:rsidR="00615834">
        <w:rPr>
          <w:rFonts w:ascii="Times New Roman" w:hAnsi="Times New Roman" w:cs="Times New Roman"/>
          <w:sz w:val="28"/>
          <w:szCs w:val="28"/>
        </w:rPr>
        <w:t xml:space="preserve"> </w:t>
      </w:r>
      <w:r w:rsidRPr="00161250">
        <w:rPr>
          <w:rFonts w:ascii="Times New Roman" w:hAnsi="Times New Roman" w:cs="Times New Roman"/>
          <w:sz w:val="28"/>
          <w:szCs w:val="28"/>
        </w:rPr>
        <w:t>противопоказания </w:t>
      </w:r>
    </w:p>
    <w:p w:rsidR="001732B6" w:rsidRPr="00161250" w:rsidRDefault="001732B6" w:rsidP="00F2474F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250">
        <w:rPr>
          <w:rFonts w:ascii="Times New Roman" w:hAnsi="Times New Roman" w:cs="Times New Roman"/>
          <w:sz w:val="28"/>
          <w:szCs w:val="28"/>
        </w:rPr>
        <w:t> Нарушения функций опорно-двигательного аппарата; заболевания нервной си</w:t>
      </w:r>
      <w:r w:rsidRPr="00161250">
        <w:rPr>
          <w:rFonts w:ascii="Times New Roman" w:hAnsi="Times New Roman" w:cs="Times New Roman"/>
          <w:sz w:val="28"/>
          <w:szCs w:val="28"/>
        </w:rPr>
        <w:t>с</w:t>
      </w:r>
      <w:r w:rsidRPr="00161250">
        <w:rPr>
          <w:rFonts w:ascii="Times New Roman" w:hAnsi="Times New Roman" w:cs="Times New Roman"/>
          <w:sz w:val="28"/>
          <w:szCs w:val="28"/>
        </w:rPr>
        <w:t xml:space="preserve">темы; заболевания </w:t>
      </w:r>
      <w:proofErr w:type="gramStart"/>
      <w:r w:rsidRPr="0016125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161250">
        <w:rPr>
          <w:rFonts w:ascii="Times New Roman" w:hAnsi="Times New Roman" w:cs="Times New Roman"/>
          <w:sz w:val="28"/>
          <w:szCs w:val="28"/>
        </w:rPr>
        <w:t xml:space="preserve"> системы; заболевания о</w:t>
      </w:r>
      <w:r w:rsidRPr="00161250">
        <w:rPr>
          <w:rFonts w:ascii="Times New Roman" w:hAnsi="Times New Roman" w:cs="Times New Roman"/>
          <w:sz w:val="28"/>
          <w:szCs w:val="28"/>
        </w:rPr>
        <w:t>р</w:t>
      </w:r>
      <w:r w:rsidRPr="00161250">
        <w:rPr>
          <w:rFonts w:ascii="Times New Roman" w:hAnsi="Times New Roman" w:cs="Times New Roman"/>
          <w:sz w:val="28"/>
          <w:szCs w:val="28"/>
        </w:rPr>
        <w:t>ганов дыхания; психические заболевания; аллергические заболевания; эндокринные заболев</w:t>
      </w:r>
      <w:r w:rsidRPr="00161250">
        <w:rPr>
          <w:rFonts w:ascii="Times New Roman" w:hAnsi="Times New Roman" w:cs="Times New Roman"/>
          <w:sz w:val="28"/>
          <w:szCs w:val="28"/>
        </w:rPr>
        <w:t>а</w:t>
      </w:r>
      <w:r w:rsidRPr="00161250">
        <w:rPr>
          <w:rFonts w:ascii="Times New Roman" w:hAnsi="Times New Roman" w:cs="Times New Roman"/>
          <w:sz w:val="28"/>
          <w:szCs w:val="28"/>
        </w:rPr>
        <w:t>ния.</w:t>
      </w:r>
      <w:r w:rsidRPr="00161250">
        <w:rPr>
          <w:rFonts w:ascii="Times New Roman" w:hAnsi="Times New Roman" w:cs="Times New Roman"/>
          <w:sz w:val="28"/>
          <w:szCs w:val="28"/>
        </w:rPr>
        <w:br/>
      </w:r>
      <w:r w:rsidRPr="00161250">
        <w:rPr>
          <w:rFonts w:ascii="Times New Roman" w:hAnsi="Times New Roman" w:cs="Times New Roman"/>
          <w:sz w:val="28"/>
          <w:szCs w:val="28"/>
        </w:rPr>
        <w:br/>
      </w:r>
    </w:p>
    <w:sectPr w:rsidR="001732B6" w:rsidRPr="00161250" w:rsidSect="00615834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7469B3"/>
    <w:rsid w:val="00161250"/>
    <w:rsid w:val="001732B6"/>
    <w:rsid w:val="003642C7"/>
    <w:rsid w:val="004717DE"/>
    <w:rsid w:val="00567FBD"/>
    <w:rsid w:val="00615834"/>
    <w:rsid w:val="006A0357"/>
    <w:rsid w:val="007469B3"/>
    <w:rsid w:val="007E33AA"/>
    <w:rsid w:val="008C2F8D"/>
    <w:rsid w:val="00926977"/>
    <w:rsid w:val="00A127BE"/>
    <w:rsid w:val="00BD471F"/>
    <w:rsid w:val="00BD73A5"/>
    <w:rsid w:val="00D667E6"/>
    <w:rsid w:val="00F2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2014-06-13T12:05:00Z</cp:lastPrinted>
  <dcterms:created xsi:type="dcterms:W3CDTF">2016-11-02T13:48:00Z</dcterms:created>
  <dcterms:modified xsi:type="dcterms:W3CDTF">2017-01-13T07:39:00Z</dcterms:modified>
</cp:coreProperties>
</file>