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7A" w:rsidRDefault="00B8077A" w:rsidP="00B8077A">
      <w:pPr>
        <w:rPr>
          <w:color w:val="FF0000"/>
        </w:rPr>
      </w:pPr>
    </w:p>
    <w:tbl>
      <w:tblPr>
        <w:tblW w:w="1474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5167"/>
        <w:gridCol w:w="4936"/>
        <w:gridCol w:w="291"/>
        <w:gridCol w:w="3980"/>
      </w:tblGrid>
      <w:tr w:rsidR="00B8077A" w:rsidTr="004314A3">
        <w:trPr>
          <w:trHeight w:val="70"/>
        </w:trPr>
        <w:tc>
          <w:tcPr>
            <w:tcW w:w="55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DA" w:rsidRPr="005E1B9C" w:rsidRDefault="000341DA" w:rsidP="004314A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2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77A" w:rsidRPr="005E1B9C" w:rsidRDefault="00B8077A" w:rsidP="0022008D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0" w:type="dxa"/>
            <w:vAlign w:val="bottom"/>
            <w:hideMark/>
          </w:tcPr>
          <w:p w:rsidR="00B8077A" w:rsidRDefault="00B8077A" w:rsidP="00836E11">
            <w:pPr>
              <w:spacing w:line="0" w:lineRule="atLeast"/>
              <w:ind w:left="57"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С.В. Ненарочкин</w:t>
            </w:r>
          </w:p>
        </w:tc>
      </w:tr>
      <w:tr w:rsidR="00B8077A" w:rsidTr="004314A3">
        <w:trPr>
          <w:gridBefore w:val="1"/>
          <w:gridAfter w:val="2"/>
          <w:wBefore w:w="368" w:type="dxa"/>
          <w:wAfter w:w="4271" w:type="dxa"/>
          <w:trHeight w:val="309"/>
        </w:trPr>
        <w:tc>
          <w:tcPr>
            <w:tcW w:w="10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A" w:rsidRPr="004314A3" w:rsidRDefault="004314A3" w:rsidP="004314A3">
            <w:pPr>
              <w:ind w:left="1134"/>
              <w:jc w:val="center"/>
              <w:rPr>
                <w:b/>
                <w:sz w:val="28"/>
                <w:szCs w:val="28"/>
                <w:lang w:eastAsia="en-US"/>
              </w:rPr>
            </w:pPr>
            <w:r w:rsidRPr="004314A3">
              <w:rPr>
                <w:b/>
                <w:sz w:val="28"/>
                <w:szCs w:val="28"/>
                <w:lang w:eastAsia="en-US"/>
              </w:rPr>
              <w:t>И</w:t>
            </w:r>
            <w:r w:rsidR="00E92389" w:rsidRPr="004314A3">
              <w:rPr>
                <w:b/>
                <w:sz w:val="28"/>
                <w:szCs w:val="28"/>
                <w:lang w:eastAsia="en-US"/>
              </w:rPr>
              <w:t>нформаци</w:t>
            </w:r>
            <w:r w:rsidRPr="004314A3">
              <w:rPr>
                <w:b/>
                <w:sz w:val="28"/>
                <w:szCs w:val="28"/>
                <w:lang w:eastAsia="en-US"/>
              </w:rPr>
              <w:t>я</w:t>
            </w:r>
            <w:r w:rsidR="0022008D" w:rsidRPr="004314A3">
              <w:rPr>
                <w:b/>
                <w:sz w:val="28"/>
                <w:szCs w:val="28"/>
                <w:lang w:eastAsia="en-US"/>
              </w:rPr>
              <w:t xml:space="preserve"> о результатах исполнения трехстороннего Соглашения о развитии сотрудничества между правительством Тульской области</w:t>
            </w:r>
            <w:r w:rsidR="00E92389" w:rsidRPr="004314A3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4314A3">
              <w:rPr>
                <w:b/>
                <w:sz w:val="28"/>
                <w:szCs w:val="28"/>
                <w:lang w:eastAsia="en-US"/>
              </w:rPr>
              <w:t>ГПОУ ТО</w:t>
            </w:r>
            <w:r w:rsidRPr="004314A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314A3">
              <w:rPr>
                <w:b/>
                <w:sz w:val="28"/>
                <w:szCs w:val="28"/>
                <w:lang w:eastAsia="en-US"/>
              </w:rPr>
              <w:t>«Сельскохозяйственный</w:t>
            </w:r>
            <w:r w:rsidRPr="004314A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314A3">
              <w:rPr>
                <w:b/>
                <w:sz w:val="28"/>
                <w:szCs w:val="28"/>
                <w:lang w:eastAsia="en-US"/>
              </w:rPr>
              <w:t>колледж «Богородицкий» имени И.А. Стебута»</w:t>
            </w:r>
            <w:r w:rsidRPr="004314A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2008D" w:rsidRPr="004314A3">
              <w:rPr>
                <w:b/>
                <w:sz w:val="28"/>
                <w:szCs w:val="28"/>
                <w:lang w:eastAsia="en-US"/>
              </w:rPr>
              <w:t>в области подготовки кадров</w:t>
            </w:r>
            <w:bookmarkStart w:id="0" w:name="_GoBack"/>
            <w:bookmarkEnd w:id="0"/>
          </w:p>
          <w:p w:rsidR="000341DA" w:rsidRDefault="000341DA" w:rsidP="00476F4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6"/>
              <w:tblW w:w="9877" w:type="dxa"/>
              <w:tblLook w:val="04A0" w:firstRow="1" w:lastRow="0" w:firstColumn="1" w:lastColumn="0" w:noHBand="0" w:noVBand="1"/>
            </w:tblPr>
            <w:tblGrid>
              <w:gridCol w:w="4090"/>
              <w:gridCol w:w="5787"/>
            </w:tblGrid>
            <w:tr w:rsidR="00534F0B" w:rsidTr="00534F0B">
              <w:tc>
                <w:tcPr>
                  <w:tcW w:w="4090" w:type="dxa"/>
                  <w:vMerge w:val="restart"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работодателей, участников Соглашения, сотрудничающих с учреждением по подготовке кадров</w:t>
                  </w: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</w:pPr>
                  <w:r w:rsidRPr="00DC316A">
                    <w:rPr>
                      <w:b/>
                    </w:rPr>
                    <w:t>ЗАО «Заря»</w:t>
                  </w:r>
                  <w:r w:rsidR="000341DA">
                    <w:rPr>
                      <w:b/>
                    </w:rPr>
                    <w:t xml:space="preserve"> </w:t>
                  </w:r>
                  <w:r w:rsidRPr="00DC316A">
                    <w:t>Киреевский район</w:t>
                  </w:r>
                </w:p>
                <w:p w:rsidR="00534F0B" w:rsidRPr="00DC316A" w:rsidRDefault="00534F0B" w:rsidP="000341DA">
                  <w:pPr>
                    <w:ind w:right="-598"/>
                  </w:pPr>
                  <w:r w:rsidRPr="00DC316A">
                    <w:t>Ген. Директор: Попов Александр Федорович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</w:pPr>
                  <w:r w:rsidRPr="00DC316A">
                    <w:rPr>
                      <w:b/>
                    </w:rPr>
                    <w:t>ЗАО «Откормочное»</w:t>
                  </w:r>
                  <w:r w:rsidR="000341DA">
                    <w:rPr>
                      <w:b/>
                    </w:rPr>
                    <w:t xml:space="preserve"> </w:t>
                  </w:r>
                  <w:proofErr w:type="spellStart"/>
                  <w:r w:rsidRPr="00DC316A">
                    <w:t>Куркинский</w:t>
                  </w:r>
                  <w:proofErr w:type="spellEnd"/>
                  <w:r w:rsidRPr="00DC316A">
                    <w:t xml:space="preserve"> район</w:t>
                  </w:r>
                </w:p>
                <w:p w:rsidR="00534F0B" w:rsidRPr="00DC316A" w:rsidRDefault="00534F0B" w:rsidP="000341DA">
                  <w:pPr>
                    <w:ind w:right="-598"/>
                  </w:pPr>
                  <w:r w:rsidRPr="00DC316A">
                    <w:t>Ген. Директор: Кочнев Александр Иванович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</w:pPr>
                  <w:r w:rsidRPr="00DC316A">
                    <w:rPr>
                      <w:b/>
                    </w:rPr>
                    <w:t>ЗАО «</w:t>
                  </w:r>
                  <w:proofErr w:type="gramStart"/>
                  <w:r w:rsidRPr="00DC316A">
                    <w:rPr>
                      <w:b/>
                    </w:rPr>
                    <w:t>Победитель»</w:t>
                  </w:r>
                  <w:r w:rsidR="000341DA">
                    <w:rPr>
                      <w:b/>
                    </w:rPr>
                    <w:t xml:space="preserve"> </w:t>
                  </w:r>
                  <w:r w:rsidRPr="00DC316A">
                    <w:t xml:space="preserve"> Богородицкий</w:t>
                  </w:r>
                  <w:proofErr w:type="gramEnd"/>
                  <w:r w:rsidRPr="00DC316A">
                    <w:t xml:space="preserve"> район</w:t>
                  </w:r>
                </w:p>
                <w:p w:rsidR="00534F0B" w:rsidRPr="00DC316A" w:rsidRDefault="00534F0B" w:rsidP="00534F0B">
                  <w:pPr>
                    <w:ind w:right="-598"/>
                  </w:pPr>
                  <w:r w:rsidRPr="00DC316A">
                    <w:t>Ген. Директор: Полынов Петр Васильевич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</w:pPr>
                  <w:r w:rsidRPr="00DC316A">
                    <w:rPr>
                      <w:b/>
                    </w:rPr>
                    <w:t>ЗАО «Родина»</w:t>
                  </w:r>
                  <w:r w:rsidR="000341DA">
                    <w:rPr>
                      <w:b/>
                    </w:rPr>
                    <w:t xml:space="preserve"> </w:t>
                  </w:r>
                  <w:proofErr w:type="spellStart"/>
                  <w:r w:rsidRPr="00DC316A">
                    <w:t>Ефремовский</w:t>
                  </w:r>
                  <w:proofErr w:type="spellEnd"/>
                  <w:r w:rsidRPr="00DC316A">
                    <w:t xml:space="preserve"> район</w:t>
                  </w:r>
                </w:p>
                <w:p w:rsidR="00534F0B" w:rsidRPr="00DC316A" w:rsidRDefault="00534F0B" w:rsidP="000341DA">
                  <w:pPr>
                    <w:ind w:right="-598"/>
                  </w:pPr>
                  <w:r w:rsidRPr="00DC316A">
                    <w:t>Ген. Директор: Чурилов Александр Михайлович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</w:pPr>
                  <w:r w:rsidRPr="00DC316A">
                    <w:rPr>
                      <w:b/>
                    </w:rPr>
                    <w:t>КФХ «Садовая горка»</w:t>
                  </w:r>
                  <w:r w:rsidR="000341DA">
                    <w:rPr>
                      <w:b/>
                    </w:rPr>
                    <w:t xml:space="preserve"> </w:t>
                  </w:r>
                  <w:proofErr w:type="spellStart"/>
                  <w:r w:rsidRPr="00DC316A">
                    <w:t>Веневский</w:t>
                  </w:r>
                  <w:proofErr w:type="spellEnd"/>
                  <w:r w:rsidRPr="00DC316A">
                    <w:t xml:space="preserve"> район</w:t>
                  </w:r>
                </w:p>
                <w:p w:rsidR="00534F0B" w:rsidRPr="00DC316A" w:rsidRDefault="00534F0B" w:rsidP="00534F0B">
                  <w:pPr>
                    <w:ind w:right="-598"/>
                  </w:pPr>
                  <w:r w:rsidRPr="00DC316A">
                    <w:t>Глава КФХ: Смотров Николай Иванович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 xml:space="preserve">ОАО </w:t>
                  </w:r>
                  <w:proofErr w:type="gramStart"/>
                  <w:r w:rsidRPr="000341DA">
                    <w:rPr>
                      <w:b/>
                      <w:lang w:eastAsia="en-US"/>
                    </w:rPr>
                    <w:t xml:space="preserve">Птицефабрика </w:t>
                  </w:r>
                  <w:r w:rsidR="000341DA" w:rsidRPr="000341DA">
                    <w:rPr>
                      <w:b/>
                      <w:lang w:eastAsia="en-US"/>
                    </w:rPr>
                    <w:t xml:space="preserve"> </w:t>
                  </w:r>
                  <w:r w:rsidRPr="000341DA">
                    <w:rPr>
                      <w:b/>
                      <w:lang w:eastAsia="en-US"/>
                    </w:rPr>
                    <w:t>«</w:t>
                  </w:r>
                  <w:proofErr w:type="gramEnd"/>
                  <w:r w:rsidRPr="000341DA">
                    <w:rPr>
                      <w:b/>
                      <w:lang w:eastAsia="en-US"/>
                    </w:rPr>
                    <w:t>Тульская»</w:t>
                  </w:r>
                  <w:r w:rsidRPr="00DC316A">
                    <w:rPr>
                      <w:lang w:eastAsia="en-US"/>
                    </w:rPr>
                    <w:t xml:space="preserve"> г. Тула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Директор: Ткаченко Марина Владимировна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</w:t>
                  </w:r>
                  <w:proofErr w:type="spellStart"/>
                  <w:r w:rsidRPr="000341DA">
                    <w:rPr>
                      <w:b/>
                      <w:lang w:eastAsia="en-US"/>
                    </w:rPr>
                    <w:t>Авиаген</w:t>
                  </w:r>
                  <w:proofErr w:type="spellEnd"/>
                  <w:r w:rsidRPr="000341DA">
                    <w:rPr>
                      <w:b/>
                      <w:lang w:eastAsia="en-US"/>
                    </w:rPr>
                    <w:t>»</w:t>
                  </w:r>
                  <w:r w:rsidRPr="00DC316A">
                    <w:rPr>
                      <w:lang w:eastAsia="en-US"/>
                    </w:rPr>
                    <w:t xml:space="preserve"> Ясногорский район</w:t>
                  </w:r>
                </w:p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Директор: Стародубцев Валерий Валентинович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</w:t>
                  </w:r>
                  <w:proofErr w:type="spellStart"/>
                  <w:r w:rsidRPr="000341DA">
                    <w:rPr>
                      <w:b/>
                      <w:lang w:eastAsia="en-US"/>
                    </w:rPr>
                    <w:t>Баскаково</w:t>
                  </w:r>
                  <w:proofErr w:type="spellEnd"/>
                  <w:r w:rsidRPr="000341DA">
                    <w:rPr>
                      <w:b/>
                      <w:lang w:eastAsia="en-US"/>
                    </w:rPr>
                    <w:t>»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proofErr w:type="spellStart"/>
                  <w:r w:rsidRPr="00DC316A">
                    <w:rPr>
                      <w:lang w:eastAsia="en-US"/>
                    </w:rPr>
                    <w:t>Воловский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Директор: Фомичев Степан Алексеевич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«Богородицкий альянс»</w:t>
                  </w:r>
                  <w:r w:rsidRPr="00DC316A">
                    <w:rPr>
                      <w:lang w:eastAsia="en-US"/>
                    </w:rPr>
                    <w:t xml:space="preserve"> Богородицкий район</w:t>
                  </w:r>
                </w:p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Директор: Лаврентьев Николай Викторович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</w:t>
                  </w:r>
                  <w:proofErr w:type="spellStart"/>
                  <w:r w:rsidRPr="000341DA">
                    <w:rPr>
                      <w:b/>
                      <w:lang w:eastAsia="en-US"/>
                    </w:rPr>
                    <w:t>Воловская</w:t>
                  </w:r>
                  <w:proofErr w:type="spellEnd"/>
                  <w:r w:rsidRPr="000341DA">
                    <w:rPr>
                      <w:b/>
                      <w:lang w:eastAsia="en-US"/>
                    </w:rPr>
                    <w:t xml:space="preserve"> техника»</w:t>
                  </w:r>
                  <w:r w:rsidR="000341DA">
                    <w:rPr>
                      <w:lang w:eastAsia="en-US"/>
                    </w:rPr>
                    <w:t xml:space="preserve"> </w:t>
                  </w:r>
                  <w:proofErr w:type="spellStart"/>
                  <w:r w:rsidRPr="00DC316A">
                    <w:rPr>
                      <w:lang w:eastAsia="en-US"/>
                    </w:rPr>
                    <w:t>Воловский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Директор: Щербаков Виктор Евгеньевич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</w:t>
                  </w:r>
                  <w:proofErr w:type="spellStart"/>
                  <w:proofErr w:type="gramStart"/>
                  <w:r w:rsidRPr="000341DA">
                    <w:rPr>
                      <w:b/>
                      <w:lang w:eastAsia="en-US"/>
                    </w:rPr>
                    <w:t>Дервейс</w:t>
                  </w:r>
                  <w:proofErr w:type="spellEnd"/>
                  <w:r w:rsidRPr="000341DA">
                    <w:rPr>
                      <w:b/>
                      <w:lang w:eastAsia="en-US"/>
                    </w:rPr>
                    <w:t>»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r w:rsidRPr="00DC316A">
                    <w:rPr>
                      <w:lang w:eastAsia="en-US"/>
                    </w:rPr>
                    <w:t xml:space="preserve"> Богородицкий</w:t>
                  </w:r>
                  <w:proofErr w:type="gram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Директор: Куликов Александр Викторович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«Знаменское»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proofErr w:type="spellStart"/>
                  <w:r w:rsidRPr="00DC316A">
                    <w:rPr>
                      <w:lang w:eastAsia="en-US"/>
                    </w:rPr>
                    <w:t>Куркинский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Директор: Евланов Михаил Алексеевич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«Красное знамя»</w:t>
                  </w:r>
                  <w:r w:rsidR="000341DA">
                    <w:rPr>
                      <w:lang w:eastAsia="en-US"/>
                    </w:rPr>
                    <w:t xml:space="preserve"> </w:t>
                  </w:r>
                  <w:proofErr w:type="spellStart"/>
                  <w:r w:rsidRPr="00DC316A">
                    <w:rPr>
                      <w:lang w:eastAsia="en-US"/>
                    </w:rPr>
                    <w:t>Воловский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Директор: Супрунов Владимир Васильевич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</w:t>
                  </w:r>
                  <w:proofErr w:type="spellStart"/>
                  <w:r w:rsidRPr="000341DA">
                    <w:rPr>
                      <w:b/>
                      <w:lang w:eastAsia="en-US"/>
                    </w:rPr>
                    <w:t>Молчанов</w:t>
                  </w:r>
                  <w:r w:rsidR="000341DA">
                    <w:rPr>
                      <w:b/>
                      <w:lang w:eastAsia="en-US"/>
                    </w:rPr>
                    <w:t>с</w:t>
                  </w:r>
                  <w:r w:rsidRPr="000341DA">
                    <w:rPr>
                      <w:b/>
                      <w:lang w:eastAsia="en-US"/>
                    </w:rPr>
                    <w:t>кое</w:t>
                  </w:r>
                  <w:proofErr w:type="spellEnd"/>
                  <w:r w:rsidRPr="000341DA">
                    <w:rPr>
                      <w:b/>
                      <w:lang w:eastAsia="en-US"/>
                    </w:rPr>
                    <w:t>»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r w:rsidRPr="00DC316A">
                    <w:rPr>
                      <w:lang w:eastAsia="en-US"/>
                    </w:rPr>
                    <w:t>Каменский район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Директор: Александрова Валентина Платоновна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«Мясной Альянс»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r w:rsidRPr="00DC316A">
                    <w:rPr>
                      <w:lang w:eastAsia="en-US"/>
                    </w:rPr>
                    <w:t>г. Новомосковск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Директор: Фокин</w:t>
                  </w:r>
                  <w:r w:rsidR="000341DA">
                    <w:rPr>
                      <w:lang w:eastAsia="en-US"/>
                    </w:rPr>
                    <w:t xml:space="preserve"> </w:t>
                  </w:r>
                  <w:r w:rsidRPr="00DC316A">
                    <w:rPr>
                      <w:lang w:eastAsia="en-US"/>
                    </w:rPr>
                    <w:t>Станислав Александрович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«Новопетровское»</w:t>
                  </w:r>
                  <w:r w:rsidRPr="00DC316A">
                    <w:rPr>
                      <w:lang w:eastAsia="en-US"/>
                    </w:rPr>
                    <w:t xml:space="preserve"> Каменский район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Директор: Комаров Александр Александрович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0341DA" w:rsidRDefault="00534F0B" w:rsidP="00534F0B">
                  <w:pPr>
                    <w:ind w:right="-598"/>
                    <w:rPr>
                      <w:b/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 xml:space="preserve">ООО «Племенное хозяйство Лазаревское» </w:t>
                  </w:r>
                </w:p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proofErr w:type="spellStart"/>
                  <w:r w:rsidRPr="00DC316A">
                    <w:rPr>
                      <w:lang w:eastAsia="en-US"/>
                    </w:rPr>
                    <w:t>Щекинский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 xml:space="preserve">Ген. Директор: </w:t>
                  </w:r>
                  <w:proofErr w:type="gramStart"/>
                  <w:r w:rsidRPr="00DC316A">
                    <w:rPr>
                      <w:lang w:eastAsia="en-US"/>
                    </w:rPr>
                    <w:t>Романовский</w:t>
                  </w:r>
                  <w:r w:rsidR="000341DA">
                    <w:rPr>
                      <w:lang w:eastAsia="en-US"/>
                    </w:rPr>
                    <w:t xml:space="preserve"> </w:t>
                  </w:r>
                  <w:r w:rsidRPr="00DC316A">
                    <w:rPr>
                      <w:lang w:eastAsia="en-US"/>
                    </w:rPr>
                    <w:t xml:space="preserve"> Федор</w:t>
                  </w:r>
                  <w:proofErr w:type="gramEnd"/>
                  <w:r w:rsidRPr="00DC316A">
                    <w:rPr>
                      <w:lang w:eastAsia="en-US"/>
                    </w:rPr>
                    <w:t xml:space="preserve"> Григорьевич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«СП Рассвет»</w:t>
                  </w:r>
                  <w:r w:rsidR="000341DA">
                    <w:rPr>
                      <w:lang w:eastAsia="en-US"/>
                    </w:rPr>
                    <w:t xml:space="preserve"> </w:t>
                  </w:r>
                  <w:proofErr w:type="spellStart"/>
                  <w:r w:rsidRPr="00DC316A">
                    <w:rPr>
                      <w:lang w:eastAsia="en-US"/>
                    </w:rPr>
                    <w:t>Ефремовский</w:t>
                  </w:r>
                  <w:proofErr w:type="spellEnd"/>
                  <w:r w:rsidR="000341D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 xml:space="preserve">Ген. Директор: </w:t>
                  </w:r>
                  <w:proofErr w:type="spellStart"/>
                  <w:r w:rsidRPr="00DC316A">
                    <w:rPr>
                      <w:lang w:eastAsia="en-US"/>
                    </w:rPr>
                    <w:t>Шепелев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Михаил Александрович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«Спасское»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r w:rsidRPr="00DC316A">
                    <w:rPr>
                      <w:lang w:eastAsia="en-US"/>
                    </w:rPr>
                    <w:t>г. Новомосковск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Директора: Лазарев Алексей Вячеславович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«Тула Возрождение»</w:t>
                  </w:r>
                  <w:r w:rsidR="000341DA">
                    <w:rPr>
                      <w:lang w:eastAsia="en-US"/>
                    </w:rPr>
                    <w:t xml:space="preserve"> </w:t>
                  </w:r>
                  <w:r w:rsidRPr="00DC316A">
                    <w:rPr>
                      <w:lang w:eastAsia="en-US"/>
                    </w:rPr>
                    <w:t>г. Богородицк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Ген. Директор: Редькин Валерий Валерьевич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«</w:t>
                  </w:r>
                  <w:proofErr w:type="spellStart"/>
                  <w:proofErr w:type="gramStart"/>
                  <w:r w:rsidRPr="000341DA">
                    <w:rPr>
                      <w:b/>
                      <w:lang w:eastAsia="en-US"/>
                    </w:rPr>
                    <w:t>ЭкоНиваТехника</w:t>
                  </w:r>
                  <w:proofErr w:type="spellEnd"/>
                  <w:r w:rsidRPr="000341DA">
                    <w:rPr>
                      <w:b/>
                      <w:lang w:eastAsia="en-US"/>
                    </w:rPr>
                    <w:t>»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r w:rsidRPr="00DC316A">
                    <w:rPr>
                      <w:lang w:eastAsia="en-US"/>
                    </w:rPr>
                    <w:t xml:space="preserve"> г.</w:t>
                  </w:r>
                  <w:proofErr w:type="gramEnd"/>
                  <w:r w:rsidRPr="00DC316A">
                    <w:rPr>
                      <w:lang w:eastAsia="en-US"/>
                    </w:rPr>
                    <w:t xml:space="preserve"> Богородицк</w:t>
                  </w:r>
                </w:p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 xml:space="preserve">Директор: Козорез Виталий Дмитриевич 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 xml:space="preserve">ООО </w:t>
                  </w:r>
                  <w:proofErr w:type="spellStart"/>
                  <w:r w:rsidRPr="000341DA">
                    <w:rPr>
                      <w:b/>
                      <w:lang w:eastAsia="en-US"/>
                    </w:rPr>
                    <w:t>Куркинская</w:t>
                  </w:r>
                  <w:proofErr w:type="spellEnd"/>
                  <w:r w:rsidRPr="000341DA">
                    <w:rPr>
                      <w:b/>
                      <w:lang w:eastAsia="en-US"/>
                    </w:rPr>
                    <w:t xml:space="preserve"> МТС</w:t>
                  </w:r>
                  <w:r w:rsidR="000341DA">
                    <w:rPr>
                      <w:lang w:eastAsia="en-US"/>
                    </w:rPr>
                    <w:t xml:space="preserve"> </w:t>
                  </w:r>
                  <w:proofErr w:type="spellStart"/>
                  <w:r w:rsidRPr="00DC316A">
                    <w:rPr>
                      <w:lang w:eastAsia="en-US"/>
                    </w:rPr>
                    <w:t>Куркинский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lastRenderedPageBreak/>
                    <w:t xml:space="preserve">Директор: </w:t>
                  </w:r>
                  <w:proofErr w:type="spellStart"/>
                  <w:r w:rsidRPr="00DC316A">
                    <w:rPr>
                      <w:lang w:eastAsia="en-US"/>
                    </w:rPr>
                    <w:t>Новикав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Александр Васильевич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СХП «Прогресс»</w:t>
                  </w:r>
                  <w:r w:rsidR="000341DA">
                    <w:rPr>
                      <w:lang w:eastAsia="en-US"/>
                    </w:rPr>
                    <w:t xml:space="preserve"> </w:t>
                  </w:r>
                  <w:proofErr w:type="spellStart"/>
                  <w:r w:rsidRPr="00DC316A">
                    <w:rPr>
                      <w:lang w:eastAsia="en-US"/>
                    </w:rPr>
                    <w:t>Куркинский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 xml:space="preserve">Ген. Директор: </w:t>
                  </w:r>
                  <w:proofErr w:type="spellStart"/>
                  <w:r w:rsidRPr="00DC316A">
                    <w:rPr>
                      <w:lang w:eastAsia="en-US"/>
                    </w:rPr>
                    <w:t>Шевырев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Игорь Николаевич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ООО СХП им. Руднева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proofErr w:type="spellStart"/>
                  <w:r w:rsidRPr="00DC316A">
                    <w:rPr>
                      <w:lang w:eastAsia="en-US"/>
                    </w:rPr>
                    <w:t>Узловский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 xml:space="preserve">Директор: </w:t>
                  </w:r>
                  <w:proofErr w:type="spellStart"/>
                  <w:r w:rsidRPr="00DC316A">
                    <w:rPr>
                      <w:lang w:eastAsia="en-US"/>
                    </w:rPr>
                    <w:t>Щанкин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Прокопий Иванович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СПК «Нива»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proofErr w:type="spellStart"/>
                  <w:r w:rsidRPr="00DC316A">
                    <w:rPr>
                      <w:lang w:eastAsia="en-US"/>
                    </w:rPr>
                    <w:t>Куркинский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Председатель: Никитина Юлия Алексеевна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СПК «Федоровский»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proofErr w:type="spellStart"/>
                  <w:r w:rsidRPr="00DC316A">
                    <w:rPr>
                      <w:lang w:eastAsia="en-US"/>
                    </w:rPr>
                    <w:t>Узловский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 xml:space="preserve">Председатель: </w:t>
                  </w:r>
                  <w:proofErr w:type="spellStart"/>
                  <w:r w:rsidRPr="00DC316A">
                    <w:rPr>
                      <w:lang w:eastAsia="en-US"/>
                    </w:rPr>
                    <w:t>Тюрников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Николай Иванович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DC316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СПК «Хлебороб»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proofErr w:type="spellStart"/>
                  <w:r w:rsidRPr="00DC316A">
                    <w:rPr>
                      <w:lang w:eastAsia="en-US"/>
                    </w:rPr>
                    <w:t>Куркинский</w:t>
                  </w:r>
                  <w:proofErr w:type="spell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DC316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DC316A">
                    <w:rPr>
                      <w:lang w:eastAsia="en-US"/>
                    </w:rPr>
                    <w:t>Председатель: Красный Александр Павлович</w:t>
                  </w:r>
                </w:p>
              </w:tc>
            </w:tr>
            <w:tr w:rsidR="00534F0B" w:rsidTr="00534F0B">
              <w:tc>
                <w:tcPr>
                  <w:tcW w:w="4090" w:type="dxa"/>
                  <w:vMerge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787" w:type="dxa"/>
                </w:tcPr>
                <w:p w:rsidR="00534F0B" w:rsidRPr="000341DA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b/>
                      <w:lang w:eastAsia="en-US"/>
                    </w:rPr>
                    <w:t>СПК имени Ленина</w:t>
                  </w:r>
                  <w:r w:rsidR="000341DA">
                    <w:rPr>
                      <w:b/>
                      <w:lang w:eastAsia="en-US"/>
                    </w:rPr>
                    <w:t xml:space="preserve"> </w:t>
                  </w:r>
                  <w:proofErr w:type="spellStart"/>
                  <w:r w:rsidRPr="000341DA">
                    <w:rPr>
                      <w:lang w:eastAsia="en-US"/>
                    </w:rPr>
                    <w:t>Узловский</w:t>
                  </w:r>
                  <w:proofErr w:type="spellEnd"/>
                  <w:r w:rsidRPr="000341DA">
                    <w:rPr>
                      <w:lang w:eastAsia="en-US"/>
                    </w:rPr>
                    <w:t xml:space="preserve"> район</w:t>
                  </w:r>
                </w:p>
                <w:p w:rsidR="00534F0B" w:rsidRPr="000341DA" w:rsidRDefault="00534F0B" w:rsidP="000341DA">
                  <w:pPr>
                    <w:ind w:right="-598"/>
                    <w:rPr>
                      <w:lang w:eastAsia="en-US"/>
                    </w:rPr>
                  </w:pPr>
                  <w:r w:rsidRPr="000341DA">
                    <w:rPr>
                      <w:lang w:eastAsia="en-US"/>
                    </w:rPr>
                    <w:t>Председатель: Федюнин Алексей Николаевич</w:t>
                  </w:r>
                </w:p>
              </w:tc>
            </w:tr>
            <w:tr w:rsidR="00534F0B" w:rsidTr="00534F0B">
              <w:tc>
                <w:tcPr>
                  <w:tcW w:w="4090" w:type="dxa"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Перечень направлений, по которым осуществляется подготовка рабочих кадров для работодателей, участников Соглашения</w:t>
                  </w:r>
                </w:p>
              </w:tc>
              <w:tc>
                <w:tcPr>
                  <w:tcW w:w="5787" w:type="dxa"/>
                </w:tcPr>
                <w:p w:rsidR="00534F0B" w:rsidRDefault="00534F0B" w:rsidP="00534F0B">
                  <w:pPr>
                    <w:ind w:right="-598"/>
                    <w:rPr>
                      <w:lang w:eastAsia="en-US"/>
                    </w:rPr>
                  </w:pPr>
                  <w:r w:rsidRPr="00534F0B">
                    <w:rPr>
                      <w:lang w:eastAsia="en-US"/>
                    </w:rPr>
                    <w:t>Механизация</w:t>
                  </w:r>
                  <w:r>
                    <w:rPr>
                      <w:lang w:eastAsia="en-US"/>
                    </w:rPr>
                    <w:t xml:space="preserve"> сельского хозяйства, </w:t>
                  </w:r>
                </w:p>
                <w:p w:rsidR="00534F0B" w:rsidRDefault="00534F0B" w:rsidP="00534F0B">
                  <w:pPr>
                    <w:ind w:right="-59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Электрификация и автоматизация сельского хозяйства, Ветеринария, </w:t>
                  </w:r>
                </w:p>
                <w:p w:rsidR="00534F0B" w:rsidRPr="002F7141" w:rsidRDefault="00534F0B" w:rsidP="00534F0B">
                  <w:pPr>
                    <w:ind w:right="-598"/>
                    <w:rPr>
                      <w:b/>
                      <w:sz w:val="28"/>
                      <w:szCs w:val="28"/>
                    </w:rPr>
                  </w:pPr>
                  <w:r>
                    <w:rPr>
                      <w:lang w:eastAsia="en-US"/>
                    </w:rPr>
                    <w:t>Зоотехния</w:t>
                  </w:r>
                </w:p>
              </w:tc>
            </w:tr>
            <w:tr w:rsidR="00534F0B" w:rsidTr="00534F0B">
              <w:tc>
                <w:tcPr>
                  <w:tcW w:w="4090" w:type="dxa"/>
                </w:tcPr>
                <w:p w:rsidR="00534F0B" w:rsidRDefault="00534F0B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Количество заключенных с работодателями, Участниками Соглашения, договоров на подготовку </w:t>
                  </w:r>
                  <w:r w:rsidR="000341DA">
                    <w:rPr>
                      <w:lang w:eastAsia="en-US"/>
                    </w:rPr>
                    <w:t>рабочих кадров, в том числе со студентами:</w:t>
                  </w:r>
                </w:p>
                <w:p w:rsidR="000341DA" w:rsidRDefault="000341DA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курса; 2 курса; 3 курса</w:t>
                  </w:r>
                </w:p>
              </w:tc>
              <w:tc>
                <w:tcPr>
                  <w:tcW w:w="5787" w:type="dxa"/>
                </w:tcPr>
                <w:p w:rsidR="000341DA" w:rsidRDefault="000341DA" w:rsidP="00534F0B">
                  <w:pPr>
                    <w:ind w:right="-59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 курс - 39; </w:t>
                  </w:r>
                </w:p>
                <w:p w:rsidR="000341DA" w:rsidRDefault="000341DA" w:rsidP="00534F0B">
                  <w:pPr>
                    <w:ind w:right="-59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курс</w:t>
                  </w:r>
                  <w:r w:rsidR="00F3709F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-</w:t>
                  </w:r>
                  <w:r w:rsidR="00F3709F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24; </w:t>
                  </w:r>
                </w:p>
                <w:p w:rsidR="00534F0B" w:rsidRPr="002F7141" w:rsidRDefault="000341DA" w:rsidP="00DD7E21">
                  <w:pPr>
                    <w:ind w:right="-598"/>
                    <w:rPr>
                      <w:b/>
                      <w:sz w:val="28"/>
                      <w:szCs w:val="28"/>
                    </w:rPr>
                  </w:pPr>
                  <w:r>
                    <w:rPr>
                      <w:lang w:eastAsia="en-US"/>
                    </w:rPr>
                    <w:t>3 курс</w:t>
                  </w:r>
                  <w:r w:rsidR="00F3709F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-</w:t>
                  </w:r>
                  <w:r w:rsidR="00F3709F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24.</w:t>
                  </w:r>
                </w:p>
              </w:tc>
            </w:tr>
            <w:tr w:rsidR="00534F0B" w:rsidTr="00534F0B">
              <w:tc>
                <w:tcPr>
                  <w:tcW w:w="4090" w:type="dxa"/>
                </w:tcPr>
                <w:p w:rsidR="00534F0B" w:rsidRDefault="00F3709F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Какие условия и льготы для студентов предусмотрены договорами, заключенными с участниками Соглашения</w:t>
                  </w:r>
                </w:p>
              </w:tc>
              <w:tc>
                <w:tcPr>
                  <w:tcW w:w="5787" w:type="dxa"/>
                </w:tcPr>
                <w:p w:rsidR="00534F0B" w:rsidRPr="002F7141" w:rsidRDefault="00F3709F" w:rsidP="00534F0B">
                  <w:pPr>
                    <w:ind w:right="-598"/>
                    <w:rPr>
                      <w:b/>
                      <w:sz w:val="28"/>
                      <w:szCs w:val="28"/>
                    </w:rPr>
                  </w:pPr>
                  <w:r w:rsidRPr="00F3709F">
                    <w:rPr>
                      <w:lang w:eastAsia="en-US"/>
                    </w:rPr>
                    <w:t>Прохождение всех видов практики в период обучения, возможное трудоустройство</w:t>
                  </w:r>
                </w:p>
              </w:tc>
            </w:tr>
            <w:tr w:rsidR="00534F0B" w:rsidTr="00534F0B">
              <w:tc>
                <w:tcPr>
                  <w:tcW w:w="4090" w:type="dxa"/>
                </w:tcPr>
                <w:p w:rsidR="00534F0B" w:rsidRDefault="00DD7E21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Наименование  работодателей</w:t>
                  </w:r>
                  <w:proofErr w:type="gramEnd"/>
                  <w:r>
                    <w:rPr>
                      <w:lang w:eastAsia="en-US"/>
                    </w:rPr>
                    <w:t>, участников Соглашения, представители которых вошли в составы: государственных экзаменационных комиссий; попечительского совета</w:t>
                  </w:r>
                </w:p>
              </w:tc>
              <w:tc>
                <w:tcPr>
                  <w:tcW w:w="5787" w:type="dxa"/>
                </w:tcPr>
                <w:p w:rsidR="00DD7E21" w:rsidRPr="00DC316A" w:rsidRDefault="00DD7E21" w:rsidP="00DD7E21">
                  <w:pPr>
                    <w:ind w:right="-598"/>
                    <w:rPr>
                      <w:lang w:eastAsia="en-US"/>
                    </w:rPr>
                  </w:pPr>
                  <w:r w:rsidRPr="00DD7E21">
                    <w:rPr>
                      <w:lang w:eastAsia="en-US"/>
                    </w:rPr>
                    <w:t xml:space="preserve">В составе ГЭК </w:t>
                  </w:r>
                  <w:r>
                    <w:rPr>
                      <w:lang w:eastAsia="en-US"/>
                    </w:rPr>
                    <w:t>–</w:t>
                  </w:r>
                  <w:r w:rsidRPr="00DD7E21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представитель </w:t>
                  </w:r>
                  <w:r w:rsidRPr="00DD7E21">
                    <w:rPr>
                      <w:lang w:eastAsia="en-US"/>
                    </w:rPr>
                    <w:t>ЗАО «</w:t>
                  </w:r>
                  <w:proofErr w:type="gramStart"/>
                  <w:r w:rsidRPr="00DD7E21">
                    <w:rPr>
                      <w:lang w:eastAsia="en-US"/>
                    </w:rPr>
                    <w:t xml:space="preserve">Победитель» </w:t>
                  </w:r>
                  <w:r w:rsidRPr="00DC316A">
                    <w:rPr>
                      <w:lang w:eastAsia="en-US"/>
                    </w:rPr>
                    <w:t xml:space="preserve"> Богородицкий</w:t>
                  </w:r>
                  <w:proofErr w:type="gramEnd"/>
                  <w:r w:rsidRPr="00DC316A">
                    <w:rPr>
                      <w:lang w:eastAsia="en-US"/>
                    </w:rPr>
                    <w:t xml:space="preserve"> район</w:t>
                  </w:r>
                </w:p>
                <w:p w:rsidR="00534F0B" w:rsidRPr="002F7141" w:rsidRDefault="00534F0B" w:rsidP="00534F0B">
                  <w:pPr>
                    <w:ind w:right="-598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34F0B" w:rsidTr="00534F0B">
              <w:tc>
                <w:tcPr>
                  <w:tcW w:w="4090" w:type="dxa"/>
                </w:tcPr>
                <w:p w:rsidR="00534F0B" w:rsidRDefault="00DD7E21" w:rsidP="00534F0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Указать перечень реализуемых основных профессиональных образовательных программ, согласованных с работодателями, участниками Соглашения</w:t>
                  </w:r>
                </w:p>
              </w:tc>
              <w:tc>
                <w:tcPr>
                  <w:tcW w:w="5787" w:type="dxa"/>
                </w:tcPr>
                <w:p w:rsidR="00DD7E21" w:rsidRDefault="00DD7E21" w:rsidP="00DD7E21">
                  <w:pPr>
                    <w:ind w:right="-598"/>
                    <w:rPr>
                      <w:lang w:eastAsia="en-US"/>
                    </w:rPr>
                  </w:pPr>
                  <w:r w:rsidRPr="00DD7E21">
                    <w:rPr>
                      <w:lang w:eastAsia="en-US"/>
                    </w:rPr>
                    <w:t>ППССЗ по специальности</w:t>
                  </w:r>
                  <w:r w:rsidRPr="00534F0B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35.02.07 </w:t>
                  </w:r>
                  <w:r w:rsidRPr="00534F0B">
                    <w:rPr>
                      <w:lang w:eastAsia="en-US"/>
                    </w:rPr>
                    <w:t>Механизация</w:t>
                  </w:r>
                  <w:r>
                    <w:rPr>
                      <w:lang w:eastAsia="en-US"/>
                    </w:rPr>
                    <w:t xml:space="preserve"> сельского хозяйства, </w:t>
                  </w:r>
                </w:p>
                <w:p w:rsidR="00DD7E21" w:rsidRDefault="00DD7E21" w:rsidP="00DD7E21">
                  <w:pPr>
                    <w:ind w:right="-598"/>
                    <w:rPr>
                      <w:lang w:eastAsia="en-US"/>
                    </w:rPr>
                  </w:pPr>
                  <w:r w:rsidRPr="00DD7E21">
                    <w:rPr>
                      <w:lang w:eastAsia="en-US"/>
                    </w:rPr>
                    <w:t>ППССЗ по специальности</w:t>
                  </w:r>
                  <w:r w:rsidRPr="00534F0B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35.02.08 Электрификация и автоматизация сельского хозяйства, </w:t>
                  </w:r>
                </w:p>
                <w:p w:rsidR="00DD7E21" w:rsidRDefault="00DD7E21" w:rsidP="00DD7E21">
                  <w:pPr>
                    <w:ind w:right="-598"/>
                    <w:rPr>
                      <w:lang w:eastAsia="en-US"/>
                    </w:rPr>
                  </w:pPr>
                  <w:r w:rsidRPr="00DD7E21">
                    <w:rPr>
                      <w:lang w:eastAsia="en-US"/>
                    </w:rPr>
                    <w:t>ППССЗ по специальности</w:t>
                  </w:r>
                  <w:r w:rsidRPr="00534F0B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36.02.01 Ветеринария, </w:t>
                  </w:r>
                </w:p>
                <w:p w:rsidR="00534F0B" w:rsidRPr="002F7141" w:rsidRDefault="00DD7E21" w:rsidP="00DD7E21">
                  <w:pPr>
                    <w:ind w:right="-598"/>
                    <w:rPr>
                      <w:b/>
                      <w:sz w:val="28"/>
                      <w:szCs w:val="28"/>
                    </w:rPr>
                  </w:pPr>
                  <w:r w:rsidRPr="00DD7E21">
                    <w:rPr>
                      <w:lang w:eastAsia="en-US"/>
                    </w:rPr>
                    <w:t>ППССЗ по специальности</w:t>
                  </w:r>
                  <w:r w:rsidRPr="00534F0B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36.02.02 Зоотехния</w:t>
                  </w:r>
                </w:p>
              </w:tc>
            </w:tr>
            <w:tr w:rsidR="00DD7E21" w:rsidTr="00534F0B">
              <w:tc>
                <w:tcPr>
                  <w:tcW w:w="4090" w:type="dxa"/>
                </w:tcPr>
                <w:p w:rsidR="00DD7E21" w:rsidRDefault="00DD7E21" w:rsidP="00DD7E2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Указать перечень дополнительных профессиональных образовательных программ, разработанных по </w:t>
                  </w:r>
                  <w:proofErr w:type="gramStart"/>
                  <w:r>
                    <w:rPr>
                      <w:lang w:eastAsia="en-US"/>
                    </w:rPr>
                    <w:t>заявкам  работодателей</w:t>
                  </w:r>
                  <w:proofErr w:type="gramEnd"/>
                  <w:r>
                    <w:rPr>
                      <w:lang w:eastAsia="en-US"/>
                    </w:rPr>
                    <w:t>, участников Соглашения</w:t>
                  </w:r>
                </w:p>
              </w:tc>
              <w:tc>
                <w:tcPr>
                  <w:tcW w:w="5787" w:type="dxa"/>
                </w:tcPr>
                <w:p w:rsidR="00DD7E21" w:rsidRPr="002F7141" w:rsidRDefault="003769E8" w:rsidP="00DD7E21">
                  <w:pPr>
                    <w:ind w:right="-598"/>
                    <w:rPr>
                      <w:b/>
                      <w:sz w:val="28"/>
                      <w:szCs w:val="28"/>
                    </w:rPr>
                  </w:pPr>
                  <w:r w:rsidRPr="003769E8">
                    <w:rPr>
                      <w:lang w:eastAsia="en-US"/>
                    </w:rPr>
                    <w:t>Не реализуются</w:t>
                  </w:r>
                </w:p>
              </w:tc>
            </w:tr>
          </w:tbl>
          <w:p w:rsidR="0022008D" w:rsidRPr="005E1B9C" w:rsidRDefault="0022008D" w:rsidP="00476F47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B8077A" w:rsidRPr="005E1B9C" w:rsidRDefault="00B8077A" w:rsidP="00836E11">
            <w:pPr>
              <w:spacing w:line="276" w:lineRule="auto"/>
              <w:ind w:firstLine="709"/>
              <w:jc w:val="both"/>
              <w:rPr>
                <w:b/>
                <w:szCs w:val="28"/>
                <w:lang w:eastAsia="en-US"/>
              </w:rPr>
            </w:pPr>
          </w:p>
        </w:tc>
      </w:tr>
    </w:tbl>
    <w:p w:rsidR="00476F47" w:rsidRDefault="00476F47" w:rsidP="00B8077A">
      <w:pPr>
        <w:ind w:left="1134"/>
        <w:jc w:val="both"/>
        <w:rPr>
          <w:b/>
        </w:rPr>
      </w:pPr>
    </w:p>
    <w:p w:rsidR="00E6345F" w:rsidRPr="00E6345F" w:rsidRDefault="00E6345F" w:rsidP="00476F47">
      <w:pPr>
        <w:jc w:val="right"/>
        <w:rPr>
          <w:sz w:val="28"/>
          <w:szCs w:val="28"/>
        </w:rPr>
      </w:pPr>
    </w:p>
    <w:sectPr w:rsidR="00E6345F" w:rsidRPr="00E6345F" w:rsidSect="00476F47">
      <w:pgSz w:w="11906" w:h="16838"/>
      <w:pgMar w:top="1134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C2"/>
    <w:rsid w:val="000341DA"/>
    <w:rsid w:val="00187C72"/>
    <w:rsid w:val="001B6A53"/>
    <w:rsid w:val="00217815"/>
    <w:rsid w:val="0022008D"/>
    <w:rsid w:val="00263B69"/>
    <w:rsid w:val="0026697A"/>
    <w:rsid w:val="00292C80"/>
    <w:rsid w:val="002D6B1B"/>
    <w:rsid w:val="003769E8"/>
    <w:rsid w:val="003B7B30"/>
    <w:rsid w:val="004314A3"/>
    <w:rsid w:val="00460A66"/>
    <w:rsid w:val="00476F47"/>
    <w:rsid w:val="004C30B8"/>
    <w:rsid w:val="004F7F32"/>
    <w:rsid w:val="005175FC"/>
    <w:rsid w:val="00534F0B"/>
    <w:rsid w:val="00581FFE"/>
    <w:rsid w:val="006244B8"/>
    <w:rsid w:val="00643C1E"/>
    <w:rsid w:val="006655D3"/>
    <w:rsid w:val="0068441C"/>
    <w:rsid w:val="00766B6C"/>
    <w:rsid w:val="007C0AA3"/>
    <w:rsid w:val="007D54B9"/>
    <w:rsid w:val="0089630A"/>
    <w:rsid w:val="008F08BD"/>
    <w:rsid w:val="009B3968"/>
    <w:rsid w:val="00A44AC2"/>
    <w:rsid w:val="00AA7872"/>
    <w:rsid w:val="00B049AA"/>
    <w:rsid w:val="00B46ED4"/>
    <w:rsid w:val="00B8077A"/>
    <w:rsid w:val="00B9258F"/>
    <w:rsid w:val="00BB085F"/>
    <w:rsid w:val="00BC4EC3"/>
    <w:rsid w:val="00C112FB"/>
    <w:rsid w:val="00C17571"/>
    <w:rsid w:val="00DD7E21"/>
    <w:rsid w:val="00DE50F7"/>
    <w:rsid w:val="00E61B4C"/>
    <w:rsid w:val="00E6345F"/>
    <w:rsid w:val="00E92389"/>
    <w:rsid w:val="00EB4BA7"/>
    <w:rsid w:val="00F32E46"/>
    <w:rsid w:val="00F3709F"/>
    <w:rsid w:val="00F831E2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A2B9E-05D5-4626-AE3A-B5D53216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077A"/>
    <w:rPr>
      <w:color w:val="0000FF"/>
      <w:u w:val="single"/>
    </w:rPr>
  </w:style>
  <w:style w:type="paragraph" w:styleId="a4">
    <w:name w:val="header"/>
    <w:basedOn w:val="a"/>
    <w:link w:val="a5"/>
    <w:unhideWhenUsed/>
    <w:rsid w:val="00B8077A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5">
    <w:name w:val="Верхний колонтитул Знак"/>
    <w:basedOn w:val="a0"/>
    <w:link w:val="a4"/>
    <w:rsid w:val="00B8077A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Standard">
    <w:name w:val="Standard"/>
    <w:rsid w:val="00B8077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B8077A"/>
    <w:rPr>
      <w:color w:val="000080"/>
      <w:u w:val="single" w:color="000000"/>
    </w:rPr>
  </w:style>
  <w:style w:type="table" w:styleId="a6">
    <w:name w:val="Table Grid"/>
    <w:basedOn w:val="a1"/>
    <w:uiPriority w:val="39"/>
    <w:rsid w:val="00B8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B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B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2016-12-20T13:47:00Z</cp:lastPrinted>
  <dcterms:created xsi:type="dcterms:W3CDTF">2016-01-15T08:50:00Z</dcterms:created>
  <dcterms:modified xsi:type="dcterms:W3CDTF">2017-05-12T13:29:00Z</dcterms:modified>
</cp:coreProperties>
</file>