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A2" w:rsidRPr="00975D0A" w:rsidRDefault="00192BAC" w:rsidP="00524BA2">
      <w:pPr>
        <w:ind w:firstLine="540"/>
        <w:contextualSpacing/>
        <w:jc w:val="both"/>
        <w:rPr>
          <w:sz w:val="28"/>
          <w:szCs w:val="28"/>
        </w:rPr>
      </w:pPr>
      <w:r w:rsidRPr="004F0786">
        <w:rPr>
          <w:sz w:val="28"/>
          <w:szCs w:val="28"/>
        </w:rPr>
        <w:t>Рекомендации по</w:t>
      </w:r>
      <w:r>
        <w:rPr>
          <w:sz w:val="28"/>
          <w:szCs w:val="28"/>
        </w:rPr>
        <w:t xml:space="preserve"> оформлению дипломного проекта составлены на основе «Положения о выпускной квалификационной работе в ГПОУ ТО «Сельскохозяйственный колледж «Бо</w:t>
      </w:r>
      <w:r w:rsidR="00524BA2">
        <w:rPr>
          <w:sz w:val="28"/>
          <w:szCs w:val="28"/>
        </w:rPr>
        <w:t>городицкий» имени И.А. Стебута» (п</w:t>
      </w:r>
      <w:r w:rsidR="00524BA2" w:rsidRPr="00975D0A">
        <w:rPr>
          <w:sz w:val="28"/>
          <w:szCs w:val="28"/>
        </w:rPr>
        <w:t>ротокол от «</w:t>
      </w:r>
      <w:r w:rsidR="00524BA2">
        <w:rPr>
          <w:sz w:val="28"/>
          <w:szCs w:val="28"/>
        </w:rPr>
        <w:t>26</w:t>
      </w:r>
      <w:r w:rsidR="00524BA2" w:rsidRPr="00975D0A">
        <w:rPr>
          <w:sz w:val="28"/>
          <w:szCs w:val="28"/>
        </w:rPr>
        <w:t>»</w:t>
      </w:r>
      <w:r w:rsidR="00524BA2">
        <w:rPr>
          <w:sz w:val="28"/>
          <w:szCs w:val="28"/>
        </w:rPr>
        <w:t xml:space="preserve"> февраля 2016</w:t>
      </w:r>
      <w:r w:rsidR="00524BA2" w:rsidRPr="00894EFB">
        <w:rPr>
          <w:sz w:val="28"/>
          <w:szCs w:val="28"/>
        </w:rPr>
        <w:t xml:space="preserve"> г. №</w:t>
      </w:r>
      <w:r w:rsidR="00524BA2" w:rsidRPr="00975D0A">
        <w:rPr>
          <w:sz w:val="28"/>
          <w:szCs w:val="28"/>
        </w:rPr>
        <w:t xml:space="preserve"> </w:t>
      </w:r>
      <w:r w:rsidR="00524BA2">
        <w:rPr>
          <w:sz w:val="28"/>
          <w:szCs w:val="28"/>
        </w:rPr>
        <w:t>3).</w:t>
      </w:r>
    </w:p>
    <w:p w:rsidR="004F0786" w:rsidRDefault="004F0786" w:rsidP="00CA1DC0">
      <w:pPr>
        <w:pStyle w:val="a3"/>
        <w:shd w:val="clear" w:color="auto" w:fill="FFFFFF"/>
        <w:ind w:left="0"/>
        <w:rPr>
          <w:b/>
          <w:bCs/>
          <w:color w:val="323232"/>
          <w:spacing w:val="-7"/>
          <w:sz w:val="28"/>
          <w:szCs w:val="28"/>
        </w:rPr>
      </w:pPr>
    </w:p>
    <w:p w:rsidR="00CA1DC0" w:rsidRPr="004E1154" w:rsidRDefault="00CA1DC0" w:rsidP="004F0786">
      <w:pPr>
        <w:pStyle w:val="a3"/>
        <w:numPr>
          <w:ilvl w:val="0"/>
          <w:numId w:val="44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D34E76">
        <w:rPr>
          <w:b/>
          <w:bCs/>
          <w:color w:val="323232"/>
          <w:spacing w:val="-7"/>
          <w:sz w:val="28"/>
          <w:szCs w:val="28"/>
        </w:rPr>
        <w:t>ОБЩИЕ ПОЛОЖЕНИЯ</w:t>
      </w:r>
    </w:p>
    <w:p w:rsidR="00CA1DC0" w:rsidRDefault="00CA1DC0" w:rsidP="00192BAC">
      <w:pPr>
        <w:ind w:firstLine="540"/>
        <w:contextualSpacing/>
        <w:jc w:val="both"/>
        <w:rPr>
          <w:sz w:val="28"/>
          <w:szCs w:val="28"/>
        </w:rPr>
      </w:pPr>
    </w:p>
    <w:p w:rsidR="00192BAC" w:rsidRPr="00C944A7" w:rsidRDefault="004F0786" w:rsidP="004F0786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4"/>
          <w:sz w:val="28"/>
          <w:szCs w:val="28"/>
        </w:rPr>
        <w:t>1.1</w:t>
      </w:r>
      <w:r w:rsidR="00192BAC" w:rsidRPr="00C944A7">
        <w:rPr>
          <w:color w:val="323232"/>
          <w:spacing w:val="-14"/>
          <w:sz w:val="28"/>
          <w:szCs w:val="28"/>
        </w:rPr>
        <w:t>.</w:t>
      </w:r>
      <w:r w:rsidR="00192BAC" w:rsidRPr="00C944A7">
        <w:rPr>
          <w:color w:val="323232"/>
          <w:sz w:val="28"/>
          <w:szCs w:val="28"/>
        </w:rPr>
        <w:tab/>
      </w:r>
      <w:r w:rsidR="00192BAC" w:rsidRPr="00C944A7">
        <w:rPr>
          <w:color w:val="323232"/>
          <w:spacing w:val="1"/>
          <w:sz w:val="28"/>
          <w:szCs w:val="28"/>
        </w:rPr>
        <w:t>В соответствии с ФГОС СПО выпускная квалификационная работа</w:t>
      </w:r>
      <w:r w:rsidR="00192BAC">
        <w:rPr>
          <w:color w:val="323232"/>
          <w:spacing w:val="1"/>
          <w:sz w:val="28"/>
          <w:szCs w:val="28"/>
        </w:rPr>
        <w:t xml:space="preserve"> </w:t>
      </w:r>
      <w:r w:rsidR="00192BAC" w:rsidRPr="00C944A7">
        <w:rPr>
          <w:color w:val="323232"/>
          <w:spacing w:val="-5"/>
          <w:sz w:val="28"/>
          <w:szCs w:val="28"/>
        </w:rPr>
        <w:t>(далее - ВКР) является одним из видов аттестационных испытаний выпускников,</w:t>
      </w:r>
      <w:r w:rsidR="00192BAC">
        <w:rPr>
          <w:color w:val="323232"/>
          <w:spacing w:val="-5"/>
          <w:sz w:val="28"/>
          <w:szCs w:val="28"/>
        </w:rPr>
        <w:t xml:space="preserve"> </w:t>
      </w:r>
      <w:r w:rsidR="00192BAC">
        <w:rPr>
          <w:color w:val="323232"/>
          <w:spacing w:val="-2"/>
          <w:sz w:val="28"/>
          <w:szCs w:val="28"/>
        </w:rPr>
        <w:t xml:space="preserve">завершающих обучение в колледже по программе </w:t>
      </w:r>
      <w:r w:rsidR="00192BAC" w:rsidRPr="00C944A7">
        <w:rPr>
          <w:color w:val="323232"/>
          <w:spacing w:val="-2"/>
          <w:sz w:val="28"/>
          <w:szCs w:val="28"/>
        </w:rPr>
        <w:t>подготовки</w:t>
      </w:r>
      <w:r w:rsidR="00192BAC">
        <w:rPr>
          <w:color w:val="323232"/>
          <w:spacing w:val="-2"/>
          <w:sz w:val="28"/>
          <w:szCs w:val="28"/>
        </w:rPr>
        <w:t xml:space="preserve"> </w:t>
      </w:r>
      <w:r w:rsidR="00192BAC" w:rsidRPr="00C944A7">
        <w:rPr>
          <w:color w:val="323232"/>
          <w:spacing w:val="-5"/>
          <w:sz w:val="28"/>
          <w:szCs w:val="28"/>
        </w:rPr>
        <w:t>специ</w:t>
      </w:r>
      <w:r w:rsidR="00192BAC">
        <w:rPr>
          <w:color w:val="323232"/>
          <w:spacing w:val="-5"/>
          <w:sz w:val="28"/>
          <w:szCs w:val="28"/>
        </w:rPr>
        <w:t xml:space="preserve">алистов среднего звена (далее - </w:t>
      </w:r>
      <w:r w:rsidR="00192BAC" w:rsidRPr="00C944A7">
        <w:rPr>
          <w:color w:val="323232"/>
          <w:spacing w:val="-5"/>
          <w:sz w:val="28"/>
          <w:szCs w:val="28"/>
        </w:rPr>
        <w:t>ППССЗ).</w:t>
      </w:r>
    </w:p>
    <w:p w:rsidR="00192BAC" w:rsidRPr="00C944A7" w:rsidRDefault="00192BAC" w:rsidP="004F0786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323232"/>
          <w:sz w:val="28"/>
          <w:szCs w:val="28"/>
        </w:rPr>
        <w:t xml:space="preserve">Выполнение и защита ВКР является обязательным аттестационным </w:t>
      </w:r>
      <w:r w:rsidRPr="00C944A7">
        <w:rPr>
          <w:color w:val="323232"/>
          <w:spacing w:val="-2"/>
          <w:sz w:val="28"/>
          <w:szCs w:val="28"/>
        </w:rPr>
        <w:t xml:space="preserve">испытанием выпускников, завершающих обучение по ППССЗ базового </w:t>
      </w:r>
      <w:r w:rsidRPr="00C944A7">
        <w:rPr>
          <w:color w:val="323232"/>
          <w:spacing w:val="-8"/>
          <w:sz w:val="28"/>
          <w:szCs w:val="28"/>
        </w:rPr>
        <w:t>уровня</w:t>
      </w:r>
      <w:r>
        <w:rPr>
          <w:color w:val="323232"/>
          <w:spacing w:val="-8"/>
          <w:sz w:val="28"/>
          <w:szCs w:val="28"/>
        </w:rPr>
        <w:t xml:space="preserve"> </w:t>
      </w:r>
      <w:r w:rsidRPr="00552515">
        <w:rPr>
          <w:spacing w:val="-8"/>
          <w:sz w:val="28"/>
          <w:szCs w:val="28"/>
        </w:rPr>
        <w:t>по всем формам обучения</w:t>
      </w:r>
      <w:r w:rsidRPr="007D1D85">
        <w:rPr>
          <w:color w:val="FF0000"/>
          <w:spacing w:val="-8"/>
          <w:sz w:val="28"/>
          <w:szCs w:val="28"/>
        </w:rPr>
        <w:t>.</w:t>
      </w:r>
    </w:p>
    <w:p w:rsidR="00192BAC" w:rsidRPr="00C944A7" w:rsidRDefault="004F0786" w:rsidP="004F0786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3"/>
          <w:sz w:val="28"/>
          <w:szCs w:val="28"/>
        </w:rPr>
        <w:t>1.2</w:t>
      </w:r>
      <w:r w:rsidR="00192BAC" w:rsidRPr="00C944A7">
        <w:rPr>
          <w:color w:val="323232"/>
          <w:spacing w:val="-13"/>
          <w:sz w:val="28"/>
          <w:szCs w:val="28"/>
        </w:rPr>
        <w:t>.</w:t>
      </w:r>
      <w:r w:rsidR="00192BAC" w:rsidRPr="00C944A7">
        <w:rPr>
          <w:color w:val="323232"/>
          <w:sz w:val="28"/>
          <w:szCs w:val="28"/>
        </w:rPr>
        <w:tab/>
      </w:r>
      <w:r w:rsidR="00192BAC">
        <w:rPr>
          <w:color w:val="323232"/>
          <w:spacing w:val="-5"/>
          <w:sz w:val="28"/>
          <w:szCs w:val="28"/>
        </w:rPr>
        <w:t xml:space="preserve">Выполнение ВКР призвано способствовать систематизации  </w:t>
      </w:r>
      <w:r w:rsidR="00192BAC" w:rsidRPr="00C944A7">
        <w:rPr>
          <w:color w:val="323232"/>
          <w:spacing w:val="-5"/>
          <w:sz w:val="28"/>
          <w:szCs w:val="28"/>
        </w:rPr>
        <w:t>и</w:t>
      </w:r>
      <w:r w:rsidR="00192BAC">
        <w:rPr>
          <w:color w:val="323232"/>
          <w:spacing w:val="-5"/>
          <w:sz w:val="28"/>
          <w:szCs w:val="28"/>
        </w:rPr>
        <w:t xml:space="preserve"> </w:t>
      </w:r>
      <w:r w:rsidR="00192BAC" w:rsidRPr="00C944A7">
        <w:rPr>
          <w:color w:val="323232"/>
          <w:spacing w:val="-6"/>
          <w:sz w:val="28"/>
          <w:szCs w:val="28"/>
        </w:rPr>
        <w:t xml:space="preserve">закреплению полученных </w:t>
      </w:r>
      <w:r w:rsidR="00192BAC">
        <w:rPr>
          <w:color w:val="323232"/>
          <w:spacing w:val="-6"/>
          <w:sz w:val="28"/>
          <w:szCs w:val="28"/>
        </w:rPr>
        <w:t xml:space="preserve">обучающимся </w:t>
      </w:r>
      <w:r w:rsidR="00192BAC" w:rsidRPr="00C944A7">
        <w:rPr>
          <w:color w:val="323232"/>
          <w:spacing w:val="-6"/>
          <w:sz w:val="28"/>
          <w:szCs w:val="28"/>
        </w:rPr>
        <w:t>знаний и умений.</w:t>
      </w:r>
    </w:p>
    <w:p w:rsidR="00192BAC" w:rsidRPr="00C944A7" w:rsidRDefault="004F0786" w:rsidP="004F0786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4"/>
          <w:sz w:val="28"/>
          <w:szCs w:val="28"/>
        </w:rPr>
        <w:t>1.3</w:t>
      </w:r>
      <w:r w:rsidR="00192BAC" w:rsidRPr="00C944A7">
        <w:rPr>
          <w:color w:val="323232"/>
          <w:spacing w:val="-14"/>
          <w:sz w:val="28"/>
          <w:szCs w:val="28"/>
        </w:rPr>
        <w:t>.</w:t>
      </w:r>
      <w:r w:rsidR="00192BAC" w:rsidRPr="00C944A7">
        <w:rPr>
          <w:color w:val="323232"/>
          <w:sz w:val="28"/>
          <w:szCs w:val="28"/>
        </w:rPr>
        <w:tab/>
      </w:r>
      <w:r w:rsidR="00192BAC" w:rsidRPr="00C944A7">
        <w:rPr>
          <w:color w:val="323232"/>
          <w:spacing w:val="2"/>
          <w:sz w:val="28"/>
          <w:szCs w:val="28"/>
        </w:rPr>
        <w:t>Защита ВКР проводится с целью выявления соответствия уровня и</w:t>
      </w:r>
      <w:r w:rsidR="00192BAC">
        <w:rPr>
          <w:color w:val="323232"/>
          <w:spacing w:val="2"/>
          <w:sz w:val="28"/>
          <w:szCs w:val="28"/>
        </w:rPr>
        <w:t xml:space="preserve"> </w:t>
      </w:r>
      <w:r w:rsidR="00192BAC" w:rsidRPr="00C944A7">
        <w:rPr>
          <w:color w:val="323232"/>
          <w:spacing w:val="-6"/>
          <w:sz w:val="28"/>
          <w:szCs w:val="28"/>
        </w:rPr>
        <w:t xml:space="preserve">качества подготовки выпускников ФГОС СПО </w:t>
      </w:r>
      <w:r w:rsidR="00192BAC">
        <w:rPr>
          <w:color w:val="323232"/>
          <w:spacing w:val="-6"/>
          <w:sz w:val="28"/>
          <w:szCs w:val="28"/>
        </w:rPr>
        <w:t xml:space="preserve">и требованиям колледжа к уровню </w:t>
      </w:r>
      <w:r w:rsidR="00192BAC" w:rsidRPr="00C944A7">
        <w:rPr>
          <w:color w:val="323232"/>
          <w:spacing w:val="-6"/>
          <w:sz w:val="28"/>
          <w:szCs w:val="28"/>
        </w:rPr>
        <w:t>подготовки и готовности выпускника к профессиональной деятельности.</w:t>
      </w:r>
    </w:p>
    <w:p w:rsidR="00192BAC" w:rsidRPr="00C944A7" w:rsidRDefault="004F0786" w:rsidP="004F0786">
      <w:pPr>
        <w:shd w:val="clear" w:color="auto" w:fill="FFFFFF"/>
        <w:tabs>
          <w:tab w:val="left" w:pos="-5387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2"/>
          <w:sz w:val="28"/>
          <w:szCs w:val="28"/>
        </w:rPr>
        <w:t>1.4</w:t>
      </w:r>
      <w:r w:rsidR="00192BAC" w:rsidRPr="00C944A7">
        <w:rPr>
          <w:color w:val="323232"/>
          <w:spacing w:val="-12"/>
          <w:sz w:val="28"/>
          <w:szCs w:val="28"/>
        </w:rPr>
        <w:t>.</w:t>
      </w:r>
      <w:r w:rsidR="00192BAC" w:rsidRPr="00C944A7">
        <w:rPr>
          <w:color w:val="323232"/>
          <w:sz w:val="28"/>
          <w:szCs w:val="28"/>
        </w:rPr>
        <w:tab/>
      </w:r>
      <w:r w:rsidR="00192BAC" w:rsidRPr="00C944A7">
        <w:rPr>
          <w:color w:val="323232"/>
          <w:spacing w:val="-6"/>
          <w:sz w:val="28"/>
          <w:szCs w:val="28"/>
        </w:rPr>
        <w:t>ВКР выполняется в форме дипломного проекта или дипломной работы.</w:t>
      </w:r>
      <w:r w:rsidR="00192BAC" w:rsidRPr="00C944A7">
        <w:rPr>
          <w:color w:val="323232"/>
          <w:spacing w:val="-6"/>
          <w:sz w:val="28"/>
          <w:szCs w:val="28"/>
        </w:rPr>
        <w:br/>
      </w:r>
      <w:r w:rsidR="00192BAC">
        <w:rPr>
          <w:color w:val="323232"/>
          <w:spacing w:val="-5"/>
          <w:sz w:val="28"/>
          <w:szCs w:val="28"/>
        </w:rPr>
        <w:t xml:space="preserve">По </w:t>
      </w:r>
      <w:r w:rsidR="00192BAC" w:rsidRPr="00C944A7">
        <w:rPr>
          <w:color w:val="323232"/>
          <w:spacing w:val="-5"/>
          <w:sz w:val="28"/>
          <w:szCs w:val="28"/>
        </w:rPr>
        <w:t>специальностям:</w:t>
      </w:r>
      <w:r w:rsidR="00192BAC">
        <w:rPr>
          <w:color w:val="323232"/>
          <w:spacing w:val="-5"/>
          <w:sz w:val="28"/>
          <w:szCs w:val="28"/>
        </w:rPr>
        <w:t xml:space="preserve"> 36.02.01 Ветеринария, 21.02.05 Земельно-имущественные отношения, 36.02.02 Зоотехния, </w:t>
      </w:r>
      <w:r w:rsidR="00192BAC" w:rsidRPr="00267E4A">
        <w:rPr>
          <w:bCs/>
          <w:sz w:val="28"/>
          <w:szCs w:val="28"/>
        </w:rPr>
        <w:t>35.02.05 Агрономия</w:t>
      </w:r>
      <w:r w:rsidR="00192BAC">
        <w:rPr>
          <w:color w:val="323232"/>
          <w:spacing w:val="-5"/>
          <w:sz w:val="28"/>
          <w:szCs w:val="28"/>
        </w:rPr>
        <w:t xml:space="preserve"> </w:t>
      </w:r>
      <w:r w:rsidR="00192BAC" w:rsidRPr="00C944A7">
        <w:rPr>
          <w:color w:val="323232"/>
          <w:spacing w:val="-6"/>
          <w:sz w:val="28"/>
          <w:szCs w:val="28"/>
        </w:rPr>
        <w:t>выпускная квалиф</w:t>
      </w:r>
      <w:r w:rsidR="00192BAC">
        <w:rPr>
          <w:color w:val="323232"/>
          <w:spacing w:val="-6"/>
          <w:sz w:val="28"/>
          <w:szCs w:val="28"/>
        </w:rPr>
        <w:t xml:space="preserve">икационная работа </w:t>
      </w:r>
      <w:r w:rsidR="00192BAC" w:rsidRPr="00C944A7">
        <w:rPr>
          <w:color w:val="323232"/>
          <w:spacing w:val="-6"/>
          <w:sz w:val="28"/>
          <w:szCs w:val="28"/>
        </w:rPr>
        <w:t>выполняется в форме дипломной работы; по специальностям:</w:t>
      </w:r>
      <w:r w:rsidR="00192BAC">
        <w:rPr>
          <w:color w:val="323232"/>
          <w:spacing w:val="-6"/>
          <w:sz w:val="28"/>
          <w:szCs w:val="28"/>
        </w:rPr>
        <w:t xml:space="preserve"> 35.02.07 Механизация сельского хозяйства, 36.02.08 Электрификация и автоматизация сельского хозяйства </w:t>
      </w:r>
      <w:r w:rsidR="00192BAC" w:rsidRPr="00C944A7">
        <w:rPr>
          <w:color w:val="323232"/>
          <w:spacing w:val="-4"/>
          <w:sz w:val="28"/>
          <w:szCs w:val="28"/>
        </w:rPr>
        <w:t xml:space="preserve">выпускная квалификационная работа выполняется в форме </w:t>
      </w:r>
      <w:r w:rsidR="00192BAC" w:rsidRPr="00C944A7">
        <w:rPr>
          <w:color w:val="323232"/>
          <w:spacing w:val="-7"/>
          <w:sz w:val="28"/>
          <w:szCs w:val="28"/>
        </w:rPr>
        <w:t>дипломного проекта.</w:t>
      </w:r>
    </w:p>
    <w:p w:rsidR="00192BAC" w:rsidRPr="004F0786" w:rsidRDefault="00192BAC" w:rsidP="004F0786">
      <w:pPr>
        <w:pStyle w:val="a3"/>
        <w:numPr>
          <w:ilvl w:val="1"/>
          <w:numId w:val="44"/>
        </w:numPr>
        <w:shd w:val="clear" w:color="auto" w:fill="FFFFFF"/>
        <w:tabs>
          <w:tab w:val="left" w:pos="-5387"/>
          <w:tab w:val="left" w:pos="1350"/>
        </w:tabs>
        <w:ind w:left="0" w:firstLine="709"/>
        <w:jc w:val="both"/>
        <w:rPr>
          <w:color w:val="292929"/>
          <w:spacing w:val="-11"/>
          <w:sz w:val="28"/>
          <w:szCs w:val="28"/>
        </w:rPr>
      </w:pPr>
      <w:r w:rsidRPr="004F0786">
        <w:rPr>
          <w:color w:val="292929"/>
          <w:spacing w:val="-3"/>
          <w:sz w:val="28"/>
          <w:szCs w:val="28"/>
        </w:rPr>
        <w:t xml:space="preserve">Темы выпускных квалификационных работ разрабатываются </w:t>
      </w:r>
      <w:r w:rsidRPr="004F0786">
        <w:rPr>
          <w:color w:val="292929"/>
          <w:spacing w:val="-6"/>
          <w:sz w:val="28"/>
          <w:szCs w:val="28"/>
        </w:rPr>
        <w:t xml:space="preserve">преподавателями колледжа (по возможности) совместно со специалистами </w:t>
      </w:r>
      <w:r w:rsidRPr="004F0786">
        <w:rPr>
          <w:color w:val="292929"/>
          <w:spacing w:val="4"/>
          <w:sz w:val="28"/>
          <w:szCs w:val="28"/>
        </w:rPr>
        <w:t xml:space="preserve">предприятий и учреждений, заинтересованными в разработке данных тем и </w:t>
      </w:r>
      <w:r w:rsidRPr="004F0786">
        <w:rPr>
          <w:color w:val="292929"/>
          <w:spacing w:val="-2"/>
          <w:sz w:val="28"/>
          <w:szCs w:val="28"/>
        </w:rPr>
        <w:t xml:space="preserve">рассматриваются соответствующими предметными (цикловыми) комиссиями. Тема выпускной </w:t>
      </w:r>
      <w:r w:rsidRPr="004F0786">
        <w:rPr>
          <w:color w:val="292929"/>
          <w:sz w:val="28"/>
          <w:szCs w:val="28"/>
        </w:rPr>
        <w:t xml:space="preserve">квалификационной работы может быть предложена обучающимся при условии обоснования целесообразности ее разработки в рамках одного или нескольких </w:t>
      </w:r>
      <w:r w:rsidRPr="004F0786">
        <w:rPr>
          <w:color w:val="292929"/>
          <w:spacing w:val="-7"/>
          <w:sz w:val="28"/>
          <w:szCs w:val="28"/>
        </w:rPr>
        <w:t>профессиональных модулей.</w:t>
      </w:r>
    </w:p>
    <w:p w:rsidR="00192BAC" w:rsidRPr="004F0786" w:rsidRDefault="00192BAC" w:rsidP="004F0786">
      <w:pPr>
        <w:pStyle w:val="a3"/>
        <w:numPr>
          <w:ilvl w:val="1"/>
          <w:numId w:val="44"/>
        </w:numPr>
        <w:shd w:val="clear" w:color="auto" w:fill="FFFFFF"/>
        <w:tabs>
          <w:tab w:val="left" w:pos="-5387"/>
          <w:tab w:val="left" w:pos="1350"/>
        </w:tabs>
        <w:ind w:left="0" w:firstLine="709"/>
        <w:jc w:val="both"/>
        <w:rPr>
          <w:color w:val="292929"/>
          <w:spacing w:val="-10"/>
          <w:sz w:val="28"/>
          <w:szCs w:val="28"/>
        </w:rPr>
      </w:pPr>
      <w:r w:rsidRPr="004F0786">
        <w:rPr>
          <w:color w:val="292929"/>
          <w:spacing w:val="-4"/>
          <w:sz w:val="28"/>
          <w:szCs w:val="28"/>
        </w:rPr>
        <w:t xml:space="preserve">Темы выпускных квалификационных работ должны отвечать </w:t>
      </w:r>
      <w:r w:rsidRPr="004F0786">
        <w:rPr>
          <w:color w:val="292929"/>
          <w:spacing w:val="-1"/>
          <w:sz w:val="28"/>
          <w:szCs w:val="28"/>
        </w:rPr>
        <w:t xml:space="preserve">современным требованиям развития науки, техники, производства, экономики, </w:t>
      </w:r>
      <w:r w:rsidRPr="004F0786">
        <w:rPr>
          <w:color w:val="292929"/>
          <w:spacing w:val="-6"/>
          <w:sz w:val="28"/>
          <w:szCs w:val="28"/>
        </w:rPr>
        <w:t>культуры и образования, ФГОС, профилю специальности.</w:t>
      </w:r>
    </w:p>
    <w:p w:rsidR="00192BAC" w:rsidRPr="004F0786" w:rsidRDefault="00192BAC" w:rsidP="004F0786">
      <w:pPr>
        <w:pStyle w:val="a3"/>
        <w:numPr>
          <w:ilvl w:val="1"/>
          <w:numId w:val="44"/>
        </w:numPr>
        <w:shd w:val="clear" w:color="auto" w:fill="FFFFFF"/>
        <w:tabs>
          <w:tab w:val="left" w:pos="-5387"/>
          <w:tab w:val="left" w:pos="1350"/>
        </w:tabs>
        <w:ind w:left="0" w:firstLine="709"/>
        <w:jc w:val="both"/>
        <w:rPr>
          <w:spacing w:val="-10"/>
          <w:sz w:val="28"/>
          <w:szCs w:val="28"/>
        </w:rPr>
      </w:pPr>
      <w:r w:rsidRPr="004F0786">
        <w:rPr>
          <w:spacing w:val="-6"/>
          <w:sz w:val="28"/>
          <w:szCs w:val="28"/>
        </w:rPr>
        <w:t xml:space="preserve">Закрепление тематики </w:t>
      </w:r>
      <w:r w:rsidRPr="004F0786">
        <w:rPr>
          <w:spacing w:val="-5"/>
          <w:sz w:val="28"/>
          <w:szCs w:val="28"/>
        </w:rPr>
        <w:t xml:space="preserve">выпускной квалификационной работы </w:t>
      </w:r>
      <w:r w:rsidRPr="004F0786">
        <w:rPr>
          <w:spacing w:val="-2"/>
          <w:sz w:val="28"/>
          <w:szCs w:val="28"/>
        </w:rPr>
        <w:t xml:space="preserve"> оформляется приказом директора колледжа</w:t>
      </w:r>
      <w:r w:rsidRPr="004F0786">
        <w:rPr>
          <w:spacing w:val="-7"/>
          <w:sz w:val="28"/>
          <w:szCs w:val="28"/>
        </w:rPr>
        <w:t>.</w:t>
      </w:r>
    </w:p>
    <w:p w:rsidR="00192BAC" w:rsidRPr="004F0786" w:rsidRDefault="00192BAC" w:rsidP="004F0786">
      <w:pPr>
        <w:pStyle w:val="a3"/>
        <w:numPr>
          <w:ilvl w:val="1"/>
          <w:numId w:val="44"/>
        </w:numPr>
        <w:shd w:val="clear" w:color="auto" w:fill="FFFFFF"/>
        <w:tabs>
          <w:tab w:val="left" w:pos="-5387"/>
          <w:tab w:val="left" w:pos="1350"/>
        </w:tabs>
        <w:ind w:left="0" w:firstLine="709"/>
        <w:jc w:val="both"/>
        <w:rPr>
          <w:sz w:val="28"/>
          <w:szCs w:val="28"/>
        </w:rPr>
      </w:pPr>
      <w:r w:rsidRPr="004F0786">
        <w:rPr>
          <w:color w:val="292929"/>
          <w:spacing w:val="-5"/>
          <w:sz w:val="28"/>
          <w:szCs w:val="28"/>
        </w:rPr>
        <w:t xml:space="preserve">Руководителя выпускной квалификационной работы назначает </w:t>
      </w:r>
      <w:r w:rsidRPr="004F0786">
        <w:rPr>
          <w:color w:val="292929"/>
          <w:spacing w:val="-7"/>
          <w:sz w:val="28"/>
          <w:szCs w:val="28"/>
        </w:rPr>
        <w:t xml:space="preserve">директор колледжа. Кроме основного руководителя назначаются консультанты по </w:t>
      </w:r>
      <w:r w:rsidRPr="004F0786">
        <w:rPr>
          <w:color w:val="292929"/>
          <w:spacing w:val="-1"/>
          <w:sz w:val="28"/>
          <w:szCs w:val="28"/>
        </w:rPr>
        <w:t>отдельным частям выпускной квалификационной работы</w:t>
      </w:r>
    </w:p>
    <w:p w:rsidR="00192BAC" w:rsidRPr="00192BAC" w:rsidRDefault="004F0786" w:rsidP="004F0786">
      <w:pPr>
        <w:shd w:val="clear" w:color="auto" w:fill="FFFFFF"/>
        <w:tabs>
          <w:tab w:val="left" w:pos="-5387"/>
          <w:tab w:val="left" w:pos="1350"/>
        </w:tabs>
        <w:ind w:firstLine="709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1.9.</w:t>
      </w:r>
      <w:r w:rsidR="00192BAC" w:rsidRPr="00192BAC">
        <w:rPr>
          <w:color w:val="292929"/>
          <w:sz w:val="28"/>
          <w:szCs w:val="28"/>
        </w:rPr>
        <w:tab/>
      </w:r>
      <w:r w:rsidR="00192BAC" w:rsidRPr="00192BAC">
        <w:rPr>
          <w:color w:val="292929"/>
          <w:spacing w:val="-5"/>
          <w:sz w:val="28"/>
          <w:szCs w:val="28"/>
        </w:rPr>
        <w:t xml:space="preserve">По утвержденным темам руководитель выпускной квалификационной </w:t>
      </w:r>
      <w:r w:rsidR="00192BAC" w:rsidRPr="00192BAC">
        <w:rPr>
          <w:color w:val="292929"/>
          <w:spacing w:val="-6"/>
          <w:sz w:val="28"/>
          <w:szCs w:val="28"/>
        </w:rPr>
        <w:t xml:space="preserve">работы разрабатывает индивидуальные задания для каждого </w:t>
      </w:r>
      <w:r w:rsidR="00192BAC" w:rsidRPr="00192BAC">
        <w:rPr>
          <w:color w:val="292929"/>
          <w:spacing w:val="-6"/>
          <w:sz w:val="28"/>
          <w:szCs w:val="28"/>
        </w:rPr>
        <w:lastRenderedPageBreak/>
        <w:t>обучающегося</w:t>
      </w:r>
      <w:r w:rsidR="00192BAC">
        <w:rPr>
          <w:color w:val="292929"/>
          <w:spacing w:val="-6"/>
          <w:sz w:val="28"/>
          <w:szCs w:val="28"/>
        </w:rPr>
        <w:t>.</w:t>
      </w:r>
    </w:p>
    <w:p w:rsidR="00192BAC" w:rsidRPr="004F0786" w:rsidRDefault="00192BAC" w:rsidP="004F0786">
      <w:pPr>
        <w:pStyle w:val="a3"/>
        <w:numPr>
          <w:ilvl w:val="1"/>
          <w:numId w:val="45"/>
        </w:numPr>
        <w:shd w:val="clear" w:color="auto" w:fill="FFFFFF"/>
        <w:tabs>
          <w:tab w:val="left" w:pos="1188"/>
        </w:tabs>
        <w:ind w:left="0" w:firstLine="709"/>
        <w:jc w:val="both"/>
        <w:rPr>
          <w:color w:val="323232"/>
          <w:spacing w:val="-11"/>
          <w:sz w:val="28"/>
          <w:szCs w:val="28"/>
        </w:rPr>
      </w:pPr>
      <w:r w:rsidRPr="004F0786">
        <w:rPr>
          <w:color w:val="323232"/>
          <w:spacing w:val="-4"/>
          <w:sz w:val="28"/>
          <w:szCs w:val="28"/>
        </w:rPr>
        <w:t xml:space="preserve">Задания на выпускную квалификационную работу выдаются обучающемуся </w:t>
      </w:r>
      <w:r w:rsidRPr="004F0786">
        <w:rPr>
          <w:color w:val="323232"/>
          <w:spacing w:val="-6"/>
          <w:sz w:val="28"/>
          <w:szCs w:val="28"/>
        </w:rPr>
        <w:t>не позднее, чем за две недели до начала преддипломной практики.</w:t>
      </w:r>
    </w:p>
    <w:p w:rsidR="004F0786" w:rsidRDefault="004F0786" w:rsidP="004F0786">
      <w:pPr>
        <w:widowControl/>
        <w:autoSpaceDE/>
        <w:autoSpaceDN/>
        <w:adjustRightInd/>
        <w:rPr>
          <w:sz w:val="28"/>
          <w:szCs w:val="28"/>
        </w:rPr>
      </w:pPr>
    </w:p>
    <w:p w:rsidR="00192BAC" w:rsidRPr="00C944A7" w:rsidRDefault="00CA1DC0" w:rsidP="004F078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bCs/>
          <w:color w:val="303030"/>
          <w:spacing w:val="-10"/>
          <w:sz w:val="28"/>
          <w:szCs w:val="28"/>
        </w:rPr>
        <w:t>2</w:t>
      </w:r>
      <w:r w:rsidR="00192BAC" w:rsidRPr="00C944A7">
        <w:rPr>
          <w:b/>
          <w:bCs/>
          <w:color w:val="303030"/>
          <w:spacing w:val="-10"/>
          <w:sz w:val="28"/>
          <w:szCs w:val="28"/>
        </w:rPr>
        <w:t>. ТРЕБОВАНИЯ К ВЫПУСКНОЙ КВАЛИФИКАЦИОННОЙ</w:t>
      </w:r>
    </w:p>
    <w:p w:rsidR="00192BAC" w:rsidRDefault="00192BAC" w:rsidP="004F0786">
      <w:pPr>
        <w:shd w:val="clear" w:color="auto" w:fill="FFFFFF"/>
        <w:jc w:val="center"/>
        <w:rPr>
          <w:b/>
          <w:bCs/>
          <w:color w:val="303030"/>
          <w:spacing w:val="-12"/>
          <w:sz w:val="28"/>
          <w:szCs w:val="28"/>
        </w:rPr>
      </w:pPr>
      <w:r w:rsidRPr="00C944A7">
        <w:rPr>
          <w:b/>
          <w:bCs/>
          <w:color w:val="303030"/>
          <w:spacing w:val="-12"/>
          <w:sz w:val="28"/>
          <w:szCs w:val="28"/>
        </w:rPr>
        <w:t>РАБОТЕ</w:t>
      </w:r>
    </w:p>
    <w:p w:rsidR="00192BAC" w:rsidRPr="00C944A7" w:rsidRDefault="00192BAC" w:rsidP="00192BAC">
      <w:pPr>
        <w:shd w:val="clear" w:color="auto" w:fill="FFFFFF"/>
        <w:ind w:left="4392"/>
        <w:rPr>
          <w:sz w:val="28"/>
          <w:szCs w:val="28"/>
        </w:rPr>
      </w:pPr>
    </w:p>
    <w:p w:rsidR="00192BAC" w:rsidRPr="00A6474D" w:rsidRDefault="004F0786" w:rsidP="00192BAC">
      <w:pPr>
        <w:shd w:val="clear" w:color="auto" w:fill="FFFFFF"/>
        <w:tabs>
          <w:tab w:val="left" w:pos="1130"/>
        </w:tabs>
        <w:ind w:firstLine="709"/>
        <w:jc w:val="both"/>
        <w:rPr>
          <w:sz w:val="28"/>
          <w:szCs w:val="28"/>
        </w:rPr>
      </w:pPr>
      <w:r>
        <w:rPr>
          <w:b/>
          <w:bCs/>
          <w:color w:val="303030"/>
          <w:spacing w:val="-11"/>
          <w:sz w:val="28"/>
          <w:szCs w:val="28"/>
        </w:rPr>
        <w:t>2</w:t>
      </w:r>
      <w:r w:rsidR="00192BAC" w:rsidRPr="00A6474D">
        <w:rPr>
          <w:b/>
          <w:bCs/>
          <w:color w:val="303030"/>
          <w:spacing w:val="-11"/>
          <w:sz w:val="28"/>
          <w:szCs w:val="28"/>
        </w:rPr>
        <w:t>.1.</w:t>
      </w:r>
      <w:r w:rsidR="00192BAC" w:rsidRPr="00A6474D">
        <w:rPr>
          <w:b/>
          <w:bCs/>
          <w:color w:val="303030"/>
          <w:sz w:val="28"/>
          <w:szCs w:val="28"/>
        </w:rPr>
        <w:tab/>
      </w:r>
      <w:r w:rsidR="00192BAC" w:rsidRPr="00A6474D">
        <w:rPr>
          <w:color w:val="303030"/>
          <w:spacing w:val="-6"/>
          <w:sz w:val="28"/>
          <w:szCs w:val="28"/>
        </w:rPr>
        <w:t>Содержание выпускной квалификационной работы включает в себя:</w:t>
      </w:r>
    </w:p>
    <w:p w:rsidR="00192BAC" w:rsidRPr="00A6474D" w:rsidRDefault="00192BAC" w:rsidP="00192BAC">
      <w:pPr>
        <w:numPr>
          <w:ilvl w:val="0"/>
          <w:numId w:val="7"/>
        </w:numPr>
        <w:shd w:val="clear" w:color="auto" w:fill="FFFFFF"/>
        <w:tabs>
          <w:tab w:val="left" w:pos="673"/>
        </w:tabs>
        <w:ind w:firstLine="709"/>
        <w:jc w:val="both"/>
        <w:rPr>
          <w:color w:val="303030"/>
          <w:sz w:val="28"/>
          <w:szCs w:val="28"/>
        </w:rPr>
      </w:pPr>
      <w:r w:rsidRPr="00A6474D">
        <w:rPr>
          <w:color w:val="303030"/>
          <w:spacing w:val="-9"/>
          <w:sz w:val="28"/>
          <w:szCs w:val="28"/>
        </w:rPr>
        <w:t>введение;</w:t>
      </w:r>
    </w:p>
    <w:p w:rsidR="00192BAC" w:rsidRPr="00A6474D" w:rsidRDefault="00192BAC" w:rsidP="00192BAC">
      <w:pPr>
        <w:numPr>
          <w:ilvl w:val="0"/>
          <w:numId w:val="7"/>
        </w:numPr>
        <w:shd w:val="clear" w:color="auto" w:fill="FFFFFF"/>
        <w:tabs>
          <w:tab w:val="left" w:pos="673"/>
        </w:tabs>
        <w:ind w:firstLine="709"/>
        <w:jc w:val="both"/>
        <w:rPr>
          <w:color w:val="303030"/>
          <w:sz w:val="28"/>
          <w:szCs w:val="28"/>
        </w:rPr>
      </w:pPr>
      <w:r w:rsidRPr="00A6474D">
        <w:rPr>
          <w:color w:val="303030"/>
          <w:spacing w:val="-6"/>
          <w:sz w:val="28"/>
          <w:szCs w:val="28"/>
        </w:rPr>
        <w:t>теоретическую часть;</w:t>
      </w:r>
    </w:p>
    <w:p w:rsidR="00192BAC" w:rsidRPr="00A6474D" w:rsidRDefault="00192BAC" w:rsidP="00192BAC">
      <w:pPr>
        <w:numPr>
          <w:ilvl w:val="0"/>
          <w:numId w:val="7"/>
        </w:numPr>
        <w:shd w:val="clear" w:color="auto" w:fill="FFFFFF"/>
        <w:tabs>
          <w:tab w:val="left" w:pos="673"/>
        </w:tabs>
        <w:ind w:firstLine="709"/>
        <w:jc w:val="both"/>
        <w:rPr>
          <w:color w:val="303030"/>
          <w:sz w:val="28"/>
          <w:szCs w:val="28"/>
        </w:rPr>
      </w:pPr>
      <w:r w:rsidRPr="00A6474D">
        <w:rPr>
          <w:color w:val="303030"/>
          <w:spacing w:val="-6"/>
          <w:sz w:val="28"/>
          <w:szCs w:val="28"/>
        </w:rPr>
        <w:t>практическую (опытно-экспериментальную) часть;</w:t>
      </w:r>
    </w:p>
    <w:p w:rsidR="00192BAC" w:rsidRPr="00A6474D" w:rsidRDefault="00192BAC" w:rsidP="00192BAC">
      <w:pPr>
        <w:numPr>
          <w:ilvl w:val="0"/>
          <w:numId w:val="8"/>
        </w:numPr>
        <w:shd w:val="clear" w:color="auto" w:fill="FFFFFF"/>
        <w:tabs>
          <w:tab w:val="left" w:pos="673"/>
        </w:tabs>
        <w:ind w:firstLine="709"/>
        <w:jc w:val="both"/>
        <w:rPr>
          <w:color w:val="303030"/>
          <w:sz w:val="28"/>
          <w:szCs w:val="28"/>
        </w:rPr>
      </w:pPr>
      <w:r w:rsidRPr="00A6474D">
        <w:rPr>
          <w:color w:val="303030"/>
          <w:spacing w:val="-4"/>
          <w:sz w:val="28"/>
          <w:szCs w:val="28"/>
        </w:rPr>
        <w:t xml:space="preserve">выводы и заключения, рекомендации относительно возможностей </w:t>
      </w:r>
      <w:r w:rsidRPr="00A6474D">
        <w:rPr>
          <w:color w:val="303030"/>
          <w:spacing w:val="-6"/>
          <w:sz w:val="28"/>
          <w:szCs w:val="28"/>
        </w:rPr>
        <w:t>применения полученных результатов;</w:t>
      </w:r>
    </w:p>
    <w:p w:rsidR="00192BAC" w:rsidRPr="00A6474D" w:rsidRDefault="00192BAC" w:rsidP="00192BAC">
      <w:pPr>
        <w:numPr>
          <w:ilvl w:val="0"/>
          <w:numId w:val="7"/>
        </w:numPr>
        <w:shd w:val="clear" w:color="auto" w:fill="FFFFFF"/>
        <w:tabs>
          <w:tab w:val="left" w:pos="673"/>
        </w:tabs>
        <w:ind w:firstLine="709"/>
        <w:jc w:val="both"/>
        <w:rPr>
          <w:color w:val="303030"/>
          <w:sz w:val="28"/>
          <w:szCs w:val="28"/>
        </w:rPr>
      </w:pPr>
      <w:r w:rsidRPr="00A6474D">
        <w:rPr>
          <w:color w:val="303030"/>
          <w:spacing w:val="-6"/>
          <w:sz w:val="28"/>
          <w:szCs w:val="28"/>
        </w:rPr>
        <w:t>список используемой литературы;</w:t>
      </w:r>
    </w:p>
    <w:p w:rsidR="00192BAC" w:rsidRPr="00A6474D" w:rsidRDefault="00192BAC" w:rsidP="00192BAC">
      <w:pPr>
        <w:numPr>
          <w:ilvl w:val="0"/>
          <w:numId w:val="7"/>
        </w:numPr>
        <w:shd w:val="clear" w:color="auto" w:fill="FFFFFF"/>
        <w:tabs>
          <w:tab w:val="left" w:pos="673"/>
        </w:tabs>
        <w:ind w:firstLine="709"/>
        <w:jc w:val="both"/>
        <w:rPr>
          <w:color w:val="303030"/>
          <w:sz w:val="28"/>
          <w:szCs w:val="28"/>
        </w:rPr>
      </w:pPr>
      <w:r w:rsidRPr="00A6474D">
        <w:rPr>
          <w:color w:val="303030"/>
          <w:spacing w:val="-8"/>
          <w:sz w:val="28"/>
          <w:szCs w:val="28"/>
        </w:rPr>
        <w:t>приложения.</w:t>
      </w:r>
    </w:p>
    <w:p w:rsidR="00192BAC" w:rsidRPr="00A6474D" w:rsidRDefault="004F0786" w:rsidP="00192BAC">
      <w:pPr>
        <w:shd w:val="clear" w:color="auto" w:fill="FFFFFF"/>
        <w:tabs>
          <w:tab w:val="left" w:pos="1130"/>
        </w:tabs>
        <w:ind w:firstLine="709"/>
        <w:jc w:val="both"/>
        <w:rPr>
          <w:sz w:val="28"/>
          <w:szCs w:val="28"/>
        </w:rPr>
      </w:pPr>
      <w:r>
        <w:rPr>
          <w:color w:val="303030"/>
          <w:spacing w:val="-10"/>
          <w:sz w:val="28"/>
          <w:szCs w:val="28"/>
        </w:rPr>
        <w:t>2</w:t>
      </w:r>
      <w:r w:rsidR="00192BAC" w:rsidRPr="00A6474D">
        <w:rPr>
          <w:color w:val="303030"/>
          <w:spacing w:val="-10"/>
          <w:sz w:val="28"/>
          <w:szCs w:val="28"/>
        </w:rPr>
        <w:t>.2.</w:t>
      </w:r>
      <w:r w:rsidR="00192BAC" w:rsidRPr="00A6474D">
        <w:rPr>
          <w:color w:val="303030"/>
          <w:sz w:val="28"/>
          <w:szCs w:val="28"/>
        </w:rPr>
        <w:tab/>
      </w:r>
      <w:r w:rsidR="00192BAC" w:rsidRPr="00A6474D">
        <w:rPr>
          <w:color w:val="303030"/>
          <w:spacing w:val="-6"/>
          <w:sz w:val="28"/>
          <w:szCs w:val="28"/>
        </w:rPr>
        <w:t xml:space="preserve">По структуре </w:t>
      </w:r>
      <w:r w:rsidR="00192BAC" w:rsidRPr="00A6474D">
        <w:rPr>
          <w:bCs/>
          <w:color w:val="303030"/>
          <w:spacing w:val="-6"/>
          <w:sz w:val="28"/>
          <w:szCs w:val="28"/>
        </w:rPr>
        <w:t>дипломный проект</w:t>
      </w:r>
      <w:r w:rsidR="00192BAC" w:rsidRPr="00A6474D">
        <w:rPr>
          <w:b/>
          <w:bCs/>
          <w:color w:val="303030"/>
          <w:spacing w:val="-6"/>
          <w:sz w:val="28"/>
          <w:szCs w:val="28"/>
        </w:rPr>
        <w:t xml:space="preserve"> </w:t>
      </w:r>
      <w:r w:rsidR="00192BAC" w:rsidRPr="00A6474D">
        <w:rPr>
          <w:color w:val="303030"/>
          <w:spacing w:val="-6"/>
          <w:sz w:val="28"/>
          <w:szCs w:val="28"/>
        </w:rPr>
        <w:t xml:space="preserve">состоит из пояснительной записки и </w:t>
      </w:r>
      <w:r w:rsidR="00192BAC" w:rsidRPr="00A6474D">
        <w:rPr>
          <w:color w:val="303030"/>
          <w:spacing w:val="-7"/>
          <w:sz w:val="28"/>
          <w:szCs w:val="28"/>
        </w:rPr>
        <w:t>графической части.</w:t>
      </w:r>
    </w:p>
    <w:p w:rsidR="00192BAC" w:rsidRPr="00A6474D" w:rsidRDefault="00192BAC" w:rsidP="00192BAC">
      <w:pPr>
        <w:shd w:val="clear" w:color="auto" w:fill="FFFFFF"/>
        <w:ind w:firstLine="709"/>
        <w:jc w:val="both"/>
        <w:rPr>
          <w:color w:val="303030"/>
          <w:spacing w:val="-6"/>
          <w:sz w:val="28"/>
          <w:szCs w:val="28"/>
        </w:rPr>
      </w:pPr>
      <w:r w:rsidRPr="00A6474D">
        <w:rPr>
          <w:color w:val="303030"/>
          <w:spacing w:val="-6"/>
          <w:sz w:val="28"/>
          <w:szCs w:val="28"/>
        </w:rPr>
        <w:t>Пояснительная записка включает:</w:t>
      </w:r>
    </w:p>
    <w:p w:rsidR="00192BAC" w:rsidRPr="0084669A" w:rsidRDefault="00192BAC" w:rsidP="00192BAC">
      <w:pPr>
        <w:pStyle w:val="a3"/>
        <w:numPr>
          <w:ilvl w:val="0"/>
          <w:numId w:val="42"/>
        </w:numPr>
        <w:shd w:val="clear" w:color="auto" w:fill="FFFFFF"/>
        <w:tabs>
          <w:tab w:val="left" w:pos="673"/>
        </w:tabs>
        <w:ind w:left="0" w:firstLine="709"/>
        <w:jc w:val="both"/>
        <w:rPr>
          <w:sz w:val="28"/>
          <w:szCs w:val="28"/>
        </w:rPr>
      </w:pPr>
      <w:r w:rsidRPr="0084669A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(</w:t>
      </w:r>
      <w:r w:rsidRPr="0084669A">
        <w:rPr>
          <w:spacing w:val="-6"/>
          <w:sz w:val="28"/>
          <w:szCs w:val="28"/>
        </w:rPr>
        <w:t>2-3 страниц</w:t>
      </w:r>
      <w:r>
        <w:rPr>
          <w:spacing w:val="-6"/>
          <w:sz w:val="28"/>
          <w:szCs w:val="28"/>
        </w:rPr>
        <w:t>ы)</w:t>
      </w:r>
      <w:r w:rsidRPr="0084669A">
        <w:rPr>
          <w:spacing w:val="-6"/>
          <w:sz w:val="28"/>
          <w:szCs w:val="28"/>
        </w:rPr>
        <w:t>;</w:t>
      </w:r>
    </w:p>
    <w:p w:rsidR="00192BAC" w:rsidRPr="00A6474D" w:rsidRDefault="00192BAC" w:rsidP="00192BAC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аналитическая часть</w:t>
      </w:r>
      <w:r>
        <w:rPr>
          <w:sz w:val="28"/>
          <w:szCs w:val="28"/>
        </w:rPr>
        <w:t>;</w:t>
      </w:r>
    </w:p>
    <w:p w:rsidR="00192BAC" w:rsidRPr="00A6474D" w:rsidRDefault="00192BAC" w:rsidP="00192BAC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расчетно – организационная часть</w:t>
      </w:r>
      <w:r>
        <w:rPr>
          <w:sz w:val="28"/>
          <w:szCs w:val="28"/>
        </w:rPr>
        <w:t>;</w:t>
      </w:r>
    </w:p>
    <w:p w:rsidR="00192BAC" w:rsidRPr="00A6474D" w:rsidRDefault="00192BAC" w:rsidP="00192BAC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технологическая часть</w:t>
      </w:r>
      <w:r>
        <w:rPr>
          <w:sz w:val="28"/>
          <w:szCs w:val="28"/>
        </w:rPr>
        <w:t>;</w:t>
      </w:r>
    </w:p>
    <w:p w:rsidR="00192BAC" w:rsidRPr="00A6474D" w:rsidRDefault="00192BAC" w:rsidP="00192BAC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конструктивная часть</w:t>
      </w:r>
      <w:r>
        <w:rPr>
          <w:sz w:val="28"/>
          <w:szCs w:val="28"/>
        </w:rPr>
        <w:t>;</w:t>
      </w:r>
    </w:p>
    <w:p w:rsidR="00192BAC" w:rsidRPr="00A6474D" w:rsidRDefault="00192BAC" w:rsidP="00192BAC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охрана труда</w:t>
      </w:r>
      <w:r>
        <w:rPr>
          <w:sz w:val="28"/>
          <w:szCs w:val="28"/>
        </w:rPr>
        <w:t>;</w:t>
      </w:r>
    </w:p>
    <w:p w:rsidR="00192BAC" w:rsidRPr="00A6474D" w:rsidRDefault="00192BAC" w:rsidP="00192BAC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экономическая часть</w:t>
      </w:r>
      <w:r>
        <w:rPr>
          <w:sz w:val="28"/>
          <w:szCs w:val="28"/>
        </w:rPr>
        <w:t>;</w:t>
      </w:r>
    </w:p>
    <w:p w:rsidR="00192BAC" w:rsidRPr="00A6474D" w:rsidRDefault="00192BAC" w:rsidP="00192BAC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заключение</w:t>
      </w:r>
      <w:r>
        <w:rPr>
          <w:sz w:val="28"/>
          <w:szCs w:val="28"/>
        </w:rPr>
        <w:t>, составляет 1-2 страницы текста;</w:t>
      </w:r>
    </w:p>
    <w:p w:rsidR="00192BAC" w:rsidRPr="0084669A" w:rsidRDefault="00192BAC" w:rsidP="00192BAC">
      <w:pPr>
        <w:numPr>
          <w:ilvl w:val="0"/>
          <w:numId w:val="7"/>
        </w:numPr>
        <w:shd w:val="clear" w:color="auto" w:fill="FFFFFF"/>
        <w:tabs>
          <w:tab w:val="left" w:pos="673"/>
        </w:tabs>
        <w:ind w:firstLine="709"/>
        <w:jc w:val="both"/>
        <w:rPr>
          <w:color w:val="303030"/>
          <w:spacing w:val="-6"/>
          <w:sz w:val="28"/>
          <w:szCs w:val="28"/>
        </w:rPr>
      </w:pPr>
      <w:r w:rsidRPr="00A6474D">
        <w:rPr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 xml:space="preserve"> </w:t>
      </w:r>
      <w:r w:rsidRPr="00A6474D">
        <w:rPr>
          <w:spacing w:val="-6"/>
          <w:sz w:val="28"/>
          <w:szCs w:val="28"/>
        </w:rPr>
        <w:t xml:space="preserve">(не менее 20 </w:t>
      </w:r>
      <w:r w:rsidRPr="00A6474D">
        <w:rPr>
          <w:color w:val="303030"/>
          <w:spacing w:val="-6"/>
          <w:sz w:val="28"/>
          <w:szCs w:val="28"/>
        </w:rPr>
        <w:t>источников, изданных за последние 5 лет);</w:t>
      </w:r>
    </w:p>
    <w:p w:rsidR="00192BAC" w:rsidRPr="00192BAC" w:rsidRDefault="00192BAC" w:rsidP="00192BAC">
      <w:pPr>
        <w:numPr>
          <w:ilvl w:val="0"/>
          <w:numId w:val="39"/>
        </w:numPr>
        <w:shd w:val="clear" w:color="auto" w:fill="FFFFFF"/>
        <w:tabs>
          <w:tab w:val="left" w:pos="673"/>
        </w:tabs>
        <w:ind w:left="0" w:firstLine="709"/>
        <w:jc w:val="both"/>
        <w:rPr>
          <w:color w:val="303030"/>
          <w:sz w:val="28"/>
          <w:szCs w:val="28"/>
        </w:rPr>
      </w:pPr>
      <w:r w:rsidRPr="00A6474D">
        <w:rPr>
          <w:color w:val="303030"/>
          <w:spacing w:val="-8"/>
          <w:sz w:val="28"/>
          <w:szCs w:val="28"/>
        </w:rPr>
        <w:t>приложения.</w:t>
      </w:r>
    </w:p>
    <w:p w:rsidR="00192BAC" w:rsidRPr="00A6474D" w:rsidRDefault="00192BAC" w:rsidP="00192BAC">
      <w:pPr>
        <w:shd w:val="clear" w:color="auto" w:fill="FFFFFF"/>
        <w:ind w:firstLine="709"/>
        <w:jc w:val="both"/>
        <w:rPr>
          <w:color w:val="303030"/>
          <w:spacing w:val="-7"/>
          <w:sz w:val="28"/>
          <w:szCs w:val="28"/>
        </w:rPr>
      </w:pPr>
      <w:r w:rsidRPr="00A6474D">
        <w:rPr>
          <w:color w:val="303030"/>
          <w:spacing w:val="-4"/>
          <w:sz w:val="28"/>
          <w:szCs w:val="28"/>
        </w:rPr>
        <w:t xml:space="preserve">В графической части, которая </w:t>
      </w:r>
      <w:r w:rsidRPr="00635164">
        <w:rPr>
          <w:spacing w:val="-4"/>
          <w:sz w:val="28"/>
          <w:szCs w:val="28"/>
        </w:rPr>
        <w:t xml:space="preserve">составляет </w:t>
      </w:r>
      <w:r w:rsidRPr="00635164">
        <w:rPr>
          <w:spacing w:val="43"/>
          <w:sz w:val="28"/>
          <w:szCs w:val="28"/>
        </w:rPr>
        <w:t>2-3</w:t>
      </w:r>
      <w:r w:rsidRPr="00635164">
        <w:rPr>
          <w:spacing w:val="-4"/>
          <w:sz w:val="28"/>
          <w:szCs w:val="28"/>
        </w:rPr>
        <w:t xml:space="preserve"> листа  ватмана формата А1,</w:t>
      </w:r>
      <w:r w:rsidRPr="00A6474D">
        <w:rPr>
          <w:color w:val="303030"/>
          <w:spacing w:val="-4"/>
          <w:sz w:val="28"/>
          <w:szCs w:val="28"/>
        </w:rPr>
        <w:t xml:space="preserve"> </w:t>
      </w:r>
      <w:r w:rsidRPr="00A6474D">
        <w:rPr>
          <w:color w:val="303030"/>
          <w:spacing w:val="-7"/>
          <w:sz w:val="28"/>
          <w:szCs w:val="28"/>
        </w:rPr>
        <w:t>принятое решение представлено в виде чертежей, схем, графиков, диаграмм и т.д.</w:t>
      </w:r>
    </w:p>
    <w:p w:rsidR="00192BAC" w:rsidRPr="00A6474D" w:rsidRDefault="00192BAC" w:rsidP="00192BAC">
      <w:pPr>
        <w:shd w:val="clear" w:color="auto" w:fill="FFFFFF"/>
        <w:ind w:firstLine="709"/>
        <w:jc w:val="both"/>
        <w:rPr>
          <w:sz w:val="28"/>
          <w:szCs w:val="28"/>
        </w:rPr>
      </w:pPr>
      <w:r w:rsidRPr="00A6474D">
        <w:rPr>
          <w:spacing w:val="-7"/>
          <w:sz w:val="28"/>
          <w:szCs w:val="28"/>
        </w:rPr>
        <w:t>Обучающийся может применять для оформления документации ВКР автоматизированные системы проектирования и управления (САПР).</w:t>
      </w:r>
    </w:p>
    <w:p w:rsidR="00192BAC" w:rsidRDefault="00192BAC" w:rsidP="00192BAC">
      <w:pPr>
        <w:shd w:val="clear" w:color="auto" w:fill="FFFFFF"/>
        <w:ind w:firstLine="709"/>
        <w:jc w:val="both"/>
        <w:rPr>
          <w:sz w:val="28"/>
          <w:szCs w:val="28"/>
        </w:rPr>
      </w:pPr>
      <w:r w:rsidRPr="00A6474D">
        <w:rPr>
          <w:color w:val="303030"/>
          <w:spacing w:val="-2"/>
          <w:sz w:val="28"/>
          <w:szCs w:val="28"/>
        </w:rPr>
        <w:t xml:space="preserve">В состав дипломного проекта могут входить изделия, изготовленные </w:t>
      </w:r>
      <w:r w:rsidRPr="00A6474D">
        <w:rPr>
          <w:color w:val="303030"/>
          <w:spacing w:val="-6"/>
          <w:sz w:val="28"/>
          <w:szCs w:val="28"/>
        </w:rPr>
        <w:t>обучающимся в соответствии с заданием.</w:t>
      </w:r>
    </w:p>
    <w:p w:rsidR="00192BAC" w:rsidRPr="00A6474D" w:rsidRDefault="004F0786" w:rsidP="00192BAC">
      <w:pPr>
        <w:shd w:val="clear" w:color="auto" w:fill="FFFFFF"/>
        <w:tabs>
          <w:tab w:val="left" w:pos="1213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303030"/>
          <w:spacing w:val="-11"/>
          <w:sz w:val="28"/>
          <w:szCs w:val="28"/>
        </w:rPr>
        <w:t>2.3</w:t>
      </w:r>
      <w:r w:rsidR="00192BAC" w:rsidRPr="00A6474D">
        <w:rPr>
          <w:color w:val="303030"/>
          <w:spacing w:val="-11"/>
          <w:sz w:val="28"/>
          <w:szCs w:val="28"/>
        </w:rPr>
        <w:t>.</w:t>
      </w:r>
      <w:r w:rsidR="00192BAC" w:rsidRPr="00A6474D">
        <w:rPr>
          <w:color w:val="303030"/>
          <w:sz w:val="28"/>
          <w:szCs w:val="28"/>
        </w:rPr>
        <w:tab/>
        <w:t>Объем выпускной квалификационной работы должен составлять не</w:t>
      </w:r>
      <w:r w:rsidR="00192BAC" w:rsidRPr="00A6474D">
        <w:rPr>
          <w:color w:val="303030"/>
          <w:sz w:val="28"/>
          <w:szCs w:val="28"/>
        </w:rPr>
        <w:br/>
      </w:r>
      <w:r w:rsidR="00192BAC" w:rsidRPr="00A6474D">
        <w:rPr>
          <w:spacing w:val="-5"/>
          <w:sz w:val="28"/>
          <w:szCs w:val="28"/>
        </w:rPr>
        <w:t>менее 30 и не более 50 страниц печатного текста (без приложений).</w:t>
      </w:r>
    </w:p>
    <w:p w:rsidR="00192BAC" w:rsidRPr="00A6474D" w:rsidRDefault="004F0786" w:rsidP="00192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92BAC" w:rsidRPr="00A6474D">
        <w:rPr>
          <w:sz w:val="28"/>
          <w:szCs w:val="28"/>
        </w:rPr>
        <w:t xml:space="preserve">. Выпускная квалификационная работа должна быть оформлена с помощью следующих видов переплета: в папку-скоросшиватель; пластиковой или металлической пружиной; твердым переплетом. </w:t>
      </w:r>
    </w:p>
    <w:p w:rsidR="00192BAC" w:rsidRPr="00A6474D" w:rsidRDefault="00192BAC" w:rsidP="00192BAC">
      <w:pPr>
        <w:ind w:firstLine="709"/>
        <w:jc w:val="both"/>
        <w:rPr>
          <w:sz w:val="28"/>
          <w:szCs w:val="28"/>
        </w:rPr>
      </w:pPr>
      <w:r w:rsidRPr="00A6474D">
        <w:rPr>
          <w:sz w:val="28"/>
          <w:szCs w:val="28"/>
        </w:rPr>
        <w:t>Отзыв руководителя и рецензия прикладываются отдельными документами.</w:t>
      </w:r>
    </w:p>
    <w:p w:rsidR="00192BAC" w:rsidRPr="00A6474D" w:rsidRDefault="004F0786" w:rsidP="00192BAC">
      <w:pPr>
        <w:shd w:val="clear" w:color="auto" w:fill="FFFFFF"/>
        <w:tabs>
          <w:tab w:val="left" w:pos="1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92BAC" w:rsidRPr="00A6474D">
        <w:rPr>
          <w:sz w:val="28"/>
          <w:szCs w:val="28"/>
        </w:rPr>
        <w:t>. ВКР и презентация должны быть представлены на электронном носителе CD-ROM.</w:t>
      </w:r>
    </w:p>
    <w:p w:rsidR="00192BAC" w:rsidRPr="00A6474D" w:rsidRDefault="004F0786" w:rsidP="00192BAC">
      <w:pPr>
        <w:shd w:val="clear" w:color="auto" w:fill="FFFFFF"/>
        <w:tabs>
          <w:tab w:val="left" w:pos="1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192BAC" w:rsidRPr="00A6474D">
        <w:rPr>
          <w:sz w:val="28"/>
          <w:szCs w:val="28"/>
        </w:rPr>
        <w:t>. Документы в папке представляют в следующей последовательности:</w:t>
      </w:r>
    </w:p>
    <w:p w:rsidR="00192BAC" w:rsidRPr="00267E4A" w:rsidRDefault="00192BAC" w:rsidP="00192BAC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267E4A">
        <w:rPr>
          <w:sz w:val="28"/>
          <w:szCs w:val="28"/>
        </w:rPr>
        <w:t>Титульный лист ВКР;</w:t>
      </w:r>
    </w:p>
    <w:p w:rsidR="00192BAC" w:rsidRPr="00267E4A" w:rsidRDefault="00192BAC" w:rsidP="00192BAC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267E4A">
        <w:rPr>
          <w:sz w:val="28"/>
          <w:szCs w:val="28"/>
        </w:rPr>
        <w:t>Задание на ВКР;</w:t>
      </w:r>
    </w:p>
    <w:p w:rsidR="00192BAC" w:rsidRPr="00267E4A" w:rsidRDefault="00192BAC" w:rsidP="00192BAC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267E4A">
        <w:rPr>
          <w:sz w:val="28"/>
          <w:szCs w:val="28"/>
        </w:rPr>
        <w:t>Отзыв;</w:t>
      </w:r>
    </w:p>
    <w:p w:rsidR="00192BAC" w:rsidRPr="00267E4A" w:rsidRDefault="00192BAC" w:rsidP="00192BAC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267E4A">
        <w:rPr>
          <w:sz w:val="28"/>
          <w:szCs w:val="28"/>
        </w:rPr>
        <w:t>Ретенция;</w:t>
      </w:r>
    </w:p>
    <w:p w:rsidR="00192BAC" w:rsidRPr="00267E4A" w:rsidRDefault="00192BAC" w:rsidP="00192BAC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267E4A">
        <w:rPr>
          <w:sz w:val="28"/>
          <w:szCs w:val="28"/>
        </w:rPr>
        <w:t>ВКР:</w:t>
      </w:r>
    </w:p>
    <w:p w:rsidR="00192BAC" w:rsidRDefault="004F0786" w:rsidP="00192BAC">
      <w:pPr>
        <w:pStyle w:val="a3"/>
        <w:numPr>
          <w:ilvl w:val="0"/>
          <w:numId w:val="38"/>
        </w:numPr>
        <w:shd w:val="clear" w:color="auto" w:fill="FFFFFF"/>
        <w:tabs>
          <w:tab w:val="left" w:pos="-5387"/>
          <w:tab w:val="left" w:pos="1213"/>
          <w:tab w:val="left" w:pos="1350"/>
        </w:tabs>
        <w:spacing w:before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носитель.</w:t>
      </w:r>
    </w:p>
    <w:p w:rsidR="004E28BA" w:rsidRPr="004E28BA" w:rsidRDefault="004E28BA" w:rsidP="004E28BA">
      <w:pPr>
        <w:shd w:val="clear" w:color="auto" w:fill="FFFFFF"/>
        <w:tabs>
          <w:tab w:val="left" w:pos="-5387"/>
          <w:tab w:val="left" w:pos="1213"/>
          <w:tab w:val="left" w:pos="1350"/>
        </w:tabs>
        <w:spacing w:before="4"/>
        <w:ind w:left="709"/>
        <w:jc w:val="both"/>
        <w:rPr>
          <w:sz w:val="28"/>
          <w:szCs w:val="28"/>
        </w:rPr>
      </w:pPr>
    </w:p>
    <w:p w:rsidR="000546A8" w:rsidRPr="00C249ED" w:rsidRDefault="00CA1DC0" w:rsidP="004F0786">
      <w:pPr>
        <w:shd w:val="clear" w:color="auto" w:fill="FFFFFF"/>
        <w:rPr>
          <w:b/>
          <w:sz w:val="28"/>
          <w:szCs w:val="28"/>
        </w:rPr>
      </w:pPr>
      <w:r>
        <w:rPr>
          <w:b/>
          <w:color w:val="292929"/>
          <w:spacing w:val="-26"/>
          <w:sz w:val="28"/>
          <w:szCs w:val="28"/>
        </w:rPr>
        <w:t>3</w:t>
      </w:r>
      <w:r w:rsidR="00055EAC" w:rsidRPr="00C249ED">
        <w:rPr>
          <w:b/>
          <w:color w:val="292929"/>
          <w:spacing w:val="-26"/>
          <w:sz w:val="28"/>
          <w:szCs w:val="28"/>
        </w:rPr>
        <w:t xml:space="preserve">. ОФОРМЛЕНИЕ ТЕКСТА ВЫПУСКНОЙ </w:t>
      </w:r>
      <w:r w:rsidR="00055EAC" w:rsidRPr="00C249ED">
        <w:rPr>
          <w:b/>
          <w:color w:val="292929"/>
          <w:spacing w:val="-8"/>
          <w:sz w:val="28"/>
          <w:szCs w:val="28"/>
        </w:rPr>
        <w:t>КВАЛИФИКАЦИОННОЙ РАБОТЫ</w:t>
      </w:r>
    </w:p>
    <w:p w:rsidR="000546A8" w:rsidRPr="00C944A7" w:rsidRDefault="000546A8" w:rsidP="004E1154">
      <w:pPr>
        <w:shd w:val="clear" w:color="auto" w:fill="FFFFFF"/>
        <w:jc w:val="center"/>
        <w:rPr>
          <w:sz w:val="28"/>
          <w:szCs w:val="28"/>
        </w:rPr>
      </w:pPr>
    </w:p>
    <w:p w:rsidR="000546A8" w:rsidRPr="00C944A7" w:rsidRDefault="004E28BA" w:rsidP="004E1154">
      <w:pPr>
        <w:shd w:val="clear" w:color="auto" w:fill="FFFFFF"/>
        <w:tabs>
          <w:tab w:val="left" w:pos="1177"/>
        </w:tabs>
        <w:ind w:firstLine="709"/>
        <w:jc w:val="both"/>
        <w:rPr>
          <w:sz w:val="28"/>
          <w:szCs w:val="28"/>
        </w:rPr>
      </w:pPr>
      <w:r>
        <w:rPr>
          <w:color w:val="292929"/>
          <w:spacing w:val="-11"/>
          <w:sz w:val="28"/>
          <w:szCs w:val="28"/>
        </w:rPr>
        <w:t>3</w:t>
      </w:r>
      <w:r w:rsidR="00055EAC" w:rsidRPr="00C944A7">
        <w:rPr>
          <w:color w:val="292929"/>
          <w:spacing w:val="-11"/>
          <w:sz w:val="28"/>
          <w:szCs w:val="28"/>
        </w:rPr>
        <w:t>.1.</w:t>
      </w:r>
      <w:r w:rsidR="00055EAC" w:rsidRPr="00C944A7">
        <w:rPr>
          <w:color w:val="292929"/>
          <w:sz w:val="28"/>
          <w:szCs w:val="28"/>
        </w:rPr>
        <w:tab/>
      </w:r>
      <w:r w:rsidR="00055EAC" w:rsidRPr="00C944A7">
        <w:rPr>
          <w:color w:val="292929"/>
          <w:spacing w:val="2"/>
          <w:sz w:val="28"/>
          <w:szCs w:val="28"/>
        </w:rPr>
        <w:t>ВКР должна быть напечатана на стандартном листе писчей бумаги</w:t>
      </w:r>
      <w:r w:rsidR="00055EAC" w:rsidRPr="00C944A7">
        <w:rPr>
          <w:color w:val="292929"/>
          <w:spacing w:val="2"/>
          <w:sz w:val="28"/>
          <w:szCs w:val="28"/>
        </w:rPr>
        <w:br/>
      </w:r>
      <w:r w:rsidR="00055EAC" w:rsidRPr="00C944A7">
        <w:rPr>
          <w:color w:val="292929"/>
          <w:spacing w:val="-7"/>
          <w:sz w:val="28"/>
          <w:szCs w:val="28"/>
        </w:rPr>
        <w:t>формата А4</w:t>
      </w:r>
      <w:r w:rsidR="00D042A8">
        <w:rPr>
          <w:color w:val="292929"/>
          <w:spacing w:val="-7"/>
          <w:sz w:val="28"/>
          <w:szCs w:val="28"/>
        </w:rPr>
        <w:t xml:space="preserve"> </w:t>
      </w:r>
      <w:r w:rsidR="00055EAC" w:rsidRPr="00C944A7">
        <w:rPr>
          <w:color w:val="292929"/>
          <w:spacing w:val="-7"/>
          <w:sz w:val="28"/>
          <w:szCs w:val="28"/>
        </w:rPr>
        <w:t>с соблюдением следующих требований:</w:t>
      </w:r>
    </w:p>
    <w:p w:rsidR="000546A8" w:rsidRPr="00C944A7" w:rsidRDefault="00055EAC" w:rsidP="004E1154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color w:val="292929"/>
          <w:sz w:val="28"/>
          <w:szCs w:val="28"/>
        </w:rPr>
      </w:pPr>
      <w:r w:rsidRPr="00C944A7">
        <w:rPr>
          <w:color w:val="292929"/>
          <w:spacing w:val="-5"/>
          <w:sz w:val="28"/>
          <w:szCs w:val="28"/>
        </w:rPr>
        <w:t>поля: левое 3 см, правое 1,5 см, верхнее 2 см, нижнее 2 см;</w:t>
      </w:r>
    </w:p>
    <w:p w:rsidR="000546A8" w:rsidRPr="00C944A7" w:rsidRDefault="00055EAC" w:rsidP="004E1154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color w:val="292929"/>
          <w:sz w:val="28"/>
          <w:szCs w:val="28"/>
          <w:lang w:val="en-US"/>
        </w:rPr>
      </w:pPr>
      <w:r w:rsidRPr="00C944A7">
        <w:rPr>
          <w:color w:val="292929"/>
          <w:spacing w:val="-6"/>
          <w:sz w:val="28"/>
          <w:szCs w:val="28"/>
        </w:rPr>
        <w:t>гарнитура</w:t>
      </w:r>
      <w:r w:rsidRPr="00C944A7">
        <w:rPr>
          <w:color w:val="292929"/>
          <w:spacing w:val="-6"/>
          <w:sz w:val="28"/>
          <w:szCs w:val="28"/>
          <w:lang w:val="en-US"/>
        </w:rPr>
        <w:t xml:space="preserve"> </w:t>
      </w:r>
      <w:r w:rsidRPr="00C944A7">
        <w:rPr>
          <w:color w:val="292929"/>
          <w:spacing w:val="-6"/>
          <w:sz w:val="28"/>
          <w:szCs w:val="28"/>
        </w:rPr>
        <w:t>шрифта</w:t>
      </w:r>
      <w:r w:rsidRPr="00C944A7">
        <w:rPr>
          <w:color w:val="292929"/>
          <w:spacing w:val="-6"/>
          <w:sz w:val="28"/>
          <w:szCs w:val="28"/>
          <w:lang w:val="en-US"/>
        </w:rPr>
        <w:t>: Times New Roman;</w:t>
      </w:r>
    </w:p>
    <w:p w:rsidR="000546A8" w:rsidRPr="00C944A7" w:rsidRDefault="00055EAC" w:rsidP="004E1154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color w:val="292929"/>
          <w:sz w:val="28"/>
          <w:szCs w:val="28"/>
        </w:rPr>
      </w:pPr>
      <w:r w:rsidRPr="00C944A7">
        <w:rPr>
          <w:color w:val="292929"/>
          <w:spacing w:val="-4"/>
          <w:sz w:val="28"/>
          <w:szCs w:val="28"/>
        </w:rPr>
        <w:t>размер шрифта: для основного текста 14 пт, для сносок - 10 пт;</w:t>
      </w:r>
    </w:p>
    <w:p w:rsidR="000546A8" w:rsidRPr="00C944A7" w:rsidRDefault="00055EAC" w:rsidP="004E1154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color w:val="292929"/>
          <w:sz w:val="28"/>
          <w:szCs w:val="28"/>
        </w:rPr>
      </w:pPr>
      <w:r w:rsidRPr="00C944A7">
        <w:rPr>
          <w:color w:val="292929"/>
          <w:spacing w:val="-6"/>
          <w:sz w:val="28"/>
          <w:szCs w:val="28"/>
        </w:rPr>
        <w:t>межстрочный интервал: 1,5;</w:t>
      </w:r>
    </w:p>
    <w:p w:rsidR="000546A8" w:rsidRPr="00C944A7" w:rsidRDefault="00055EAC" w:rsidP="004E1154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color w:val="292929"/>
          <w:sz w:val="28"/>
          <w:szCs w:val="28"/>
        </w:rPr>
      </w:pPr>
      <w:r w:rsidRPr="00C944A7">
        <w:rPr>
          <w:color w:val="292929"/>
          <w:spacing w:val="-6"/>
          <w:sz w:val="28"/>
          <w:szCs w:val="28"/>
        </w:rPr>
        <w:t>отступ первой строки: 1,25 см;</w:t>
      </w:r>
    </w:p>
    <w:p w:rsidR="000546A8" w:rsidRPr="00C944A7" w:rsidRDefault="00055EAC" w:rsidP="004E1154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color w:val="292929"/>
          <w:sz w:val="28"/>
          <w:szCs w:val="28"/>
        </w:rPr>
      </w:pPr>
      <w:r w:rsidRPr="00C944A7">
        <w:rPr>
          <w:color w:val="292929"/>
          <w:spacing w:val="-6"/>
          <w:sz w:val="28"/>
          <w:szCs w:val="28"/>
        </w:rPr>
        <w:t>выравнивание текста: по ширине.</w:t>
      </w:r>
    </w:p>
    <w:p w:rsidR="00650FE4" w:rsidRDefault="004E28BA" w:rsidP="0012715B">
      <w:pPr>
        <w:shd w:val="clear" w:color="auto" w:fill="FFFFFF"/>
        <w:tabs>
          <w:tab w:val="left" w:pos="1177"/>
        </w:tabs>
        <w:ind w:firstLine="709"/>
        <w:jc w:val="both"/>
        <w:rPr>
          <w:color w:val="292929"/>
          <w:spacing w:val="-6"/>
          <w:sz w:val="28"/>
          <w:szCs w:val="28"/>
        </w:rPr>
      </w:pPr>
      <w:r>
        <w:rPr>
          <w:color w:val="292929"/>
          <w:spacing w:val="-11"/>
          <w:sz w:val="28"/>
          <w:szCs w:val="28"/>
        </w:rPr>
        <w:t>3</w:t>
      </w:r>
      <w:r w:rsidR="00055EAC" w:rsidRPr="00C944A7">
        <w:rPr>
          <w:color w:val="292929"/>
          <w:spacing w:val="-11"/>
          <w:sz w:val="28"/>
          <w:szCs w:val="28"/>
        </w:rPr>
        <w:t>.2.</w:t>
      </w:r>
      <w:r w:rsidR="00055EAC" w:rsidRPr="00C944A7">
        <w:rPr>
          <w:color w:val="292929"/>
          <w:sz w:val="28"/>
          <w:szCs w:val="28"/>
        </w:rPr>
        <w:tab/>
      </w:r>
      <w:r w:rsidR="00055EAC" w:rsidRPr="0089390A">
        <w:rPr>
          <w:sz w:val="28"/>
          <w:szCs w:val="28"/>
        </w:rPr>
        <w:t xml:space="preserve">Страницы нумеруют арабскими цифрами в </w:t>
      </w:r>
      <w:r w:rsidR="0012715B">
        <w:rPr>
          <w:sz w:val="28"/>
          <w:szCs w:val="28"/>
        </w:rPr>
        <w:t xml:space="preserve">правом нижнем углу страницы. Титульный лист </w:t>
      </w:r>
      <w:r w:rsidR="00055EAC" w:rsidRPr="0089390A">
        <w:rPr>
          <w:spacing w:val="-7"/>
          <w:sz w:val="28"/>
          <w:szCs w:val="28"/>
        </w:rPr>
        <w:t>включается в общую</w:t>
      </w:r>
      <w:r w:rsidR="00055EAC" w:rsidRPr="00C944A7">
        <w:rPr>
          <w:color w:val="292929"/>
          <w:spacing w:val="-7"/>
          <w:sz w:val="28"/>
          <w:szCs w:val="28"/>
        </w:rPr>
        <w:t xml:space="preserve"> нумерацию работы, но номер на листе </w:t>
      </w:r>
      <w:r w:rsidR="00650FE4">
        <w:rPr>
          <w:color w:val="292929"/>
          <w:spacing w:val="-6"/>
          <w:sz w:val="28"/>
          <w:szCs w:val="28"/>
        </w:rPr>
        <w:t xml:space="preserve">не ставится. Образец оформления титульного листа представлен в </w:t>
      </w:r>
      <w:r w:rsidR="00790BF0">
        <w:rPr>
          <w:color w:val="292929"/>
          <w:spacing w:val="-6"/>
          <w:sz w:val="28"/>
          <w:szCs w:val="28"/>
        </w:rPr>
        <w:t>Приложении 1</w:t>
      </w:r>
      <w:r w:rsidR="00650FE4" w:rsidRPr="00635164">
        <w:rPr>
          <w:color w:val="292929"/>
          <w:spacing w:val="-6"/>
          <w:sz w:val="28"/>
          <w:szCs w:val="28"/>
        </w:rPr>
        <w:t>.</w:t>
      </w:r>
    </w:p>
    <w:p w:rsidR="000546A8" w:rsidRDefault="00055EAC" w:rsidP="004E1154">
      <w:pPr>
        <w:shd w:val="clear" w:color="auto" w:fill="FFFFFF"/>
        <w:ind w:firstLine="709"/>
        <w:jc w:val="both"/>
        <w:rPr>
          <w:color w:val="292929"/>
          <w:spacing w:val="-7"/>
          <w:sz w:val="28"/>
          <w:szCs w:val="28"/>
        </w:rPr>
      </w:pPr>
      <w:r w:rsidRPr="00C944A7">
        <w:rPr>
          <w:color w:val="292929"/>
          <w:spacing w:val="-6"/>
          <w:sz w:val="28"/>
          <w:szCs w:val="28"/>
        </w:rPr>
        <w:t xml:space="preserve">Нумерация листов и приложений должна быть сквозной. Страницы, </w:t>
      </w:r>
      <w:r w:rsidRPr="00C944A7">
        <w:rPr>
          <w:color w:val="292929"/>
          <w:spacing w:val="-7"/>
          <w:sz w:val="28"/>
          <w:szCs w:val="28"/>
        </w:rPr>
        <w:t>содержащие приложения, в общий объем ВКР не входят.</w:t>
      </w:r>
    </w:p>
    <w:p w:rsidR="0041427B" w:rsidRPr="0089390A" w:rsidRDefault="004E28BA" w:rsidP="0089390A">
      <w:pPr>
        <w:pStyle w:val="a6"/>
        <w:ind w:firstLine="709"/>
        <w:rPr>
          <w:rFonts w:ascii="Times New Roman" w:hAnsi="Times New Roman"/>
          <w:color w:val="292929"/>
          <w:spacing w:val="-7"/>
          <w:szCs w:val="28"/>
        </w:rPr>
      </w:pPr>
      <w:r>
        <w:rPr>
          <w:rFonts w:ascii="Times New Roman" w:hAnsi="Times New Roman"/>
          <w:color w:val="292929"/>
          <w:spacing w:val="-7"/>
          <w:szCs w:val="28"/>
        </w:rPr>
        <w:t>3</w:t>
      </w:r>
      <w:r w:rsidR="0041427B">
        <w:rPr>
          <w:rFonts w:ascii="Times New Roman" w:hAnsi="Times New Roman"/>
          <w:color w:val="292929"/>
          <w:spacing w:val="-7"/>
          <w:szCs w:val="28"/>
        </w:rPr>
        <w:t>.3.</w:t>
      </w:r>
      <w:r w:rsidR="00BF75E3">
        <w:rPr>
          <w:rFonts w:ascii="Times New Roman" w:hAnsi="Times New Roman"/>
          <w:color w:val="292929"/>
          <w:spacing w:val="-7"/>
          <w:szCs w:val="28"/>
        </w:rPr>
        <w:t>Содержание</w:t>
      </w:r>
      <w:r w:rsidR="0041427B">
        <w:rPr>
          <w:rFonts w:ascii="Times New Roman" w:hAnsi="Times New Roman"/>
          <w:color w:val="292929"/>
          <w:spacing w:val="-7"/>
          <w:szCs w:val="28"/>
        </w:rPr>
        <w:t xml:space="preserve">. 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>Раскрывает содержание работы путем обозначения глав, параграфов и других разделов работы с указанием страниц, с которых они начинаются.</w:t>
      </w:r>
      <w:r w:rsidR="00267E4A">
        <w:rPr>
          <w:rFonts w:ascii="Times New Roman" w:hAnsi="Times New Roman"/>
          <w:color w:val="292929"/>
          <w:spacing w:val="-7"/>
          <w:szCs w:val="28"/>
        </w:rPr>
        <w:t xml:space="preserve"> Содержание следует за рецензией. 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 xml:space="preserve">Заголовки </w:t>
      </w:r>
      <w:r w:rsidR="008E59E7">
        <w:rPr>
          <w:rFonts w:ascii="Times New Roman" w:hAnsi="Times New Roman"/>
          <w:color w:val="292929"/>
          <w:spacing w:val="-7"/>
          <w:szCs w:val="28"/>
        </w:rPr>
        <w:t xml:space="preserve">содержания 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>должны точно повторять заголовки в тексте. Сокращать или давать их в другой формулировке, последовательности и соподчиненности по сравнению с заголовками в тексте нель</w:t>
      </w:r>
      <w:r w:rsidR="0089390A">
        <w:rPr>
          <w:rFonts w:ascii="Times New Roman" w:hAnsi="Times New Roman"/>
          <w:color w:val="292929"/>
          <w:spacing w:val="-7"/>
          <w:szCs w:val="28"/>
        </w:rPr>
        <w:t xml:space="preserve">зя. 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>Заголовки одинаковых ступеней рубрикации необходимо располагать друг под другом. Заголовки каждой последующей ступени смещаются на три – пять знаков вправо по отношению к заголовкам предыдущей ступени. Все заголовки начинаются с прописной буквы без точки на конце. Последнее слово каждого заголовка соединяется отточием с соответствующим ему номером страницы в правом столбце</w:t>
      </w:r>
      <w:r w:rsidR="00635164">
        <w:rPr>
          <w:rFonts w:ascii="Times New Roman" w:hAnsi="Times New Roman"/>
          <w:color w:val="292929"/>
          <w:spacing w:val="-7"/>
          <w:szCs w:val="28"/>
        </w:rPr>
        <w:t xml:space="preserve"> </w:t>
      </w:r>
      <w:r w:rsidR="008020A8">
        <w:rPr>
          <w:rFonts w:ascii="Times New Roman" w:hAnsi="Times New Roman"/>
          <w:color w:val="292929"/>
          <w:spacing w:val="-7"/>
          <w:szCs w:val="28"/>
        </w:rPr>
        <w:t>содержания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>, при этом знак № не с</w:t>
      </w:r>
      <w:r w:rsidR="005924A3">
        <w:rPr>
          <w:rFonts w:ascii="Times New Roman" w:hAnsi="Times New Roman"/>
          <w:color w:val="292929"/>
          <w:spacing w:val="-7"/>
          <w:szCs w:val="28"/>
        </w:rPr>
        <w:t xml:space="preserve">тавится. Введение, заключение, 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 xml:space="preserve">список </w:t>
      </w:r>
      <w:r w:rsidR="0089390A">
        <w:rPr>
          <w:rFonts w:ascii="Times New Roman" w:hAnsi="Times New Roman"/>
          <w:color w:val="292929"/>
          <w:spacing w:val="-7"/>
          <w:szCs w:val="28"/>
        </w:rPr>
        <w:t xml:space="preserve">используемой 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 xml:space="preserve">литературы и приложения также включаются в </w:t>
      </w:r>
      <w:r w:rsidR="008E59E7">
        <w:rPr>
          <w:rFonts w:ascii="Times New Roman" w:hAnsi="Times New Roman"/>
          <w:color w:val="292929"/>
          <w:spacing w:val="-7"/>
          <w:szCs w:val="28"/>
        </w:rPr>
        <w:t xml:space="preserve">содержание </w:t>
      </w:r>
      <w:r w:rsidR="00ED362E" w:rsidRPr="00635164">
        <w:rPr>
          <w:rFonts w:ascii="Times New Roman" w:hAnsi="Times New Roman"/>
          <w:color w:val="292929"/>
          <w:spacing w:val="-7"/>
          <w:szCs w:val="28"/>
        </w:rPr>
        <w:t xml:space="preserve">(Приложение </w:t>
      </w:r>
      <w:r w:rsidR="00790BF0">
        <w:rPr>
          <w:rFonts w:ascii="Times New Roman" w:hAnsi="Times New Roman"/>
          <w:color w:val="292929"/>
          <w:spacing w:val="-7"/>
          <w:szCs w:val="28"/>
        </w:rPr>
        <w:t>2</w:t>
      </w:r>
      <w:r w:rsidR="005924A3" w:rsidRPr="00635164">
        <w:rPr>
          <w:rFonts w:ascii="Times New Roman" w:hAnsi="Times New Roman"/>
          <w:color w:val="292929"/>
          <w:spacing w:val="-7"/>
          <w:szCs w:val="28"/>
        </w:rPr>
        <w:t>)</w:t>
      </w:r>
      <w:r w:rsidR="0041427B" w:rsidRPr="00635164">
        <w:rPr>
          <w:rFonts w:ascii="Times New Roman" w:hAnsi="Times New Roman"/>
          <w:color w:val="292929"/>
          <w:spacing w:val="-7"/>
          <w:szCs w:val="28"/>
        </w:rPr>
        <w:t>.</w:t>
      </w:r>
      <w:r w:rsidR="0041427B" w:rsidRPr="0041427B">
        <w:rPr>
          <w:rFonts w:ascii="Times New Roman" w:hAnsi="Times New Roman"/>
          <w:color w:val="292929"/>
          <w:spacing w:val="-7"/>
          <w:szCs w:val="28"/>
        </w:rPr>
        <w:t xml:space="preserve"> </w:t>
      </w:r>
    </w:p>
    <w:p w:rsidR="000546A8" w:rsidRPr="00C944A7" w:rsidRDefault="004E28BA" w:rsidP="0041427B">
      <w:pPr>
        <w:shd w:val="clear" w:color="auto" w:fill="FFFFFF"/>
        <w:tabs>
          <w:tab w:val="left" w:pos="1177"/>
        </w:tabs>
        <w:ind w:firstLine="709"/>
        <w:jc w:val="both"/>
        <w:rPr>
          <w:color w:val="292929"/>
          <w:spacing w:val="-11"/>
          <w:sz w:val="28"/>
          <w:szCs w:val="28"/>
        </w:rPr>
      </w:pPr>
      <w:r>
        <w:rPr>
          <w:color w:val="292929"/>
          <w:spacing w:val="-4"/>
          <w:sz w:val="28"/>
          <w:szCs w:val="28"/>
        </w:rPr>
        <w:t>3</w:t>
      </w:r>
      <w:r w:rsidR="0041427B">
        <w:rPr>
          <w:color w:val="292929"/>
          <w:spacing w:val="-4"/>
          <w:sz w:val="28"/>
          <w:szCs w:val="28"/>
        </w:rPr>
        <w:t xml:space="preserve">.4. </w:t>
      </w:r>
      <w:r w:rsidR="008E59E7">
        <w:rPr>
          <w:color w:val="292929"/>
          <w:spacing w:val="-4"/>
          <w:sz w:val="28"/>
          <w:szCs w:val="28"/>
        </w:rPr>
        <w:t>Кажд</w:t>
      </w:r>
      <w:r w:rsidR="00764627">
        <w:rPr>
          <w:color w:val="292929"/>
          <w:spacing w:val="-4"/>
          <w:sz w:val="28"/>
          <w:szCs w:val="28"/>
        </w:rPr>
        <w:t>ый раздел</w:t>
      </w:r>
      <w:r w:rsidR="008E59E7">
        <w:rPr>
          <w:color w:val="292929"/>
          <w:spacing w:val="-4"/>
          <w:sz w:val="28"/>
          <w:szCs w:val="28"/>
        </w:rPr>
        <w:t xml:space="preserve"> </w:t>
      </w:r>
      <w:r w:rsidR="00055EAC" w:rsidRPr="00C944A7">
        <w:rPr>
          <w:color w:val="292929"/>
          <w:spacing w:val="-4"/>
          <w:sz w:val="28"/>
          <w:szCs w:val="28"/>
        </w:rPr>
        <w:t>ВКР начинается с новой страницы. Загол</w:t>
      </w:r>
      <w:r w:rsidR="00BD66B7">
        <w:rPr>
          <w:color w:val="292929"/>
          <w:spacing w:val="-4"/>
          <w:sz w:val="28"/>
          <w:szCs w:val="28"/>
        </w:rPr>
        <w:t xml:space="preserve">овки </w:t>
      </w:r>
      <w:r w:rsidR="00764627">
        <w:rPr>
          <w:color w:val="292929"/>
          <w:spacing w:val="-4"/>
          <w:sz w:val="28"/>
          <w:szCs w:val="28"/>
        </w:rPr>
        <w:t>разделов</w:t>
      </w:r>
      <w:r w:rsidR="003629F3">
        <w:rPr>
          <w:color w:val="292929"/>
          <w:spacing w:val="-4"/>
          <w:sz w:val="28"/>
          <w:szCs w:val="28"/>
        </w:rPr>
        <w:t xml:space="preserve"> </w:t>
      </w:r>
      <w:r w:rsidR="00055EAC" w:rsidRPr="00C944A7">
        <w:rPr>
          <w:color w:val="292929"/>
          <w:spacing w:val="-4"/>
          <w:sz w:val="28"/>
          <w:szCs w:val="28"/>
        </w:rPr>
        <w:t>форматируются по центру страницы и</w:t>
      </w:r>
      <w:r w:rsidR="00ED362E">
        <w:rPr>
          <w:color w:val="292929"/>
          <w:spacing w:val="-4"/>
          <w:sz w:val="28"/>
          <w:szCs w:val="28"/>
        </w:rPr>
        <w:t xml:space="preserve"> </w:t>
      </w:r>
      <w:r w:rsidR="00055EAC" w:rsidRPr="00C944A7">
        <w:rPr>
          <w:color w:val="292929"/>
          <w:spacing w:val="-7"/>
          <w:sz w:val="28"/>
          <w:szCs w:val="28"/>
        </w:rPr>
        <w:t>выделяются полужирным начертанием. Заголовки подразделов форматируются по</w:t>
      </w:r>
      <w:r w:rsidR="00ED362E">
        <w:rPr>
          <w:color w:val="292929"/>
          <w:spacing w:val="-7"/>
          <w:sz w:val="28"/>
          <w:szCs w:val="28"/>
        </w:rPr>
        <w:t xml:space="preserve"> </w:t>
      </w:r>
      <w:r w:rsidR="00BD66B7">
        <w:rPr>
          <w:color w:val="292929"/>
          <w:spacing w:val="-4"/>
          <w:sz w:val="28"/>
          <w:szCs w:val="28"/>
        </w:rPr>
        <w:t xml:space="preserve">центру страницы и выделяются полужирным начертанием. </w:t>
      </w:r>
      <w:r w:rsidR="00CE700D">
        <w:rPr>
          <w:color w:val="292929"/>
          <w:spacing w:val="-4"/>
          <w:sz w:val="28"/>
          <w:szCs w:val="28"/>
        </w:rPr>
        <w:t>Т</w:t>
      </w:r>
      <w:r w:rsidR="00055EAC" w:rsidRPr="00C944A7">
        <w:rPr>
          <w:color w:val="292929"/>
          <w:spacing w:val="-4"/>
          <w:sz w:val="28"/>
          <w:szCs w:val="28"/>
        </w:rPr>
        <w:t>екст</w:t>
      </w:r>
      <w:r w:rsidR="00C249ED">
        <w:rPr>
          <w:color w:val="292929"/>
          <w:spacing w:val="-4"/>
          <w:sz w:val="28"/>
          <w:szCs w:val="28"/>
        </w:rPr>
        <w:t xml:space="preserve"> </w:t>
      </w:r>
      <w:r w:rsidR="00BD66B7">
        <w:rPr>
          <w:color w:val="292929"/>
          <w:spacing w:val="-5"/>
          <w:sz w:val="28"/>
          <w:szCs w:val="28"/>
        </w:rPr>
        <w:t xml:space="preserve">печатается строчными буквами, кроме первой прописной. </w:t>
      </w:r>
      <w:r w:rsidR="00055EAC" w:rsidRPr="00C944A7">
        <w:rPr>
          <w:color w:val="292929"/>
          <w:spacing w:val="-5"/>
          <w:sz w:val="28"/>
          <w:szCs w:val="28"/>
        </w:rPr>
        <w:t>Подчеркивание,</w:t>
      </w:r>
      <w:r w:rsidR="00C249ED">
        <w:rPr>
          <w:color w:val="292929"/>
          <w:spacing w:val="-5"/>
          <w:sz w:val="28"/>
          <w:szCs w:val="28"/>
        </w:rPr>
        <w:t xml:space="preserve"> </w:t>
      </w:r>
      <w:r w:rsidR="00055EAC" w:rsidRPr="00C944A7">
        <w:rPr>
          <w:color w:val="292929"/>
          <w:spacing w:val="-3"/>
          <w:sz w:val="28"/>
          <w:szCs w:val="28"/>
        </w:rPr>
        <w:t>переносы слов в заголовках не допускаются. Точку в конце заголовка не ставят.</w:t>
      </w:r>
      <w:r w:rsidR="00CE700D">
        <w:rPr>
          <w:color w:val="292929"/>
          <w:spacing w:val="-3"/>
          <w:sz w:val="28"/>
          <w:szCs w:val="28"/>
        </w:rPr>
        <w:t xml:space="preserve"> </w:t>
      </w:r>
      <w:r w:rsidR="00055EAC" w:rsidRPr="00C944A7">
        <w:rPr>
          <w:color w:val="292929"/>
          <w:spacing w:val="-6"/>
          <w:sz w:val="28"/>
          <w:szCs w:val="28"/>
        </w:rPr>
        <w:t>Если заголовок состоит из двух предложений, их разделяют точкой.</w:t>
      </w:r>
    </w:p>
    <w:p w:rsidR="000546A8" w:rsidRPr="00F00A3B" w:rsidRDefault="004E28BA" w:rsidP="0041427B">
      <w:pPr>
        <w:shd w:val="clear" w:color="auto" w:fill="FFFFFF"/>
        <w:tabs>
          <w:tab w:val="left" w:pos="1177"/>
        </w:tabs>
        <w:ind w:firstLine="709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</w:t>
      </w:r>
      <w:r w:rsidR="0041427B" w:rsidRPr="00F00A3B">
        <w:rPr>
          <w:spacing w:val="-2"/>
          <w:sz w:val="28"/>
          <w:szCs w:val="28"/>
        </w:rPr>
        <w:t xml:space="preserve">.5. </w:t>
      </w:r>
      <w:r w:rsidR="00764627">
        <w:rPr>
          <w:spacing w:val="-2"/>
          <w:sz w:val="28"/>
          <w:szCs w:val="28"/>
        </w:rPr>
        <w:t xml:space="preserve">Разделы </w:t>
      </w:r>
      <w:r w:rsidR="00055EAC" w:rsidRPr="00F00A3B">
        <w:rPr>
          <w:spacing w:val="-2"/>
          <w:sz w:val="28"/>
          <w:szCs w:val="28"/>
        </w:rPr>
        <w:t>ВКР должны иметь порядковую нумерацию в пределах всей</w:t>
      </w:r>
      <w:r w:rsidR="00055EAC" w:rsidRPr="00F00A3B">
        <w:rPr>
          <w:spacing w:val="-2"/>
          <w:sz w:val="28"/>
          <w:szCs w:val="28"/>
        </w:rPr>
        <w:br/>
      </w:r>
      <w:r w:rsidR="00BD66B7" w:rsidRPr="00F00A3B">
        <w:rPr>
          <w:spacing w:val="2"/>
          <w:sz w:val="28"/>
          <w:szCs w:val="28"/>
        </w:rPr>
        <w:t xml:space="preserve">работы и обозначаться арабскими цифрами с точкой в конце. </w:t>
      </w:r>
      <w:r w:rsidR="00055EAC" w:rsidRPr="00F00A3B">
        <w:rPr>
          <w:spacing w:val="2"/>
          <w:sz w:val="28"/>
          <w:szCs w:val="28"/>
        </w:rPr>
        <w:t>Введение и</w:t>
      </w:r>
      <w:r w:rsidR="00C249ED" w:rsidRPr="00F00A3B">
        <w:rPr>
          <w:spacing w:val="2"/>
          <w:sz w:val="28"/>
          <w:szCs w:val="28"/>
        </w:rPr>
        <w:t xml:space="preserve"> </w:t>
      </w:r>
      <w:r w:rsidR="00055EAC" w:rsidRPr="00F00A3B">
        <w:rPr>
          <w:spacing w:val="-1"/>
          <w:sz w:val="28"/>
          <w:szCs w:val="28"/>
        </w:rPr>
        <w:t>заключение не нумеруются. Подразделы нумеруются двумя и более арабскими</w:t>
      </w:r>
      <w:r w:rsidR="00C249ED" w:rsidRPr="00F00A3B">
        <w:rPr>
          <w:spacing w:val="-1"/>
          <w:sz w:val="28"/>
          <w:szCs w:val="28"/>
        </w:rPr>
        <w:t xml:space="preserve"> </w:t>
      </w:r>
      <w:r w:rsidR="00055EAC" w:rsidRPr="00F00A3B">
        <w:rPr>
          <w:spacing w:val="-6"/>
          <w:sz w:val="28"/>
          <w:szCs w:val="28"/>
        </w:rPr>
        <w:t>цифрами раздел</w:t>
      </w:r>
      <w:r w:rsidR="00ED362E">
        <w:rPr>
          <w:spacing w:val="-6"/>
          <w:sz w:val="28"/>
          <w:szCs w:val="28"/>
        </w:rPr>
        <w:t>енными точкой в пределах каждо</w:t>
      </w:r>
      <w:r w:rsidR="00764627">
        <w:rPr>
          <w:spacing w:val="-6"/>
          <w:sz w:val="28"/>
          <w:szCs w:val="28"/>
        </w:rPr>
        <w:t>го раздела</w:t>
      </w:r>
      <w:r w:rsidR="00055EAC" w:rsidRPr="00F00A3B">
        <w:rPr>
          <w:spacing w:val="-6"/>
          <w:sz w:val="28"/>
          <w:szCs w:val="28"/>
        </w:rPr>
        <w:t>.</w:t>
      </w:r>
    </w:p>
    <w:p w:rsidR="000546A8" w:rsidRPr="00C944A7" w:rsidRDefault="004E28BA" w:rsidP="0041427B">
      <w:pPr>
        <w:shd w:val="clear" w:color="auto" w:fill="FFFFFF"/>
        <w:tabs>
          <w:tab w:val="left" w:pos="1328"/>
        </w:tabs>
        <w:ind w:firstLine="709"/>
        <w:jc w:val="both"/>
        <w:rPr>
          <w:sz w:val="28"/>
          <w:szCs w:val="28"/>
        </w:rPr>
      </w:pPr>
      <w:r>
        <w:rPr>
          <w:color w:val="292929"/>
          <w:spacing w:val="-11"/>
          <w:sz w:val="28"/>
          <w:szCs w:val="28"/>
        </w:rPr>
        <w:t>3</w:t>
      </w:r>
      <w:r w:rsidR="0041427B">
        <w:rPr>
          <w:color w:val="292929"/>
          <w:spacing w:val="-11"/>
          <w:sz w:val="28"/>
          <w:szCs w:val="28"/>
        </w:rPr>
        <w:t>.6</w:t>
      </w:r>
      <w:r w:rsidR="00055EAC" w:rsidRPr="00C944A7">
        <w:rPr>
          <w:color w:val="292929"/>
          <w:spacing w:val="-11"/>
          <w:sz w:val="28"/>
          <w:szCs w:val="28"/>
        </w:rPr>
        <w:t>.</w:t>
      </w:r>
      <w:r w:rsidR="00BD66B7">
        <w:rPr>
          <w:color w:val="292929"/>
          <w:sz w:val="28"/>
          <w:szCs w:val="28"/>
        </w:rPr>
        <w:tab/>
        <w:t xml:space="preserve">Иллюстрации. Основной текст ВКР может включать в </w:t>
      </w:r>
      <w:r w:rsidR="00055EAC" w:rsidRPr="00C944A7">
        <w:rPr>
          <w:color w:val="292929"/>
          <w:sz w:val="28"/>
          <w:szCs w:val="28"/>
        </w:rPr>
        <w:t>себя</w:t>
      </w:r>
      <w:r w:rsidR="00C249ED">
        <w:rPr>
          <w:color w:val="292929"/>
          <w:sz w:val="28"/>
          <w:szCs w:val="28"/>
        </w:rPr>
        <w:t xml:space="preserve"> </w:t>
      </w:r>
      <w:r w:rsidR="00055EAC" w:rsidRPr="00C944A7">
        <w:rPr>
          <w:color w:val="292929"/>
          <w:spacing w:val="-4"/>
          <w:sz w:val="28"/>
          <w:szCs w:val="28"/>
        </w:rPr>
        <w:t>иллюстрации - схемы, диаграммы, чертежи и т. п. с подрисуночными подписями</w:t>
      </w:r>
      <w:r w:rsidR="00C249ED">
        <w:rPr>
          <w:color w:val="292929"/>
          <w:spacing w:val="-4"/>
          <w:sz w:val="28"/>
          <w:szCs w:val="28"/>
        </w:rPr>
        <w:t xml:space="preserve"> </w:t>
      </w:r>
      <w:r w:rsidR="00055EAC" w:rsidRPr="00C944A7">
        <w:rPr>
          <w:color w:val="292929"/>
          <w:spacing w:val="-7"/>
          <w:sz w:val="28"/>
          <w:szCs w:val="28"/>
        </w:rPr>
        <w:t>(форматируются одинарным межстрочным интервалом). Подрисуночные подписи</w:t>
      </w:r>
      <w:r w:rsidR="00C249ED">
        <w:rPr>
          <w:color w:val="292929"/>
          <w:spacing w:val="-7"/>
          <w:sz w:val="28"/>
          <w:szCs w:val="28"/>
        </w:rPr>
        <w:t xml:space="preserve"> </w:t>
      </w:r>
      <w:r w:rsidR="00710DA0">
        <w:rPr>
          <w:color w:val="292929"/>
          <w:spacing w:val="-1"/>
          <w:sz w:val="28"/>
          <w:szCs w:val="28"/>
        </w:rPr>
        <w:t xml:space="preserve">выделяются </w:t>
      </w:r>
      <w:r w:rsidR="003629F3">
        <w:rPr>
          <w:color w:val="292929"/>
          <w:spacing w:val="-1"/>
          <w:sz w:val="28"/>
          <w:szCs w:val="28"/>
        </w:rPr>
        <w:t xml:space="preserve">обычным </w:t>
      </w:r>
      <w:r w:rsidR="00BD66B7">
        <w:rPr>
          <w:color w:val="292929"/>
          <w:spacing w:val="-1"/>
          <w:sz w:val="28"/>
          <w:szCs w:val="28"/>
        </w:rPr>
        <w:t xml:space="preserve">начертанием с выравниванием текста по </w:t>
      </w:r>
      <w:r w:rsidR="00055EAC" w:rsidRPr="00C944A7">
        <w:rPr>
          <w:color w:val="292929"/>
          <w:spacing w:val="-1"/>
          <w:sz w:val="28"/>
          <w:szCs w:val="28"/>
        </w:rPr>
        <w:t>ц</w:t>
      </w:r>
      <w:r w:rsidR="00BD66B7">
        <w:rPr>
          <w:color w:val="292929"/>
          <w:spacing w:val="-1"/>
          <w:sz w:val="28"/>
          <w:szCs w:val="28"/>
        </w:rPr>
        <w:t xml:space="preserve">ентру </w:t>
      </w:r>
      <w:r w:rsidR="00055EAC" w:rsidRPr="00C944A7">
        <w:rPr>
          <w:color w:val="292929"/>
          <w:spacing w:val="-1"/>
          <w:sz w:val="28"/>
          <w:szCs w:val="28"/>
        </w:rPr>
        <w:t>и</w:t>
      </w:r>
      <w:r w:rsidR="00C249ED">
        <w:rPr>
          <w:color w:val="292929"/>
          <w:spacing w:val="-1"/>
          <w:sz w:val="28"/>
          <w:szCs w:val="28"/>
        </w:rPr>
        <w:t xml:space="preserve"> </w:t>
      </w:r>
      <w:r w:rsidR="00055EAC" w:rsidRPr="00C944A7">
        <w:rPr>
          <w:color w:val="292929"/>
          <w:spacing w:val="-6"/>
          <w:sz w:val="28"/>
          <w:szCs w:val="28"/>
        </w:rPr>
        <w:t>отделяются от следующего абзаца пустой строкой или интервалом в 6 пт.</w:t>
      </w:r>
    </w:p>
    <w:p w:rsidR="000546A8" w:rsidRPr="00C944A7" w:rsidRDefault="00055EAC" w:rsidP="0041427B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292929"/>
          <w:spacing w:val="-8"/>
          <w:sz w:val="28"/>
          <w:szCs w:val="28"/>
        </w:rPr>
        <w:t>Например,</w:t>
      </w:r>
    </w:p>
    <w:p w:rsidR="000546A8" w:rsidRPr="003E0517" w:rsidRDefault="00055EAC" w:rsidP="0041427B">
      <w:pPr>
        <w:shd w:val="clear" w:color="auto" w:fill="FFFFFF"/>
        <w:ind w:firstLine="709"/>
        <w:jc w:val="both"/>
        <w:rPr>
          <w:sz w:val="28"/>
          <w:szCs w:val="28"/>
        </w:rPr>
      </w:pPr>
      <w:r w:rsidRPr="003E0517">
        <w:rPr>
          <w:iCs/>
          <w:color w:val="292929"/>
          <w:spacing w:val="-6"/>
          <w:sz w:val="28"/>
          <w:szCs w:val="28"/>
        </w:rPr>
        <w:t>Рис. 2. Текст подрисуночной подписи (без точки в конце)</w:t>
      </w:r>
    </w:p>
    <w:p w:rsidR="000546A8" w:rsidRPr="00C944A7" w:rsidRDefault="00055EAC" w:rsidP="0041427B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292929"/>
          <w:spacing w:val="-5"/>
          <w:sz w:val="28"/>
          <w:szCs w:val="28"/>
        </w:rPr>
        <w:t xml:space="preserve">В абзаце, предшествующем рисунку, обязательно должна присутствовать </w:t>
      </w:r>
      <w:r w:rsidRPr="00C944A7">
        <w:rPr>
          <w:color w:val="292929"/>
          <w:spacing w:val="1"/>
          <w:sz w:val="28"/>
          <w:szCs w:val="28"/>
        </w:rPr>
        <w:t xml:space="preserve">ссылка на него, например: (рис. 2). Нумерация иллюстраций должна быть </w:t>
      </w:r>
      <w:r w:rsidRPr="00C944A7">
        <w:rPr>
          <w:color w:val="292929"/>
          <w:spacing w:val="-6"/>
          <w:sz w:val="28"/>
          <w:szCs w:val="28"/>
        </w:rPr>
        <w:t>сквозной по всему тексту ВКР. Если рис</w:t>
      </w:r>
      <w:r w:rsidR="00BD66B7">
        <w:rPr>
          <w:color w:val="292929"/>
          <w:spacing w:val="-6"/>
          <w:sz w:val="28"/>
          <w:szCs w:val="28"/>
        </w:rPr>
        <w:t>унок один, то номер 1 не ставит</w:t>
      </w:r>
      <w:r w:rsidRPr="00C944A7">
        <w:rPr>
          <w:color w:val="292929"/>
          <w:spacing w:val="-6"/>
          <w:sz w:val="28"/>
          <w:szCs w:val="28"/>
        </w:rPr>
        <w:t>ся.</w:t>
      </w:r>
    </w:p>
    <w:p w:rsidR="000546A8" w:rsidRPr="00C944A7" w:rsidRDefault="00BD66B7" w:rsidP="004142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92929"/>
          <w:spacing w:val="-6"/>
          <w:sz w:val="28"/>
          <w:szCs w:val="28"/>
        </w:rPr>
        <w:t>Р</w:t>
      </w:r>
      <w:r w:rsidRPr="00C944A7">
        <w:rPr>
          <w:color w:val="292929"/>
          <w:spacing w:val="-6"/>
          <w:sz w:val="28"/>
          <w:szCs w:val="28"/>
        </w:rPr>
        <w:t xml:space="preserve">исунок </w:t>
      </w:r>
      <w:r>
        <w:rPr>
          <w:color w:val="292929"/>
          <w:spacing w:val="-6"/>
          <w:sz w:val="28"/>
          <w:szCs w:val="28"/>
        </w:rPr>
        <w:t>п</w:t>
      </w:r>
      <w:r w:rsidR="00055EAC" w:rsidRPr="00C944A7">
        <w:rPr>
          <w:color w:val="292929"/>
          <w:spacing w:val="-6"/>
          <w:sz w:val="28"/>
          <w:szCs w:val="28"/>
        </w:rPr>
        <w:t xml:space="preserve">омещается в той части текста, которую он иллюстрирует, лучше </w:t>
      </w:r>
      <w:r w:rsidR="00055EAC" w:rsidRPr="00C944A7">
        <w:rPr>
          <w:color w:val="292929"/>
          <w:sz w:val="28"/>
          <w:szCs w:val="28"/>
        </w:rPr>
        <w:t xml:space="preserve">сразу после пояснения. </w:t>
      </w:r>
      <w:r w:rsidR="0003500D">
        <w:rPr>
          <w:color w:val="292929"/>
          <w:sz w:val="28"/>
          <w:szCs w:val="28"/>
        </w:rPr>
        <w:t xml:space="preserve">Обращение </w:t>
      </w:r>
      <w:r w:rsidR="00055EAC" w:rsidRPr="00C944A7">
        <w:rPr>
          <w:color w:val="292929"/>
          <w:sz w:val="28"/>
          <w:szCs w:val="28"/>
        </w:rPr>
        <w:t>к рисунку в</w:t>
      </w:r>
      <w:r w:rsidR="0003500D">
        <w:rPr>
          <w:color w:val="292929"/>
          <w:sz w:val="28"/>
          <w:szCs w:val="28"/>
        </w:rPr>
        <w:t xml:space="preserve"> тексте может быть сделано</w:t>
      </w:r>
      <w:r w:rsidR="00055EAC" w:rsidRPr="00C944A7">
        <w:rPr>
          <w:color w:val="292929"/>
          <w:sz w:val="28"/>
          <w:szCs w:val="28"/>
        </w:rPr>
        <w:t xml:space="preserve"> в </w:t>
      </w:r>
      <w:r w:rsidR="00055EAC" w:rsidRPr="00C944A7">
        <w:rPr>
          <w:color w:val="292929"/>
          <w:spacing w:val="-5"/>
          <w:sz w:val="28"/>
          <w:szCs w:val="28"/>
        </w:rPr>
        <w:t xml:space="preserve">следующей форме: «Как представлено на рис. 5, ...» или «На схеме (рис. 5) </w:t>
      </w:r>
      <w:r w:rsidR="00055EAC" w:rsidRPr="00C944A7">
        <w:rPr>
          <w:color w:val="292929"/>
          <w:spacing w:val="-6"/>
          <w:sz w:val="28"/>
          <w:szCs w:val="28"/>
        </w:rPr>
        <w:t>изображено...» и т. п.</w:t>
      </w:r>
    </w:p>
    <w:p w:rsidR="00717E97" w:rsidRPr="0041427B" w:rsidRDefault="00055EAC" w:rsidP="0041427B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292929"/>
          <w:sz w:val="28"/>
          <w:szCs w:val="28"/>
        </w:rPr>
        <w:t xml:space="preserve">Если, далее по тексту необходимо повторно обратиться к рисунку, то </w:t>
      </w:r>
      <w:r w:rsidR="0003500D">
        <w:rPr>
          <w:color w:val="292929"/>
          <w:spacing w:val="-6"/>
          <w:sz w:val="28"/>
          <w:szCs w:val="28"/>
        </w:rPr>
        <w:t xml:space="preserve">обращение </w:t>
      </w:r>
      <w:r w:rsidRPr="00C944A7">
        <w:rPr>
          <w:color w:val="292929"/>
          <w:spacing w:val="-6"/>
          <w:sz w:val="28"/>
          <w:szCs w:val="28"/>
        </w:rPr>
        <w:t xml:space="preserve">к нему делается следующим образом: (см. рис. 5) или (см. рис. 5 на с. 20). </w:t>
      </w:r>
      <w:r w:rsidR="0003500D">
        <w:rPr>
          <w:color w:val="292929"/>
          <w:spacing w:val="-5"/>
          <w:sz w:val="28"/>
          <w:szCs w:val="28"/>
        </w:rPr>
        <w:t>При с</w:t>
      </w:r>
      <w:r w:rsidRPr="00C944A7">
        <w:rPr>
          <w:color w:val="292929"/>
          <w:spacing w:val="-5"/>
          <w:sz w:val="28"/>
          <w:szCs w:val="28"/>
        </w:rPr>
        <w:t xml:space="preserve">сылках на несколько иллюстраций слово «рис.» не повторяется, а между </w:t>
      </w:r>
      <w:r w:rsidRPr="00C944A7">
        <w:rPr>
          <w:color w:val="292929"/>
          <w:spacing w:val="-6"/>
          <w:sz w:val="28"/>
          <w:szCs w:val="28"/>
        </w:rPr>
        <w:t>первым и последним номером стави</w:t>
      </w:r>
      <w:r w:rsidR="00710DA0">
        <w:rPr>
          <w:color w:val="292929"/>
          <w:spacing w:val="-6"/>
          <w:sz w:val="28"/>
          <w:szCs w:val="28"/>
        </w:rPr>
        <w:t>тся тире, например: (см. рис. 3-</w:t>
      </w:r>
      <w:r w:rsidRPr="00C944A7">
        <w:rPr>
          <w:color w:val="292929"/>
          <w:spacing w:val="-6"/>
          <w:sz w:val="28"/>
          <w:szCs w:val="28"/>
        </w:rPr>
        <w:t>5).</w:t>
      </w:r>
    </w:p>
    <w:p w:rsidR="000546A8" w:rsidRPr="00C944A7" w:rsidRDefault="004E28BA" w:rsidP="0041427B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t>3</w:t>
      </w:r>
      <w:r w:rsidR="0041427B">
        <w:rPr>
          <w:color w:val="323232"/>
          <w:spacing w:val="-11"/>
          <w:sz w:val="28"/>
          <w:szCs w:val="28"/>
        </w:rPr>
        <w:t>.7</w:t>
      </w:r>
      <w:r w:rsidR="00055EAC" w:rsidRPr="00C944A7">
        <w:rPr>
          <w:color w:val="323232"/>
          <w:spacing w:val="-11"/>
          <w:sz w:val="28"/>
          <w:szCs w:val="28"/>
        </w:rPr>
        <w:t>.</w:t>
      </w:r>
      <w:r w:rsidR="0041427B">
        <w:rPr>
          <w:color w:val="323232"/>
          <w:sz w:val="28"/>
          <w:szCs w:val="28"/>
        </w:rPr>
        <w:t xml:space="preserve"> </w:t>
      </w:r>
      <w:r w:rsidR="00055EAC" w:rsidRPr="0003500D">
        <w:rPr>
          <w:bCs/>
          <w:color w:val="323232"/>
          <w:spacing w:val="-8"/>
          <w:sz w:val="28"/>
          <w:szCs w:val="28"/>
        </w:rPr>
        <w:t>Формулы.</w:t>
      </w:r>
      <w:r w:rsidR="00055EAC" w:rsidRPr="00C944A7">
        <w:rPr>
          <w:b/>
          <w:bCs/>
          <w:color w:val="323232"/>
          <w:spacing w:val="-8"/>
          <w:sz w:val="28"/>
          <w:szCs w:val="28"/>
        </w:rPr>
        <w:t xml:space="preserve"> </w:t>
      </w:r>
      <w:r w:rsidR="00055EAC" w:rsidRPr="00C944A7">
        <w:rPr>
          <w:color w:val="323232"/>
          <w:spacing w:val="-8"/>
          <w:sz w:val="28"/>
          <w:szCs w:val="28"/>
        </w:rPr>
        <w:t>При наборе формул должны соблюдаться общепринятые для</w:t>
      </w:r>
      <w:r w:rsidR="00E1731A">
        <w:rPr>
          <w:color w:val="323232"/>
          <w:spacing w:val="-8"/>
          <w:sz w:val="28"/>
          <w:szCs w:val="28"/>
        </w:rPr>
        <w:t xml:space="preserve"> </w:t>
      </w:r>
      <w:r w:rsidR="00055EAC" w:rsidRPr="00C944A7">
        <w:rPr>
          <w:color w:val="323232"/>
          <w:spacing w:val="2"/>
          <w:sz w:val="28"/>
          <w:szCs w:val="28"/>
        </w:rPr>
        <w:t>математических текстов правила. Формулы набираются в отдельных абзацах</w:t>
      </w:r>
      <w:r w:rsidR="00E1731A">
        <w:rPr>
          <w:color w:val="323232"/>
          <w:spacing w:val="2"/>
          <w:sz w:val="28"/>
          <w:szCs w:val="28"/>
        </w:rPr>
        <w:t xml:space="preserve"> </w:t>
      </w:r>
      <w:r w:rsidR="00055EAC" w:rsidRPr="00C944A7">
        <w:rPr>
          <w:color w:val="323232"/>
          <w:spacing w:val="2"/>
          <w:sz w:val="28"/>
          <w:szCs w:val="28"/>
        </w:rPr>
        <w:t>текста. Если при этом они являются частью предложения, после них ставятся</w:t>
      </w:r>
      <w:r w:rsidR="00E1731A">
        <w:rPr>
          <w:color w:val="323232"/>
          <w:spacing w:val="2"/>
          <w:sz w:val="28"/>
          <w:szCs w:val="28"/>
        </w:rPr>
        <w:t xml:space="preserve"> </w:t>
      </w:r>
      <w:r w:rsidR="00055EAC" w:rsidRPr="00C944A7">
        <w:rPr>
          <w:color w:val="323232"/>
          <w:spacing w:val="-8"/>
          <w:sz w:val="28"/>
          <w:szCs w:val="28"/>
        </w:rPr>
        <w:t>знаки препинания.</w:t>
      </w:r>
    </w:p>
    <w:p w:rsidR="000546A8" w:rsidRPr="00C944A7" w:rsidRDefault="00055EAC" w:rsidP="0041427B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C944A7">
        <w:rPr>
          <w:color w:val="323232"/>
          <w:spacing w:val="-6"/>
          <w:sz w:val="28"/>
          <w:szCs w:val="28"/>
        </w:rPr>
        <w:t>Исключение составляют случаи, когда формулы нумеруются.</w:t>
      </w:r>
    </w:p>
    <w:p w:rsidR="000546A8" w:rsidRPr="00C944A7" w:rsidRDefault="00055EAC" w:rsidP="0041427B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C944A7">
        <w:rPr>
          <w:color w:val="323232"/>
          <w:spacing w:val="4"/>
          <w:sz w:val="28"/>
          <w:szCs w:val="28"/>
        </w:rPr>
        <w:t xml:space="preserve">Номер проставляется справа в круглых скобках. Все переменные в </w:t>
      </w:r>
      <w:r w:rsidRPr="00C944A7">
        <w:rPr>
          <w:color w:val="323232"/>
          <w:spacing w:val="-6"/>
          <w:sz w:val="28"/>
          <w:szCs w:val="28"/>
        </w:rPr>
        <w:t xml:space="preserve">формулах набираются курсивным начертанием. Арифметические знаки (+, -, =, х) </w:t>
      </w:r>
      <w:r w:rsidRPr="00C944A7">
        <w:rPr>
          <w:color w:val="323232"/>
          <w:spacing w:val="-4"/>
          <w:sz w:val="28"/>
          <w:szCs w:val="28"/>
        </w:rPr>
        <w:t xml:space="preserve">отделяются от цифр пробелом (с двух сторон). Простые формулы могут быть </w:t>
      </w:r>
      <w:r w:rsidRPr="00C944A7">
        <w:rPr>
          <w:color w:val="323232"/>
          <w:spacing w:val="2"/>
          <w:sz w:val="28"/>
          <w:szCs w:val="28"/>
        </w:rPr>
        <w:t xml:space="preserve">набраны непосредственно в программе </w:t>
      </w:r>
      <w:r w:rsidRPr="00C944A7">
        <w:rPr>
          <w:color w:val="323232"/>
          <w:spacing w:val="2"/>
          <w:sz w:val="28"/>
          <w:szCs w:val="28"/>
          <w:lang w:val="en-US"/>
        </w:rPr>
        <w:t>Microsoft</w:t>
      </w:r>
      <w:r w:rsidRPr="00C944A7">
        <w:rPr>
          <w:color w:val="323232"/>
          <w:spacing w:val="2"/>
          <w:sz w:val="28"/>
          <w:szCs w:val="28"/>
        </w:rPr>
        <w:t xml:space="preserve"> </w:t>
      </w:r>
      <w:r w:rsidRPr="00C944A7">
        <w:rPr>
          <w:color w:val="323232"/>
          <w:spacing w:val="2"/>
          <w:sz w:val="28"/>
          <w:szCs w:val="28"/>
          <w:lang w:val="en-US"/>
        </w:rPr>
        <w:t>Word</w:t>
      </w:r>
      <w:r w:rsidRPr="00C944A7">
        <w:rPr>
          <w:color w:val="323232"/>
          <w:spacing w:val="2"/>
          <w:sz w:val="28"/>
          <w:szCs w:val="28"/>
        </w:rPr>
        <w:t xml:space="preserve">. Для набора более </w:t>
      </w:r>
      <w:r w:rsidRPr="00C944A7">
        <w:rPr>
          <w:color w:val="323232"/>
          <w:spacing w:val="-4"/>
          <w:sz w:val="28"/>
          <w:szCs w:val="28"/>
        </w:rPr>
        <w:t xml:space="preserve">сложных формул необходимо воспользоваться программой </w:t>
      </w:r>
      <w:r w:rsidRPr="00F00A3B">
        <w:rPr>
          <w:spacing w:val="-4"/>
          <w:sz w:val="28"/>
          <w:szCs w:val="28"/>
          <w:lang w:val="en-US"/>
        </w:rPr>
        <w:t>Microsoft</w:t>
      </w:r>
      <w:r w:rsidRPr="00F00A3B">
        <w:rPr>
          <w:spacing w:val="-4"/>
          <w:sz w:val="28"/>
          <w:szCs w:val="28"/>
        </w:rPr>
        <w:t xml:space="preserve"> </w:t>
      </w:r>
      <w:r w:rsidRPr="00F00A3B">
        <w:rPr>
          <w:spacing w:val="-4"/>
          <w:sz w:val="28"/>
          <w:szCs w:val="28"/>
          <w:lang w:val="en-US"/>
        </w:rPr>
        <w:t>Equation</w:t>
      </w:r>
      <w:r w:rsidRPr="00F00A3B">
        <w:rPr>
          <w:spacing w:val="-4"/>
          <w:sz w:val="28"/>
          <w:szCs w:val="28"/>
        </w:rPr>
        <w:t xml:space="preserve"> </w:t>
      </w:r>
      <w:r w:rsidR="00F00A3B" w:rsidRPr="00F00A3B">
        <w:rPr>
          <w:spacing w:val="-4"/>
          <w:sz w:val="28"/>
          <w:szCs w:val="28"/>
        </w:rPr>
        <w:t>3.</w:t>
      </w:r>
      <w:r w:rsidR="00F00A3B">
        <w:rPr>
          <w:color w:val="FF0000"/>
          <w:spacing w:val="-4"/>
          <w:sz w:val="28"/>
          <w:szCs w:val="28"/>
        </w:rPr>
        <w:t xml:space="preserve"> </w:t>
      </w:r>
      <w:r w:rsidRPr="00C944A7">
        <w:rPr>
          <w:color w:val="323232"/>
          <w:spacing w:val="-6"/>
          <w:sz w:val="28"/>
          <w:szCs w:val="28"/>
        </w:rPr>
        <w:t xml:space="preserve">Нумерация уравнений и формул должна быть сквозной по </w:t>
      </w:r>
      <w:r w:rsidRPr="00C944A7">
        <w:rPr>
          <w:color w:val="323232"/>
          <w:spacing w:val="-8"/>
          <w:sz w:val="28"/>
          <w:szCs w:val="28"/>
        </w:rPr>
        <w:t>всему тексту ВКР.</w:t>
      </w:r>
    </w:p>
    <w:p w:rsidR="000546A8" w:rsidRPr="00C944A7" w:rsidRDefault="004E28BA" w:rsidP="0041427B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bCs/>
          <w:color w:val="323232"/>
          <w:spacing w:val="-11"/>
          <w:sz w:val="28"/>
          <w:szCs w:val="28"/>
        </w:rPr>
        <w:t>3</w:t>
      </w:r>
      <w:r w:rsidR="0041427B">
        <w:rPr>
          <w:bCs/>
          <w:color w:val="323232"/>
          <w:spacing w:val="-11"/>
          <w:sz w:val="28"/>
          <w:szCs w:val="28"/>
        </w:rPr>
        <w:t>.8</w:t>
      </w:r>
      <w:r w:rsidR="00055EAC" w:rsidRPr="0003500D">
        <w:rPr>
          <w:bCs/>
          <w:color w:val="323232"/>
          <w:spacing w:val="-11"/>
          <w:sz w:val="28"/>
          <w:szCs w:val="28"/>
        </w:rPr>
        <w:t>.</w:t>
      </w:r>
      <w:r w:rsidR="0041427B">
        <w:rPr>
          <w:bCs/>
          <w:color w:val="323232"/>
          <w:sz w:val="28"/>
          <w:szCs w:val="28"/>
        </w:rPr>
        <w:t xml:space="preserve"> </w:t>
      </w:r>
      <w:r w:rsidR="00055EAC" w:rsidRPr="0003500D">
        <w:rPr>
          <w:bCs/>
          <w:color w:val="323232"/>
          <w:spacing w:val="-5"/>
          <w:sz w:val="28"/>
          <w:szCs w:val="28"/>
        </w:rPr>
        <w:t>Таблицы</w:t>
      </w:r>
      <w:r w:rsidR="00055EAC" w:rsidRPr="00C944A7">
        <w:rPr>
          <w:b/>
          <w:bCs/>
          <w:color w:val="323232"/>
          <w:spacing w:val="-5"/>
          <w:sz w:val="28"/>
          <w:szCs w:val="28"/>
        </w:rPr>
        <w:t xml:space="preserve"> </w:t>
      </w:r>
      <w:r w:rsidR="00055EAC" w:rsidRPr="00C944A7">
        <w:rPr>
          <w:color w:val="323232"/>
          <w:spacing w:val="-5"/>
          <w:sz w:val="28"/>
          <w:szCs w:val="28"/>
        </w:rPr>
        <w:t xml:space="preserve">выполняются в программе </w:t>
      </w:r>
      <w:r w:rsidR="00055EAC" w:rsidRPr="00C944A7">
        <w:rPr>
          <w:color w:val="323232"/>
          <w:spacing w:val="-5"/>
          <w:sz w:val="28"/>
          <w:szCs w:val="28"/>
          <w:lang w:val="en-US"/>
        </w:rPr>
        <w:t>Microsoft</w:t>
      </w:r>
      <w:r w:rsidR="00055EAC" w:rsidRPr="00C944A7">
        <w:rPr>
          <w:color w:val="323232"/>
          <w:spacing w:val="-5"/>
          <w:sz w:val="28"/>
          <w:szCs w:val="28"/>
        </w:rPr>
        <w:t xml:space="preserve"> </w:t>
      </w:r>
      <w:r w:rsidR="00055EAC" w:rsidRPr="00C944A7">
        <w:rPr>
          <w:color w:val="323232"/>
          <w:spacing w:val="-5"/>
          <w:sz w:val="28"/>
          <w:szCs w:val="28"/>
          <w:lang w:val="en-US"/>
        </w:rPr>
        <w:t>Word</w:t>
      </w:r>
      <w:r w:rsidR="00055EAC" w:rsidRPr="00C944A7">
        <w:rPr>
          <w:color w:val="323232"/>
          <w:spacing w:val="-5"/>
          <w:sz w:val="28"/>
          <w:szCs w:val="28"/>
        </w:rPr>
        <w:t xml:space="preserve"> и форматируются</w:t>
      </w:r>
      <w:r w:rsidR="00E1731A">
        <w:rPr>
          <w:color w:val="323232"/>
          <w:spacing w:val="-5"/>
          <w:sz w:val="28"/>
          <w:szCs w:val="28"/>
        </w:rPr>
        <w:t xml:space="preserve"> </w:t>
      </w:r>
      <w:r w:rsidR="00055EAC" w:rsidRPr="00C944A7">
        <w:rPr>
          <w:color w:val="323232"/>
          <w:spacing w:val="-3"/>
          <w:sz w:val="28"/>
          <w:szCs w:val="28"/>
        </w:rPr>
        <w:t>одинарным межстрочным интервалом. Первое слово в каждой ячейке пишется с</w:t>
      </w:r>
      <w:r w:rsidR="00E1731A">
        <w:rPr>
          <w:color w:val="323232"/>
          <w:spacing w:val="-3"/>
          <w:sz w:val="28"/>
          <w:szCs w:val="28"/>
        </w:rPr>
        <w:t xml:space="preserve"> </w:t>
      </w:r>
      <w:r w:rsidR="00055EAC" w:rsidRPr="00C944A7">
        <w:rPr>
          <w:color w:val="323232"/>
          <w:spacing w:val="4"/>
          <w:sz w:val="28"/>
          <w:szCs w:val="28"/>
        </w:rPr>
        <w:t>заглавной буквы. В конце ячейки точка не ставится. В основном тексте ВКР</w:t>
      </w:r>
      <w:r w:rsidR="00E1731A">
        <w:rPr>
          <w:color w:val="323232"/>
          <w:spacing w:val="4"/>
          <w:sz w:val="28"/>
          <w:szCs w:val="28"/>
        </w:rPr>
        <w:t xml:space="preserve"> </w:t>
      </w:r>
      <w:r w:rsidR="00055EAC" w:rsidRPr="00C944A7">
        <w:rPr>
          <w:color w:val="323232"/>
          <w:spacing w:val="-3"/>
          <w:sz w:val="28"/>
          <w:szCs w:val="28"/>
        </w:rPr>
        <w:t>должны присутствовать табличные подписи, оформленные следующим образом</w:t>
      </w:r>
      <w:r w:rsidR="0003500D">
        <w:rPr>
          <w:color w:val="323232"/>
          <w:spacing w:val="-3"/>
          <w:sz w:val="28"/>
          <w:szCs w:val="28"/>
        </w:rPr>
        <w:t xml:space="preserve"> </w:t>
      </w:r>
      <w:r w:rsidR="00055EAC" w:rsidRPr="00C944A7">
        <w:rPr>
          <w:color w:val="323232"/>
          <w:spacing w:val="-6"/>
          <w:sz w:val="28"/>
          <w:szCs w:val="28"/>
        </w:rPr>
        <w:t xml:space="preserve">(форматируются одинарным межстрочным интервалом): </w:t>
      </w:r>
      <w:r w:rsidR="00055EAC" w:rsidRPr="00710DA0">
        <w:rPr>
          <w:iCs/>
          <w:color w:val="323232"/>
          <w:spacing w:val="-6"/>
          <w:sz w:val="28"/>
          <w:szCs w:val="28"/>
        </w:rPr>
        <w:t>Таблица 2</w:t>
      </w:r>
      <w:r w:rsidR="003279AA">
        <w:rPr>
          <w:iCs/>
          <w:color w:val="323232"/>
          <w:spacing w:val="-6"/>
          <w:sz w:val="28"/>
          <w:szCs w:val="28"/>
        </w:rPr>
        <w:t xml:space="preserve"> (выравнивание по правому краю)</w:t>
      </w:r>
    </w:p>
    <w:p w:rsidR="000546A8" w:rsidRDefault="00055EAC" w:rsidP="0041427B">
      <w:pPr>
        <w:shd w:val="clear" w:color="auto" w:fill="FFFFFF"/>
        <w:tabs>
          <w:tab w:val="left" w:pos="-5245"/>
        </w:tabs>
        <w:ind w:firstLine="709"/>
        <w:jc w:val="both"/>
        <w:rPr>
          <w:color w:val="323232"/>
          <w:spacing w:val="-8"/>
          <w:sz w:val="28"/>
          <w:szCs w:val="28"/>
        </w:rPr>
      </w:pPr>
      <w:r w:rsidRPr="00C944A7">
        <w:rPr>
          <w:color w:val="323232"/>
          <w:spacing w:val="-6"/>
          <w:sz w:val="28"/>
          <w:szCs w:val="28"/>
        </w:rPr>
        <w:t xml:space="preserve">Заголовок таблицы размещается над таблицей и выравнивается по центру </w:t>
      </w:r>
      <w:r w:rsidRPr="00C944A7">
        <w:rPr>
          <w:color w:val="323232"/>
          <w:spacing w:val="-3"/>
          <w:sz w:val="28"/>
          <w:szCs w:val="28"/>
        </w:rPr>
        <w:t xml:space="preserve">строки и отделяются от следующего абзаца пустой строкой или интервалом в 6 </w:t>
      </w:r>
      <w:r w:rsidRPr="00C944A7">
        <w:rPr>
          <w:color w:val="323232"/>
          <w:spacing w:val="-6"/>
          <w:sz w:val="28"/>
          <w:szCs w:val="28"/>
        </w:rPr>
        <w:t>пт. точка</w:t>
      </w:r>
      <w:r w:rsidR="003279AA">
        <w:rPr>
          <w:color w:val="323232"/>
          <w:spacing w:val="-6"/>
          <w:sz w:val="28"/>
          <w:szCs w:val="28"/>
        </w:rPr>
        <w:t xml:space="preserve"> в конце заголовка не ставится, </w:t>
      </w:r>
      <w:r w:rsidR="003279AA">
        <w:rPr>
          <w:sz w:val="28"/>
          <w:szCs w:val="28"/>
        </w:rPr>
        <w:t>шрифт полужирный</w:t>
      </w:r>
      <w:r w:rsidR="00CA6F03">
        <w:rPr>
          <w:sz w:val="28"/>
          <w:szCs w:val="28"/>
        </w:rPr>
        <w:t>, размер шрифта 14.</w:t>
      </w:r>
      <w:r w:rsidR="003279AA" w:rsidRPr="00C944A7">
        <w:rPr>
          <w:color w:val="323232"/>
          <w:spacing w:val="-6"/>
          <w:sz w:val="28"/>
          <w:szCs w:val="28"/>
        </w:rPr>
        <w:t xml:space="preserve"> </w:t>
      </w:r>
      <w:r w:rsidRPr="00C944A7">
        <w:rPr>
          <w:color w:val="323232"/>
          <w:spacing w:val="-6"/>
          <w:sz w:val="28"/>
          <w:szCs w:val="28"/>
        </w:rPr>
        <w:t xml:space="preserve">В абзаце, предшествующем таблице, </w:t>
      </w:r>
      <w:r w:rsidRPr="00C944A7">
        <w:rPr>
          <w:color w:val="323232"/>
          <w:spacing w:val="-5"/>
          <w:sz w:val="28"/>
          <w:szCs w:val="28"/>
        </w:rPr>
        <w:t xml:space="preserve">обязательно должна быть ссылка на нее, например: (табл. 2). Нумерация таблиц должна быть сквозной по всему тексту </w:t>
      </w:r>
      <w:r w:rsidRPr="00C944A7">
        <w:rPr>
          <w:color w:val="323232"/>
          <w:spacing w:val="-5"/>
          <w:sz w:val="28"/>
          <w:szCs w:val="28"/>
        </w:rPr>
        <w:lastRenderedPageBreak/>
        <w:t xml:space="preserve">ВКР. Если таблица одна, то номер 1 не </w:t>
      </w:r>
      <w:r w:rsidR="0003500D">
        <w:rPr>
          <w:color w:val="323232"/>
          <w:spacing w:val="-8"/>
          <w:sz w:val="28"/>
          <w:szCs w:val="28"/>
        </w:rPr>
        <w:t>ставит</w:t>
      </w:r>
      <w:r w:rsidRPr="00C944A7">
        <w:rPr>
          <w:color w:val="323232"/>
          <w:spacing w:val="-8"/>
          <w:sz w:val="28"/>
          <w:szCs w:val="28"/>
        </w:rPr>
        <w:t>ся.</w:t>
      </w:r>
    </w:p>
    <w:p w:rsidR="00FE46A1" w:rsidRPr="00C944A7" w:rsidRDefault="00FE46A1" w:rsidP="004E28B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6A1">
        <w:rPr>
          <w:sz w:val="28"/>
          <w:szCs w:val="28"/>
        </w:rPr>
        <w:t>аблицу с большим количеством строк допускается переносить на следующий лист. При переносе части таблицы на другой лист ее заголовок указывают один раз над первой частью, над другими частями пишут слово "Продолжение"</w:t>
      </w:r>
      <w:r>
        <w:rPr>
          <w:sz w:val="28"/>
          <w:szCs w:val="28"/>
        </w:rPr>
        <w:t xml:space="preserve"> </w:t>
      </w:r>
      <w:r>
        <w:rPr>
          <w:iCs/>
          <w:color w:val="323232"/>
          <w:spacing w:val="-6"/>
          <w:sz w:val="28"/>
          <w:szCs w:val="28"/>
        </w:rPr>
        <w:t>(выравнивание по правому краю)</w:t>
      </w:r>
      <w:r w:rsidRPr="00FE46A1">
        <w:rPr>
          <w:sz w:val="28"/>
          <w:szCs w:val="28"/>
        </w:rPr>
        <w:t>. Если в дипломной работе несколько таблиц, то после слова "Продолжение" указывают номер таблицы, например: "Продолжение таблицы 1.2";</w:t>
      </w:r>
    </w:p>
    <w:p w:rsidR="000546A8" w:rsidRPr="00C944A7" w:rsidRDefault="00055EAC" w:rsidP="0041427B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C944A7">
        <w:rPr>
          <w:color w:val="323232"/>
          <w:spacing w:val="-3"/>
          <w:sz w:val="28"/>
          <w:szCs w:val="28"/>
        </w:rPr>
        <w:t xml:space="preserve">В тексте таблица располагается сразу после первого упоминания о ней. </w:t>
      </w:r>
      <w:r w:rsidRPr="00C944A7">
        <w:rPr>
          <w:color w:val="323232"/>
          <w:spacing w:val="-6"/>
          <w:sz w:val="28"/>
          <w:szCs w:val="28"/>
        </w:rPr>
        <w:t>Ссылка может быть сделана отдельной фразой, например:</w:t>
      </w:r>
    </w:p>
    <w:p w:rsidR="000546A8" w:rsidRPr="00710DA0" w:rsidRDefault="00055EAC" w:rsidP="0041427B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710DA0">
        <w:rPr>
          <w:iCs/>
          <w:color w:val="323232"/>
          <w:spacing w:val="-6"/>
          <w:sz w:val="28"/>
          <w:szCs w:val="28"/>
        </w:rPr>
        <w:t>Взаимосвязь показателей наглядно представлена в табл. 2.</w:t>
      </w:r>
    </w:p>
    <w:p w:rsidR="000546A8" w:rsidRPr="00C944A7" w:rsidRDefault="00055EAC" w:rsidP="0041427B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C944A7">
        <w:rPr>
          <w:color w:val="323232"/>
          <w:spacing w:val="-6"/>
          <w:sz w:val="28"/>
          <w:szCs w:val="28"/>
        </w:rPr>
        <w:t>Иногда ссылка делается по ходу изложения сразу после фразы, отсылающей к таблице, в круглых скобках, например: (табл. 2).</w:t>
      </w:r>
    </w:p>
    <w:p w:rsidR="000546A8" w:rsidRPr="00FE46A1" w:rsidRDefault="00055EAC" w:rsidP="0041427B">
      <w:pPr>
        <w:shd w:val="clear" w:color="auto" w:fill="FFFFFF"/>
        <w:tabs>
          <w:tab w:val="left" w:pos="-5245"/>
        </w:tabs>
        <w:ind w:firstLine="709"/>
        <w:jc w:val="both"/>
        <w:rPr>
          <w:color w:val="323232"/>
          <w:spacing w:val="-8"/>
          <w:sz w:val="28"/>
          <w:szCs w:val="28"/>
        </w:rPr>
      </w:pPr>
      <w:r w:rsidRPr="00C944A7">
        <w:rPr>
          <w:color w:val="323232"/>
          <w:spacing w:val="-7"/>
          <w:sz w:val="28"/>
          <w:szCs w:val="28"/>
        </w:rPr>
        <w:t xml:space="preserve">Вертикальные столбцы таблицы называются </w:t>
      </w:r>
      <w:r w:rsidRPr="000D32AA">
        <w:rPr>
          <w:iCs/>
          <w:color w:val="323232"/>
          <w:spacing w:val="-7"/>
          <w:sz w:val="28"/>
          <w:szCs w:val="28"/>
        </w:rPr>
        <w:t>графами.</w:t>
      </w:r>
      <w:r w:rsidRPr="00C944A7">
        <w:rPr>
          <w:i/>
          <w:iCs/>
          <w:color w:val="323232"/>
          <w:spacing w:val="-7"/>
          <w:sz w:val="28"/>
          <w:szCs w:val="28"/>
        </w:rPr>
        <w:t xml:space="preserve"> </w:t>
      </w:r>
      <w:r w:rsidRPr="00C944A7">
        <w:rPr>
          <w:color w:val="323232"/>
          <w:spacing w:val="-7"/>
          <w:sz w:val="28"/>
          <w:szCs w:val="28"/>
        </w:rPr>
        <w:t>Вверху таблицы раз</w:t>
      </w:r>
      <w:r w:rsidRPr="00C944A7">
        <w:rPr>
          <w:color w:val="323232"/>
          <w:spacing w:val="-7"/>
          <w:sz w:val="28"/>
          <w:szCs w:val="28"/>
        </w:rPr>
        <w:softHyphen/>
      </w:r>
      <w:r w:rsidRPr="00C944A7">
        <w:rPr>
          <w:color w:val="323232"/>
          <w:spacing w:val="-1"/>
          <w:sz w:val="28"/>
          <w:szCs w:val="28"/>
        </w:rPr>
        <w:t xml:space="preserve">мещаются заголовки. Эти заголовки отделяются горизонтальной линией в </w:t>
      </w:r>
      <w:r w:rsidRPr="00C944A7">
        <w:rPr>
          <w:color w:val="323232"/>
          <w:spacing w:val="-6"/>
          <w:sz w:val="28"/>
          <w:szCs w:val="28"/>
        </w:rPr>
        <w:t xml:space="preserve">отдельную часть, которую называют </w:t>
      </w:r>
      <w:r w:rsidRPr="000D32AA">
        <w:rPr>
          <w:iCs/>
          <w:color w:val="323232"/>
          <w:spacing w:val="-6"/>
          <w:sz w:val="28"/>
          <w:szCs w:val="28"/>
        </w:rPr>
        <w:t>«шапкой»</w:t>
      </w:r>
      <w:r w:rsidRPr="00C944A7">
        <w:rPr>
          <w:i/>
          <w:iCs/>
          <w:color w:val="323232"/>
          <w:spacing w:val="-6"/>
          <w:sz w:val="28"/>
          <w:szCs w:val="28"/>
        </w:rPr>
        <w:t xml:space="preserve"> </w:t>
      </w:r>
      <w:r w:rsidRPr="00C944A7">
        <w:rPr>
          <w:color w:val="323232"/>
          <w:spacing w:val="-6"/>
          <w:sz w:val="28"/>
          <w:szCs w:val="28"/>
        </w:rPr>
        <w:t xml:space="preserve">таблицы. Иногда несколько граф, </w:t>
      </w:r>
      <w:r w:rsidRPr="00C944A7">
        <w:rPr>
          <w:color w:val="323232"/>
          <w:spacing w:val="1"/>
          <w:sz w:val="28"/>
          <w:szCs w:val="28"/>
        </w:rPr>
        <w:t xml:space="preserve">каждая из которых имеет свой собственный заголовок, могут объединяться </w:t>
      </w:r>
      <w:r w:rsidRPr="00FE46A1">
        <w:rPr>
          <w:color w:val="323232"/>
          <w:spacing w:val="-6"/>
          <w:sz w:val="28"/>
          <w:szCs w:val="28"/>
        </w:rPr>
        <w:t xml:space="preserve">общим заголовком, который также располагается в «шапке» над объединяемыми </w:t>
      </w:r>
      <w:r w:rsidRPr="00FE46A1">
        <w:rPr>
          <w:color w:val="323232"/>
          <w:spacing w:val="7"/>
          <w:sz w:val="28"/>
          <w:szCs w:val="28"/>
        </w:rPr>
        <w:t xml:space="preserve">заголовками. Обычно он отделяется горизонтальной линией так, что </w:t>
      </w:r>
      <w:r w:rsidRPr="00FE46A1">
        <w:rPr>
          <w:color w:val="323232"/>
          <w:spacing w:val="-3"/>
          <w:sz w:val="28"/>
          <w:szCs w:val="28"/>
        </w:rPr>
        <w:t xml:space="preserve">вертикальные линии, ограничивающие объединенные графы, не поднимаются </w:t>
      </w:r>
      <w:r w:rsidRPr="00FE46A1">
        <w:rPr>
          <w:color w:val="323232"/>
          <w:spacing w:val="-8"/>
          <w:sz w:val="28"/>
          <w:szCs w:val="28"/>
        </w:rPr>
        <w:t>выше этой линии.</w:t>
      </w:r>
    </w:p>
    <w:p w:rsidR="00F00A3B" w:rsidRPr="00450BD2" w:rsidRDefault="004E28BA" w:rsidP="0041427B">
      <w:pPr>
        <w:shd w:val="clear" w:color="auto" w:fill="FFFFFF"/>
        <w:tabs>
          <w:tab w:val="left" w:pos="-5245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323232"/>
          <w:spacing w:val="-8"/>
          <w:sz w:val="28"/>
          <w:szCs w:val="28"/>
        </w:rPr>
        <w:t>3</w:t>
      </w:r>
      <w:r w:rsidR="0041427B">
        <w:rPr>
          <w:color w:val="323232"/>
          <w:spacing w:val="-8"/>
          <w:sz w:val="28"/>
          <w:szCs w:val="28"/>
        </w:rPr>
        <w:t xml:space="preserve">.9. </w:t>
      </w:r>
      <w:r w:rsidR="00055EAC" w:rsidRPr="0041427B">
        <w:rPr>
          <w:color w:val="323232"/>
          <w:spacing w:val="-8"/>
          <w:sz w:val="28"/>
          <w:szCs w:val="28"/>
        </w:rPr>
        <w:t xml:space="preserve">Любые </w:t>
      </w:r>
      <w:r w:rsidR="00055EAC" w:rsidRPr="0041427B">
        <w:rPr>
          <w:bCs/>
          <w:color w:val="323232"/>
          <w:spacing w:val="-8"/>
          <w:sz w:val="28"/>
          <w:szCs w:val="28"/>
        </w:rPr>
        <w:t>цитаты,</w:t>
      </w:r>
      <w:r w:rsidR="00055EAC" w:rsidRPr="0041427B">
        <w:rPr>
          <w:b/>
          <w:bCs/>
          <w:color w:val="323232"/>
          <w:spacing w:val="-8"/>
          <w:sz w:val="28"/>
          <w:szCs w:val="28"/>
        </w:rPr>
        <w:t xml:space="preserve"> </w:t>
      </w:r>
      <w:r w:rsidR="00055EAC" w:rsidRPr="0041427B">
        <w:rPr>
          <w:color w:val="323232"/>
          <w:spacing w:val="-8"/>
          <w:sz w:val="28"/>
          <w:szCs w:val="28"/>
        </w:rPr>
        <w:t>содержащиеся в ВКР, должны заключаться в кавычки и</w:t>
      </w:r>
      <w:r w:rsidR="00055EAC" w:rsidRPr="0041427B">
        <w:rPr>
          <w:color w:val="323232"/>
          <w:spacing w:val="-8"/>
          <w:sz w:val="28"/>
          <w:szCs w:val="28"/>
        </w:rPr>
        <w:br/>
      </w:r>
      <w:r w:rsidR="00055EAC" w:rsidRPr="0041427B">
        <w:rPr>
          <w:color w:val="323232"/>
          <w:spacing w:val="-4"/>
          <w:sz w:val="28"/>
          <w:szCs w:val="28"/>
        </w:rPr>
        <w:t>сопровождаться ссылкой на источник</w:t>
      </w:r>
      <w:r w:rsidR="00055EAC" w:rsidRPr="00450BD2">
        <w:rPr>
          <w:spacing w:val="-4"/>
          <w:sz w:val="28"/>
          <w:szCs w:val="28"/>
        </w:rPr>
        <w:t xml:space="preserve">. </w:t>
      </w:r>
    </w:p>
    <w:p w:rsidR="000546A8" w:rsidRPr="000D32AA" w:rsidRDefault="004E28BA" w:rsidP="0041427B">
      <w:pPr>
        <w:shd w:val="clear" w:color="auto" w:fill="FFFFFF"/>
        <w:tabs>
          <w:tab w:val="left" w:pos="-5245"/>
        </w:tabs>
        <w:ind w:firstLine="709"/>
        <w:jc w:val="both"/>
        <w:rPr>
          <w:bCs/>
          <w:color w:val="323232"/>
          <w:spacing w:val="-11"/>
          <w:sz w:val="28"/>
          <w:szCs w:val="28"/>
        </w:rPr>
      </w:pPr>
      <w:r>
        <w:rPr>
          <w:bCs/>
          <w:color w:val="323232"/>
          <w:spacing w:val="-7"/>
          <w:sz w:val="28"/>
          <w:szCs w:val="28"/>
        </w:rPr>
        <w:t>3</w:t>
      </w:r>
      <w:r w:rsidR="0041427B">
        <w:rPr>
          <w:bCs/>
          <w:color w:val="323232"/>
          <w:spacing w:val="-7"/>
          <w:sz w:val="28"/>
          <w:szCs w:val="28"/>
        </w:rPr>
        <w:t xml:space="preserve">.10. </w:t>
      </w:r>
      <w:r w:rsidR="00055EAC" w:rsidRPr="000D32AA">
        <w:rPr>
          <w:bCs/>
          <w:color w:val="323232"/>
          <w:spacing w:val="-7"/>
          <w:sz w:val="28"/>
          <w:szCs w:val="28"/>
        </w:rPr>
        <w:t>Библиографические ссылки.</w:t>
      </w:r>
    </w:p>
    <w:p w:rsidR="000546A8" w:rsidRPr="00C944A7" w:rsidRDefault="00055EAC" w:rsidP="0041427B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323232"/>
          <w:spacing w:val="-5"/>
          <w:sz w:val="28"/>
          <w:szCs w:val="28"/>
        </w:rPr>
        <w:t xml:space="preserve">В </w:t>
      </w:r>
      <w:r w:rsidRPr="000D32AA">
        <w:rPr>
          <w:iCs/>
          <w:color w:val="323232"/>
          <w:spacing w:val="-5"/>
          <w:sz w:val="28"/>
          <w:szCs w:val="28"/>
        </w:rPr>
        <w:t>затекстовых ссылках</w:t>
      </w:r>
      <w:r w:rsidRPr="00C944A7">
        <w:rPr>
          <w:i/>
          <w:iCs/>
          <w:color w:val="323232"/>
          <w:spacing w:val="-5"/>
          <w:sz w:val="28"/>
          <w:szCs w:val="28"/>
        </w:rPr>
        <w:t xml:space="preserve"> </w:t>
      </w:r>
      <w:r w:rsidRPr="00C944A7">
        <w:rPr>
          <w:color w:val="323232"/>
          <w:spacing w:val="-5"/>
          <w:sz w:val="28"/>
          <w:szCs w:val="28"/>
        </w:rPr>
        <w:t xml:space="preserve">все источники группируются по алфавиту в один список литературы и нумеруются. Этот список помещается в конце работы. При </w:t>
      </w:r>
      <w:r w:rsidRPr="00C944A7">
        <w:rPr>
          <w:color w:val="323232"/>
          <w:spacing w:val="-6"/>
          <w:sz w:val="28"/>
          <w:szCs w:val="28"/>
        </w:rPr>
        <w:t xml:space="preserve">наличии в работе такого списка ссылка оформляется следующим образом. После цитаты в тексте в круглых скобках указывается номер цитируемого источника по </w:t>
      </w:r>
      <w:r w:rsidRPr="00C944A7">
        <w:rPr>
          <w:color w:val="323232"/>
          <w:spacing w:val="2"/>
          <w:sz w:val="28"/>
          <w:szCs w:val="28"/>
        </w:rPr>
        <w:t xml:space="preserve">списку литературы, а затем после запятой приводится номер страницы, на </w:t>
      </w:r>
      <w:r w:rsidRPr="00C944A7">
        <w:rPr>
          <w:color w:val="323232"/>
          <w:spacing w:val="-6"/>
          <w:sz w:val="28"/>
          <w:szCs w:val="28"/>
        </w:rPr>
        <w:t xml:space="preserve">которой напечатан цитируемый фрагмент. </w:t>
      </w:r>
      <w:r w:rsidRPr="005C06A3">
        <w:rPr>
          <w:iCs/>
          <w:color w:val="323232"/>
          <w:spacing w:val="-6"/>
          <w:sz w:val="28"/>
          <w:szCs w:val="28"/>
        </w:rPr>
        <w:t>Например:</w:t>
      </w:r>
      <w:r w:rsidRPr="00C944A7">
        <w:rPr>
          <w:i/>
          <w:iCs/>
          <w:color w:val="323232"/>
          <w:spacing w:val="-6"/>
          <w:sz w:val="28"/>
          <w:szCs w:val="28"/>
        </w:rPr>
        <w:t xml:space="preserve"> </w:t>
      </w:r>
      <w:r w:rsidRPr="00C944A7">
        <w:rPr>
          <w:color w:val="323232"/>
          <w:spacing w:val="-6"/>
          <w:sz w:val="28"/>
          <w:szCs w:val="28"/>
        </w:rPr>
        <w:t>[5, с. 32].</w:t>
      </w:r>
    </w:p>
    <w:p w:rsidR="005C06A3" w:rsidRDefault="004E28BA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bCs/>
          <w:color w:val="323232"/>
          <w:spacing w:val="1"/>
          <w:sz w:val="28"/>
          <w:szCs w:val="28"/>
        </w:rPr>
        <w:t>3</w:t>
      </w:r>
      <w:r w:rsidR="0041427B">
        <w:rPr>
          <w:bCs/>
          <w:color w:val="323232"/>
          <w:spacing w:val="1"/>
          <w:sz w:val="28"/>
          <w:szCs w:val="28"/>
        </w:rPr>
        <w:t>.11</w:t>
      </w:r>
      <w:r w:rsidR="00055EAC" w:rsidRPr="003C3F47">
        <w:rPr>
          <w:bCs/>
          <w:color w:val="323232"/>
          <w:spacing w:val="1"/>
          <w:sz w:val="28"/>
          <w:szCs w:val="28"/>
        </w:rPr>
        <w:t>.</w:t>
      </w:r>
      <w:r w:rsidR="00055EAC" w:rsidRPr="00C944A7">
        <w:rPr>
          <w:b/>
          <w:bCs/>
          <w:color w:val="323232"/>
          <w:spacing w:val="1"/>
          <w:sz w:val="28"/>
          <w:szCs w:val="28"/>
        </w:rPr>
        <w:t xml:space="preserve"> </w:t>
      </w:r>
      <w:r w:rsidR="00055EAC" w:rsidRPr="00C944A7">
        <w:rPr>
          <w:color w:val="323232"/>
          <w:spacing w:val="1"/>
          <w:sz w:val="28"/>
          <w:szCs w:val="28"/>
        </w:rPr>
        <w:t>Список использ</w:t>
      </w:r>
      <w:r w:rsidR="00D35B77">
        <w:rPr>
          <w:color w:val="323232"/>
          <w:spacing w:val="1"/>
          <w:sz w:val="28"/>
          <w:szCs w:val="28"/>
        </w:rPr>
        <w:t>уемой</w:t>
      </w:r>
      <w:r w:rsidR="00055EAC" w:rsidRPr="00C944A7">
        <w:rPr>
          <w:color w:val="323232"/>
          <w:spacing w:val="1"/>
          <w:sz w:val="28"/>
          <w:szCs w:val="28"/>
        </w:rPr>
        <w:t xml:space="preserve"> </w:t>
      </w:r>
      <w:r w:rsidR="005C06A3">
        <w:rPr>
          <w:color w:val="323232"/>
          <w:spacing w:val="1"/>
          <w:sz w:val="28"/>
          <w:szCs w:val="28"/>
        </w:rPr>
        <w:t>литературы составляется по ГОСТ 7.1. – 2003 «Библиографическая запись. Библиографическое описание», ГОСТ 7.82. – 2001 «Библиографическая запись. Библиографическое описание электронных ресурсов» в следующем порядке</w:t>
      </w:r>
      <w:r w:rsidR="00D35B77">
        <w:rPr>
          <w:color w:val="323232"/>
          <w:spacing w:val="1"/>
          <w:sz w:val="28"/>
          <w:szCs w:val="28"/>
        </w:rPr>
        <w:t>:</w:t>
      </w:r>
    </w:p>
    <w:p w:rsidR="005C06A3" w:rsidRDefault="005C06A3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Федера</w:t>
      </w:r>
      <w:r w:rsidR="003B7DD4">
        <w:rPr>
          <w:color w:val="323232"/>
          <w:spacing w:val="1"/>
          <w:sz w:val="28"/>
          <w:szCs w:val="28"/>
        </w:rPr>
        <w:t>льные законы (</w:t>
      </w:r>
      <w:r>
        <w:rPr>
          <w:color w:val="323232"/>
          <w:spacing w:val="1"/>
          <w:sz w:val="28"/>
          <w:szCs w:val="28"/>
        </w:rPr>
        <w:t>в очередности от последнего года принятия к предыдущим);</w:t>
      </w:r>
    </w:p>
    <w:p w:rsidR="003B7DD4" w:rsidRDefault="003B7DD4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указы Президента Российской Федерации (в той же последовательности);</w:t>
      </w:r>
    </w:p>
    <w:p w:rsidR="003B7DD4" w:rsidRDefault="003B7DD4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постановления Правительства Российской Федерации (в той же очередности);</w:t>
      </w:r>
    </w:p>
    <w:p w:rsidR="003B7DD4" w:rsidRDefault="003B7DD4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иные </w:t>
      </w:r>
      <w:r w:rsidR="00244D2E">
        <w:rPr>
          <w:color w:val="323232"/>
          <w:spacing w:val="1"/>
          <w:sz w:val="28"/>
          <w:szCs w:val="28"/>
        </w:rPr>
        <w:t>законодательно- правовые акты и</w:t>
      </w:r>
      <w:r w:rsidR="00244D2E" w:rsidRPr="00C21B69">
        <w:rPr>
          <w:color w:val="323232"/>
          <w:spacing w:val="1"/>
          <w:sz w:val="28"/>
          <w:szCs w:val="28"/>
        </w:rPr>
        <w:t xml:space="preserve"> </w:t>
      </w:r>
      <w:r w:rsidR="00244D2E">
        <w:rPr>
          <w:color w:val="323232"/>
          <w:spacing w:val="1"/>
          <w:sz w:val="28"/>
          <w:szCs w:val="28"/>
        </w:rPr>
        <w:t>нормативные документы</w:t>
      </w:r>
      <w:r>
        <w:rPr>
          <w:color w:val="323232"/>
          <w:spacing w:val="1"/>
          <w:sz w:val="28"/>
          <w:szCs w:val="28"/>
        </w:rPr>
        <w:t>;</w:t>
      </w:r>
    </w:p>
    <w:p w:rsidR="003B7DD4" w:rsidRDefault="003B7DD4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др.;</w:t>
      </w:r>
    </w:p>
    <w:p w:rsidR="003B7DD4" w:rsidRDefault="003B7DD4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монографии, учебники, учебные пособия (в алфавитном порядке);</w:t>
      </w:r>
    </w:p>
    <w:p w:rsidR="003B7DD4" w:rsidRDefault="003B7DD4" w:rsidP="0041427B">
      <w:pPr>
        <w:shd w:val="clear" w:color="auto" w:fill="FFFFFF"/>
        <w:ind w:firstLine="70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lastRenderedPageBreak/>
        <w:t>иностранная литература;</w:t>
      </w:r>
    </w:p>
    <w:p w:rsidR="00E1731A" w:rsidRDefault="003B7DD4" w:rsidP="0041427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интернет-ресурсы.</w:t>
      </w:r>
      <w:r w:rsidR="00055EAC" w:rsidRPr="00C944A7">
        <w:rPr>
          <w:color w:val="323232"/>
          <w:spacing w:val="1"/>
          <w:sz w:val="28"/>
          <w:szCs w:val="28"/>
        </w:rPr>
        <w:t xml:space="preserve"> в </w:t>
      </w:r>
      <w:r w:rsidR="00055EAC" w:rsidRPr="00C944A7">
        <w:rPr>
          <w:color w:val="323232"/>
          <w:spacing w:val="3"/>
          <w:sz w:val="28"/>
          <w:szCs w:val="28"/>
        </w:rPr>
        <w:t xml:space="preserve">алфавитном порядке фамилий авторов или названий произведений (при </w:t>
      </w:r>
      <w:r w:rsidR="00055EAC" w:rsidRPr="00C944A7">
        <w:rPr>
          <w:color w:val="323232"/>
          <w:spacing w:val="2"/>
          <w:sz w:val="28"/>
          <w:szCs w:val="28"/>
        </w:rPr>
        <w:t xml:space="preserve">отсутствии фамилий авторов). В списке применяется общая нумерация </w:t>
      </w:r>
      <w:r w:rsidR="00055EAC" w:rsidRPr="00C944A7">
        <w:rPr>
          <w:color w:val="323232"/>
          <w:spacing w:val="-6"/>
          <w:sz w:val="28"/>
          <w:szCs w:val="28"/>
        </w:rPr>
        <w:t>литературных источников.</w:t>
      </w:r>
      <w:r w:rsidR="00D35B77">
        <w:rPr>
          <w:color w:val="323232"/>
          <w:spacing w:val="-6"/>
          <w:sz w:val="28"/>
          <w:szCs w:val="28"/>
        </w:rPr>
        <w:t xml:space="preserve"> Оформление списка </w:t>
      </w:r>
      <w:r w:rsidR="003C3F47" w:rsidRPr="004B22F7">
        <w:rPr>
          <w:sz w:val="28"/>
          <w:szCs w:val="28"/>
        </w:rPr>
        <w:t>используемой литературы</w:t>
      </w:r>
      <w:r w:rsidR="003C3F47">
        <w:rPr>
          <w:sz w:val="28"/>
          <w:szCs w:val="28"/>
        </w:rPr>
        <w:t xml:space="preserve"> представлено в </w:t>
      </w:r>
      <w:r w:rsidR="00790BF0">
        <w:rPr>
          <w:sz w:val="28"/>
          <w:szCs w:val="28"/>
        </w:rPr>
        <w:t>Приложении 3</w:t>
      </w:r>
      <w:r w:rsidR="003C3F47" w:rsidRPr="00635164">
        <w:rPr>
          <w:sz w:val="28"/>
          <w:szCs w:val="28"/>
        </w:rPr>
        <w:t>.</w:t>
      </w:r>
    </w:p>
    <w:p w:rsidR="001650B9" w:rsidRPr="00D0475F" w:rsidRDefault="004E28BA" w:rsidP="00E7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0B9" w:rsidRPr="001650B9">
        <w:rPr>
          <w:sz w:val="28"/>
          <w:szCs w:val="28"/>
        </w:rPr>
        <w:t>.12.</w:t>
      </w:r>
      <w:r w:rsidR="001650B9">
        <w:rPr>
          <w:b/>
          <w:sz w:val="28"/>
          <w:szCs w:val="28"/>
        </w:rPr>
        <w:t xml:space="preserve"> </w:t>
      </w:r>
      <w:r w:rsidR="001650B9" w:rsidRPr="00D0475F">
        <w:rPr>
          <w:sz w:val="28"/>
          <w:szCs w:val="28"/>
        </w:rPr>
        <w:t>Приложения.</w:t>
      </w:r>
      <w:r w:rsidR="00E7263B">
        <w:rPr>
          <w:sz w:val="28"/>
          <w:szCs w:val="28"/>
        </w:rPr>
        <w:t xml:space="preserve"> </w:t>
      </w:r>
      <w:r w:rsidR="0051319E">
        <w:rPr>
          <w:sz w:val="28"/>
          <w:szCs w:val="28"/>
        </w:rPr>
        <w:t xml:space="preserve">В выпускной квалификационной работе </w:t>
      </w:r>
      <w:r w:rsidR="001650B9" w:rsidRPr="00D0475F">
        <w:rPr>
          <w:sz w:val="28"/>
          <w:szCs w:val="28"/>
        </w:rPr>
        <w:t xml:space="preserve">обязательно должны быть приложения, как правило, по материалам вспомогательного характера, которые были использованы автором в процессе разработки темы. К таким материалам относятся: </w:t>
      </w:r>
    </w:p>
    <w:p w:rsidR="001650B9" w:rsidRPr="00D0475F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>• различные положения, инструкции, копии документов; на основе которых выполнена</w:t>
      </w:r>
      <w:r>
        <w:rPr>
          <w:sz w:val="28"/>
          <w:szCs w:val="28"/>
        </w:rPr>
        <w:t xml:space="preserve"> ВКР</w:t>
      </w:r>
      <w:r w:rsidRPr="00D0475F">
        <w:rPr>
          <w:sz w:val="28"/>
          <w:szCs w:val="28"/>
        </w:rPr>
        <w:t xml:space="preserve">; </w:t>
      </w:r>
    </w:p>
    <w:p w:rsidR="001650B9" w:rsidRPr="00D0475F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 xml:space="preserve">• схемы, графики, диаграммы, таблицы, которые нецелесообразно размещать в тексте, так как они носят прикладной или иллюстративный характер; </w:t>
      </w:r>
    </w:p>
    <w:p w:rsidR="001650B9" w:rsidRPr="00D0475F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 xml:space="preserve">• методики, диагностики, которые использованы автором в процессе изучения явления; </w:t>
      </w:r>
    </w:p>
    <w:p w:rsidR="001650B9" w:rsidRPr="00D0475F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 xml:space="preserve">• иллюстративный материал, в том числе и примеры, на которые имеет место ссылка в тексте. </w:t>
      </w:r>
    </w:p>
    <w:p w:rsidR="001650B9" w:rsidRPr="00D0475F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>Приложения оформляются на последних страницах работы и не входят в её объем. Каждое приложение начинается с новой страниц</w:t>
      </w:r>
      <w:r w:rsidR="00450E67">
        <w:rPr>
          <w:sz w:val="28"/>
          <w:szCs w:val="28"/>
        </w:rPr>
        <w:t xml:space="preserve">ы с указанием </w:t>
      </w:r>
      <w:r w:rsidRPr="00D0475F">
        <w:rPr>
          <w:sz w:val="28"/>
          <w:szCs w:val="28"/>
        </w:rPr>
        <w:t xml:space="preserve">слова «Приложение» и его обозначения </w:t>
      </w:r>
      <w:r w:rsidR="00450E67">
        <w:rPr>
          <w:sz w:val="28"/>
          <w:szCs w:val="28"/>
        </w:rPr>
        <w:t xml:space="preserve">«1,2, т.д. (выравнивание по правому краю) </w:t>
      </w:r>
      <w:r w:rsidRPr="00D0475F">
        <w:rPr>
          <w:sz w:val="28"/>
          <w:szCs w:val="28"/>
        </w:rPr>
        <w:t>Если одно приложение</w:t>
      </w:r>
      <w:r w:rsidR="00450E67">
        <w:rPr>
          <w:sz w:val="28"/>
          <w:szCs w:val="28"/>
        </w:rPr>
        <w:t>, оно обозначается «Приложение 1</w:t>
      </w:r>
      <w:r w:rsidRPr="00D0475F">
        <w:rPr>
          <w:sz w:val="28"/>
          <w:szCs w:val="28"/>
        </w:rPr>
        <w:t xml:space="preserve">». </w:t>
      </w:r>
    </w:p>
    <w:p w:rsidR="001650B9" w:rsidRPr="00D0475F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>В тексте работы на приложения должны быть ссылки: «Результаты исследов</w:t>
      </w:r>
      <w:r w:rsidR="00450E67">
        <w:rPr>
          <w:sz w:val="28"/>
          <w:szCs w:val="28"/>
        </w:rPr>
        <w:t>ания представлены в Приложении 1, или (см. Приложение 1</w:t>
      </w:r>
      <w:r w:rsidRPr="00D0475F">
        <w:rPr>
          <w:sz w:val="28"/>
          <w:szCs w:val="28"/>
        </w:rPr>
        <w:t xml:space="preserve">). </w:t>
      </w:r>
    </w:p>
    <w:p w:rsidR="001650B9" w:rsidRPr="00D0475F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1650B9" w:rsidRPr="001650B9" w:rsidRDefault="001650B9" w:rsidP="001650B9">
      <w:pPr>
        <w:ind w:firstLine="709"/>
        <w:jc w:val="both"/>
        <w:rPr>
          <w:sz w:val="28"/>
          <w:szCs w:val="28"/>
        </w:rPr>
      </w:pPr>
      <w:r w:rsidRPr="00D0475F">
        <w:rPr>
          <w:sz w:val="28"/>
          <w:szCs w:val="28"/>
        </w:rPr>
        <w:t>Приложения располагают в порядке ссылок на них в тексте, нумерация страниц приложений и основного текста сквозная.</w:t>
      </w:r>
    </w:p>
    <w:p w:rsidR="002169CB" w:rsidRPr="00F00A3B" w:rsidRDefault="004E28BA" w:rsidP="001650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0B9">
        <w:rPr>
          <w:sz w:val="28"/>
          <w:szCs w:val="28"/>
        </w:rPr>
        <w:t>.13</w:t>
      </w:r>
      <w:r w:rsidR="002169CB" w:rsidRPr="00F00A3B">
        <w:rPr>
          <w:sz w:val="28"/>
          <w:szCs w:val="28"/>
        </w:rPr>
        <w:t xml:space="preserve">. </w:t>
      </w:r>
      <w:r w:rsidR="005C4475" w:rsidRPr="00F00A3B">
        <w:rPr>
          <w:sz w:val="28"/>
          <w:szCs w:val="28"/>
        </w:rPr>
        <w:t>Графическая часть дипломного проекта выполняется в соответствии с требованиями ЕСГД и ЕСКД.</w:t>
      </w:r>
    </w:p>
    <w:p w:rsidR="00A33830" w:rsidRPr="00A33830" w:rsidRDefault="004E28BA" w:rsidP="001650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650B9">
        <w:rPr>
          <w:sz w:val="28"/>
          <w:szCs w:val="28"/>
        </w:rPr>
        <w:t>.14</w:t>
      </w:r>
      <w:r w:rsidR="00A33830" w:rsidRPr="004A2614">
        <w:rPr>
          <w:sz w:val="28"/>
          <w:szCs w:val="28"/>
        </w:rPr>
        <w:t>.</w:t>
      </w:r>
      <w:r w:rsidR="00A33830">
        <w:rPr>
          <w:color w:val="FF0000"/>
          <w:sz w:val="28"/>
          <w:szCs w:val="28"/>
        </w:rPr>
        <w:t xml:space="preserve"> </w:t>
      </w:r>
      <w:r w:rsidR="00A33830" w:rsidRPr="00936A3E">
        <w:rPr>
          <w:sz w:val="28"/>
          <w:szCs w:val="28"/>
        </w:rPr>
        <w:t xml:space="preserve">Обязательным элементом защиты </w:t>
      </w:r>
      <w:r w:rsidR="00103A06">
        <w:rPr>
          <w:sz w:val="28"/>
          <w:szCs w:val="28"/>
        </w:rPr>
        <w:t xml:space="preserve">дипломной работы </w:t>
      </w:r>
      <w:r w:rsidR="00A33830" w:rsidRPr="00936A3E">
        <w:rPr>
          <w:sz w:val="28"/>
          <w:szCs w:val="28"/>
        </w:rPr>
        <w:t xml:space="preserve">является электронная презентация, подготовленная </w:t>
      </w:r>
      <w:r w:rsidR="00103A06">
        <w:rPr>
          <w:color w:val="000000"/>
          <w:sz w:val="28"/>
          <w:szCs w:val="28"/>
        </w:rPr>
        <w:t xml:space="preserve">обучающимся </w:t>
      </w:r>
      <w:r w:rsidR="00A33830" w:rsidRPr="00936A3E">
        <w:rPr>
          <w:sz w:val="28"/>
          <w:szCs w:val="28"/>
        </w:rPr>
        <w:t>для сопровождения защитного слова.</w:t>
      </w:r>
      <w:r w:rsidR="00103A06">
        <w:rPr>
          <w:sz w:val="28"/>
          <w:szCs w:val="28"/>
        </w:rPr>
        <w:t xml:space="preserve"> При защите дипломного проекта использование электронной презентации предпочтительно.</w:t>
      </w:r>
      <w:r w:rsidR="00A33830">
        <w:rPr>
          <w:sz w:val="28"/>
          <w:szCs w:val="28"/>
        </w:rPr>
        <w:t xml:space="preserve"> Основные </w:t>
      </w:r>
      <w:r w:rsidR="00A33830" w:rsidRPr="00936A3E">
        <w:rPr>
          <w:sz w:val="28"/>
          <w:szCs w:val="28"/>
        </w:rPr>
        <w:t>правила создания презентации</w:t>
      </w:r>
      <w:r w:rsidR="00A33830">
        <w:rPr>
          <w:sz w:val="28"/>
          <w:szCs w:val="28"/>
        </w:rPr>
        <w:t xml:space="preserve"> </w:t>
      </w:r>
      <w:r w:rsidR="00A33830" w:rsidRPr="00936A3E">
        <w:rPr>
          <w:sz w:val="28"/>
          <w:szCs w:val="28"/>
        </w:rPr>
        <w:t>п</w:t>
      </w:r>
      <w:r w:rsidR="00A33830">
        <w:rPr>
          <w:sz w:val="28"/>
          <w:szCs w:val="28"/>
        </w:rPr>
        <w:t xml:space="preserve">редставлены в </w:t>
      </w:r>
      <w:r w:rsidR="00790BF0">
        <w:rPr>
          <w:sz w:val="28"/>
          <w:szCs w:val="28"/>
        </w:rPr>
        <w:t>Приложении 4</w:t>
      </w:r>
      <w:r w:rsidR="00A33830" w:rsidRPr="00635164">
        <w:rPr>
          <w:sz w:val="28"/>
          <w:szCs w:val="28"/>
        </w:rPr>
        <w:t>.</w:t>
      </w:r>
    </w:p>
    <w:p w:rsidR="00E1731A" w:rsidRDefault="00E1731A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0546A8" w:rsidRPr="00450BD2" w:rsidRDefault="00CA1DC0" w:rsidP="00450BD2">
      <w:pPr>
        <w:shd w:val="clear" w:color="auto" w:fill="FFFFFF"/>
        <w:tabs>
          <w:tab w:val="left" w:pos="1040"/>
        </w:tabs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color w:val="252525"/>
          <w:spacing w:val="-16"/>
          <w:sz w:val="28"/>
          <w:szCs w:val="28"/>
        </w:rPr>
        <w:t>4</w:t>
      </w:r>
      <w:r w:rsidR="00055EAC" w:rsidRPr="00C944A7">
        <w:rPr>
          <w:b/>
          <w:bCs/>
          <w:color w:val="252525"/>
          <w:spacing w:val="-16"/>
          <w:sz w:val="28"/>
          <w:szCs w:val="28"/>
        </w:rPr>
        <w:t>.</w:t>
      </w:r>
      <w:r w:rsidR="00055EAC" w:rsidRPr="00C944A7">
        <w:rPr>
          <w:b/>
          <w:bCs/>
          <w:color w:val="252525"/>
          <w:sz w:val="28"/>
          <w:szCs w:val="28"/>
        </w:rPr>
        <w:tab/>
      </w:r>
      <w:r w:rsidR="00055EAC" w:rsidRPr="00450BD2">
        <w:rPr>
          <w:b/>
          <w:bCs/>
          <w:spacing w:val="-11"/>
          <w:sz w:val="28"/>
          <w:szCs w:val="28"/>
        </w:rPr>
        <w:t xml:space="preserve">ПРОЦЕДУРА ДОПУСКА </w:t>
      </w:r>
      <w:r w:rsidR="000F4EA7" w:rsidRPr="00450BD2">
        <w:rPr>
          <w:b/>
          <w:bCs/>
          <w:spacing w:val="-11"/>
          <w:sz w:val="28"/>
          <w:szCs w:val="28"/>
        </w:rPr>
        <w:t xml:space="preserve">ОБУЧАЮЩИХСЯ </w:t>
      </w:r>
      <w:r w:rsidR="00055EAC" w:rsidRPr="00450BD2">
        <w:rPr>
          <w:b/>
          <w:bCs/>
          <w:spacing w:val="-11"/>
          <w:sz w:val="28"/>
          <w:szCs w:val="28"/>
        </w:rPr>
        <w:t>К ЗАЩИТЕ ВЫПУСКНОЙ</w:t>
      </w:r>
      <w:r w:rsidR="000F4EA7" w:rsidRPr="00450BD2">
        <w:rPr>
          <w:sz w:val="28"/>
          <w:szCs w:val="28"/>
        </w:rPr>
        <w:t xml:space="preserve"> </w:t>
      </w:r>
      <w:r w:rsidR="00055EAC" w:rsidRPr="00450BD2">
        <w:rPr>
          <w:b/>
          <w:bCs/>
          <w:spacing w:val="-9"/>
          <w:sz w:val="28"/>
          <w:szCs w:val="28"/>
        </w:rPr>
        <w:t>КВАЛИФИКАЦИОННОЙ РАБОТ</w:t>
      </w:r>
      <w:r w:rsidR="000F4EA7" w:rsidRPr="00450BD2">
        <w:rPr>
          <w:b/>
          <w:bCs/>
          <w:spacing w:val="-9"/>
          <w:sz w:val="28"/>
          <w:szCs w:val="28"/>
        </w:rPr>
        <w:t>Ы</w:t>
      </w:r>
    </w:p>
    <w:p w:rsidR="00450BD2" w:rsidRPr="00450BD2" w:rsidRDefault="00450BD2" w:rsidP="00450BD2">
      <w:pPr>
        <w:shd w:val="clear" w:color="auto" w:fill="FFFFFF"/>
        <w:tabs>
          <w:tab w:val="left" w:pos="1040"/>
        </w:tabs>
        <w:jc w:val="center"/>
        <w:rPr>
          <w:b/>
          <w:bCs/>
          <w:spacing w:val="-9"/>
          <w:sz w:val="28"/>
          <w:szCs w:val="28"/>
        </w:rPr>
      </w:pPr>
    </w:p>
    <w:p w:rsidR="00B417AA" w:rsidRDefault="004E28BA" w:rsidP="00450BD2">
      <w:pPr>
        <w:shd w:val="clear" w:color="auto" w:fill="FFFFFF"/>
        <w:tabs>
          <w:tab w:val="left" w:pos="1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21D2">
        <w:rPr>
          <w:sz w:val="28"/>
          <w:szCs w:val="28"/>
        </w:rPr>
        <w:t>.1. К защите ВКР допускаются лица, завершившие полный курс обучения по одной из программ подготовки специалистов среднего звена.</w:t>
      </w:r>
    </w:p>
    <w:p w:rsidR="009821D2" w:rsidRDefault="004E28BA" w:rsidP="00450BD2">
      <w:pPr>
        <w:shd w:val="clear" w:color="auto" w:fill="FFFFFF"/>
        <w:tabs>
          <w:tab w:val="left" w:pos="1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21D2">
        <w:rPr>
          <w:sz w:val="28"/>
          <w:szCs w:val="28"/>
        </w:rPr>
        <w:t>.2. Вопрос о до</w:t>
      </w:r>
      <w:r w:rsidR="00450BD2">
        <w:rPr>
          <w:sz w:val="28"/>
          <w:szCs w:val="28"/>
        </w:rPr>
        <w:t>пуске ВКР к защите решается заместителем директора по учебно-воспитательной работе  и оформляется приказом директора.</w:t>
      </w:r>
    </w:p>
    <w:p w:rsidR="00450BD2" w:rsidRDefault="00450BD2" w:rsidP="009821D2">
      <w:pPr>
        <w:shd w:val="clear" w:color="auto" w:fill="FFFFFF"/>
        <w:tabs>
          <w:tab w:val="left" w:pos="1040"/>
        </w:tabs>
        <w:jc w:val="both"/>
        <w:rPr>
          <w:sz w:val="28"/>
          <w:szCs w:val="28"/>
        </w:rPr>
      </w:pPr>
    </w:p>
    <w:p w:rsidR="00CA791D" w:rsidRPr="009821D2" w:rsidRDefault="00CA791D" w:rsidP="009821D2">
      <w:pPr>
        <w:shd w:val="clear" w:color="auto" w:fill="FFFFFF"/>
        <w:tabs>
          <w:tab w:val="left" w:pos="1040"/>
        </w:tabs>
        <w:jc w:val="both"/>
        <w:rPr>
          <w:sz w:val="28"/>
          <w:szCs w:val="28"/>
        </w:rPr>
      </w:pPr>
    </w:p>
    <w:p w:rsidR="000546A8" w:rsidRPr="00C944A7" w:rsidRDefault="00CA1DC0" w:rsidP="004E1154">
      <w:pPr>
        <w:shd w:val="clear" w:color="auto" w:fill="FFFFFF"/>
        <w:tabs>
          <w:tab w:val="left" w:pos="1040"/>
        </w:tabs>
        <w:jc w:val="center"/>
        <w:rPr>
          <w:sz w:val="28"/>
          <w:szCs w:val="28"/>
        </w:rPr>
      </w:pPr>
      <w:r>
        <w:rPr>
          <w:b/>
          <w:bCs/>
          <w:color w:val="252525"/>
          <w:spacing w:val="-15"/>
          <w:sz w:val="28"/>
          <w:szCs w:val="28"/>
        </w:rPr>
        <w:t>5</w:t>
      </w:r>
      <w:r w:rsidR="00055EAC" w:rsidRPr="00C944A7">
        <w:rPr>
          <w:b/>
          <w:bCs/>
          <w:color w:val="252525"/>
          <w:spacing w:val="-15"/>
          <w:sz w:val="28"/>
          <w:szCs w:val="28"/>
        </w:rPr>
        <w:t>.</w:t>
      </w:r>
      <w:r w:rsidR="00055EAC" w:rsidRPr="00C944A7">
        <w:rPr>
          <w:b/>
          <w:bCs/>
          <w:color w:val="252525"/>
          <w:sz w:val="28"/>
          <w:szCs w:val="28"/>
        </w:rPr>
        <w:tab/>
      </w:r>
      <w:r w:rsidR="00055EAC" w:rsidRPr="00C944A7">
        <w:rPr>
          <w:b/>
          <w:bCs/>
          <w:color w:val="252525"/>
          <w:spacing w:val="-11"/>
          <w:sz w:val="28"/>
          <w:szCs w:val="28"/>
        </w:rPr>
        <w:t>ПРОЦЕДУРА ЗАЩИТЫ ВЫПУСКНОЙ КВАЛИФИКАЦИОННОЙ</w:t>
      </w:r>
    </w:p>
    <w:p w:rsidR="000546A8" w:rsidRDefault="00055EAC" w:rsidP="004E1154">
      <w:pPr>
        <w:shd w:val="clear" w:color="auto" w:fill="FFFFFF"/>
        <w:jc w:val="center"/>
        <w:rPr>
          <w:b/>
          <w:bCs/>
          <w:color w:val="252525"/>
          <w:spacing w:val="-11"/>
          <w:sz w:val="28"/>
          <w:szCs w:val="28"/>
        </w:rPr>
      </w:pPr>
      <w:r w:rsidRPr="00C944A7">
        <w:rPr>
          <w:b/>
          <w:bCs/>
          <w:color w:val="252525"/>
          <w:spacing w:val="-11"/>
          <w:sz w:val="28"/>
          <w:szCs w:val="28"/>
        </w:rPr>
        <w:t>РАБОТЫ</w:t>
      </w:r>
    </w:p>
    <w:p w:rsidR="004E1154" w:rsidRDefault="004E1154" w:rsidP="004E1154">
      <w:pPr>
        <w:shd w:val="clear" w:color="auto" w:fill="FFFFFF"/>
        <w:jc w:val="center"/>
        <w:rPr>
          <w:sz w:val="28"/>
          <w:szCs w:val="28"/>
        </w:rPr>
      </w:pPr>
    </w:p>
    <w:p w:rsidR="00DE1079" w:rsidRPr="00AF3FEF" w:rsidRDefault="004E28BA" w:rsidP="00AF3FEF">
      <w:pPr>
        <w:shd w:val="clear" w:color="auto" w:fill="FFFFFF"/>
        <w:tabs>
          <w:tab w:val="left" w:pos="1159"/>
        </w:tabs>
        <w:ind w:firstLine="709"/>
        <w:jc w:val="both"/>
        <w:rPr>
          <w:sz w:val="28"/>
          <w:szCs w:val="28"/>
        </w:rPr>
      </w:pPr>
      <w:bookmarkStart w:id="0" w:name="sub_451"/>
      <w:r>
        <w:rPr>
          <w:sz w:val="28"/>
          <w:szCs w:val="28"/>
        </w:rPr>
        <w:t>5</w:t>
      </w:r>
      <w:r w:rsidR="00E03EA1" w:rsidRPr="00AF3FEF">
        <w:rPr>
          <w:sz w:val="28"/>
          <w:szCs w:val="28"/>
        </w:rPr>
        <w:t>.1. Защита выпускных квалификационных работ проводится на открытом заседании государственной экзаменационной комиссии</w:t>
      </w:r>
      <w:r w:rsidR="00E03EA1" w:rsidRPr="00AF3FEF">
        <w:rPr>
          <w:color w:val="252525"/>
          <w:spacing w:val="-5"/>
          <w:sz w:val="28"/>
          <w:szCs w:val="28"/>
        </w:rPr>
        <w:t xml:space="preserve"> с</w:t>
      </w:r>
      <w:r w:rsidR="00DE1079" w:rsidRPr="00AF3FEF">
        <w:rPr>
          <w:color w:val="252525"/>
          <w:spacing w:val="-5"/>
          <w:sz w:val="28"/>
          <w:szCs w:val="28"/>
        </w:rPr>
        <w:t xml:space="preserve"> </w:t>
      </w:r>
      <w:r w:rsidR="00E03EA1" w:rsidRPr="00AF3FEF">
        <w:rPr>
          <w:color w:val="252525"/>
          <w:sz w:val="28"/>
          <w:szCs w:val="28"/>
        </w:rPr>
        <w:t xml:space="preserve">участием не менее 2/3 ее состава при обязательном присутствии председателя </w:t>
      </w:r>
      <w:r w:rsidR="00E03EA1" w:rsidRPr="00AF3FEF">
        <w:rPr>
          <w:color w:val="252525"/>
          <w:spacing w:val="-6"/>
          <w:sz w:val="28"/>
          <w:szCs w:val="28"/>
        </w:rPr>
        <w:t>ГЭК по защите или его заместителя.</w:t>
      </w:r>
      <w:r w:rsidR="00DE1079" w:rsidRPr="00AF3FEF">
        <w:rPr>
          <w:sz w:val="28"/>
          <w:szCs w:val="28"/>
        </w:rPr>
        <w:t xml:space="preserve"> </w:t>
      </w:r>
    </w:p>
    <w:p w:rsidR="00E03EA1" w:rsidRPr="00AF3FEF" w:rsidRDefault="00E03EA1" w:rsidP="00AF3FEF">
      <w:pPr>
        <w:shd w:val="clear" w:color="auto" w:fill="FFFFFF"/>
        <w:ind w:firstLine="709"/>
        <w:jc w:val="both"/>
        <w:rPr>
          <w:color w:val="252525"/>
          <w:spacing w:val="-6"/>
          <w:sz w:val="28"/>
          <w:szCs w:val="28"/>
        </w:rPr>
      </w:pPr>
      <w:r w:rsidRPr="00AF3FEF">
        <w:rPr>
          <w:color w:val="252525"/>
          <w:spacing w:val="-6"/>
          <w:sz w:val="28"/>
          <w:szCs w:val="28"/>
        </w:rPr>
        <w:t xml:space="preserve">В день заседания ГЭК по защите ВКР заслушивает не </w:t>
      </w:r>
      <w:r w:rsidRPr="00745C31">
        <w:rPr>
          <w:spacing w:val="-6"/>
          <w:sz w:val="28"/>
          <w:szCs w:val="28"/>
        </w:rPr>
        <w:t>более 8</w:t>
      </w:r>
      <w:r w:rsidRPr="00AF3FEF">
        <w:rPr>
          <w:color w:val="252525"/>
          <w:spacing w:val="-6"/>
          <w:sz w:val="28"/>
          <w:szCs w:val="28"/>
        </w:rPr>
        <w:t xml:space="preserve"> обучающихся.</w:t>
      </w:r>
    </w:p>
    <w:p w:rsidR="00C25504" w:rsidRPr="00AF3FEF" w:rsidRDefault="004E28BA" w:rsidP="00663D9F">
      <w:pPr>
        <w:ind w:firstLine="709"/>
        <w:jc w:val="both"/>
        <w:rPr>
          <w:sz w:val="28"/>
          <w:szCs w:val="28"/>
        </w:rPr>
      </w:pPr>
      <w:bookmarkStart w:id="1" w:name="sub_452"/>
      <w:bookmarkEnd w:id="0"/>
      <w:r>
        <w:rPr>
          <w:sz w:val="28"/>
          <w:szCs w:val="28"/>
        </w:rPr>
        <w:t>5</w:t>
      </w:r>
      <w:r w:rsidR="00663D9F">
        <w:rPr>
          <w:sz w:val="28"/>
          <w:szCs w:val="28"/>
        </w:rPr>
        <w:t>.2</w:t>
      </w:r>
      <w:r w:rsidR="00E03EA1" w:rsidRPr="00AF3FEF">
        <w:rPr>
          <w:sz w:val="28"/>
          <w:szCs w:val="28"/>
        </w:rPr>
        <w:t>. На защиту одной выпускной квалификационной работы отводится до 45 минут. Процедура защиты устанавливается председателем государственной экзаменационной комиссии по согласованию с членами комиссии</w:t>
      </w:r>
      <w:r w:rsidR="00745C31">
        <w:rPr>
          <w:sz w:val="28"/>
          <w:szCs w:val="28"/>
        </w:rPr>
        <w:t>.</w:t>
      </w:r>
    </w:p>
    <w:p w:rsidR="00C25504" w:rsidRPr="00745C31" w:rsidRDefault="00C25504" w:rsidP="00AF3FEF">
      <w:pPr>
        <w:shd w:val="clear" w:color="auto" w:fill="FFFFFF"/>
        <w:tabs>
          <w:tab w:val="left" w:pos="1159"/>
        </w:tabs>
        <w:ind w:firstLine="709"/>
        <w:jc w:val="both"/>
        <w:rPr>
          <w:sz w:val="28"/>
          <w:szCs w:val="28"/>
        </w:rPr>
      </w:pPr>
      <w:r w:rsidRPr="00745C31">
        <w:rPr>
          <w:spacing w:val="-6"/>
          <w:sz w:val="28"/>
          <w:szCs w:val="28"/>
        </w:rPr>
        <w:t xml:space="preserve">До начала защиты ответственный </w:t>
      </w:r>
      <w:r w:rsidR="00745C31" w:rsidRPr="00745C31">
        <w:rPr>
          <w:spacing w:val="-6"/>
          <w:sz w:val="28"/>
          <w:szCs w:val="28"/>
        </w:rPr>
        <w:t xml:space="preserve">зам директора по УВР, </w:t>
      </w:r>
      <w:r w:rsidRPr="00745C31">
        <w:rPr>
          <w:spacing w:val="-6"/>
          <w:sz w:val="28"/>
          <w:szCs w:val="28"/>
        </w:rPr>
        <w:t>представляет членов</w:t>
      </w:r>
      <w:r w:rsidR="0025213B">
        <w:rPr>
          <w:spacing w:val="-6"/>
          <w:sz w:val="28"/>
          <w:szCs w:val="28"/>
        </w:rPr>
        <w:t xml:space="preserve"> </w:t>
      </w:r>
      <w:r w:rsidRPr="00745C31">
        <w:rPr>
          <w:spacing w:val="-8"/>
          <w:sz w:val="28"/>
          <w:szCs w:val="28"/>
        </w:rPr>
        <w:t>ГЭК по защите ВКР.</w:t>
      </w:r>
    </w:p>
    <w:p w:rsidR="00C25504" w:rsidRPr="00745C31" w:rsidRDefault="00C25504" w:rsidP="00AF3FEF">
      <w:pPr>
        <w:shd w:val="clear" w:color="auto" w:fill="FFFFFF"/>
        <w:ind w:firstLine="709"/>
        <w:jc w:val="both"/>
        <w:rPr>
          <w:sz w:val="28"/>
          <w:szCs w:val="28"/>
        </w:rPr>
      </w:pPr>
      <w:r w:rsidRPr="00745C31">
        <w:rPr>
          <w:spacing w:val="-7"/>
          <w:sz w:val="28"/>
          <w:szCs w:val="28"/>
        </w:rPr>
        <w:t>Примерный порядок работы ГЭК по защите ВКР:</w:t>
      </w:r>
    </w:p>
    <w:p w:rsidR="00C25504" w:rsidRPr="00745C31" w:rsidRDefault="00C25504" w:rsidP="00635164">
      <w:pPr>
        <w:numPr>
          <w:ilvl w:val="0"/>
          <w:numId w:val="43"/>
        </w:numPr>
        <w:shd w:val="clear" w:color="auto" w:fill="FFFFFF"/>
        <w:tabs>
          <w:tab w:val="left" w:pos="680"/>
        </w:tabs>
        <w:jc w:val="both"/>
        <w:rPr>
          <w:sz w:val="28"/>
          <w:szCs w:val="28"/>
        </w:rPr>
      </w:pPr>
      <w:r w:rsidRPr="00745C31">
        <w:rPr>
          <w:spacing w:val="-6"/>
          <w:sz w:val="28"/>
          <w:szCs w:val="28"/>
        </w:rPr>
        <w:t>Представление выпускника</w:t>
      </w:r>
      <w:r w:rsidR="00745C31" w:rsidRPr="00745C31">
        <w:rPr>
          <w:spacing w:val="-6"/>
          <w:sz w:val="28"/>
          <w:szCs w:val="28"/>
        </w:rPr>
        <w:t xml:space="preserve"> (секретарь ГЭК)</w:t>
      </w:r>
    </w:p>
    <w:p w:rsidR="00C25504" w:rsidRPr="00745C31" w:rsidRDefault="00C25504" w:rsidP="00635164">
      <w:pPr>
        <w:numPr>
          <w:ilvl w:val="0"/>
          <w:numId w:val="43"/>
        </w:numPr>
        <w:shd w:val="clear" w:color="auto" w:fill="FFFFFF"/>
        <w:tabs>
          <w:tab w:val="left" w:pos="680"/>
        </w:tabs>
        <w:jc w:val="both"/>
        <w:rPr>
          <w:sz w:val="28"/>
          <w:szCs w:val="28"/>
        </w:rPr>
      </w:pPr>
      <w:r w:rsidRPr="00745C31">
        <w:rPr>
          <w:spacing w:val="-6"/>
          <w:sz w:val="28"/>
          <w:szCs w:val="28"/>
        </w:rPr>
        <w:t>Доклад выпускника, в котором излагаются основные положения ВКР</w:t>
      </w:r>
      <w:r w:rsidR="00663D9F" w:rsidRPr="00745C31">
        <w:rPr>
          <w:spacing w:val="-6"/>
          <w:sz w:val="28"/>
          <w:szCs w:val="28"/>
        </w:rPr>
        <w:t xml:space="preserve"> (</w:t>
      </w:r>
      <w:r w:rsidR="00663D9F" w:rsidRPr="00745C31">
        <w:rPr>
          <w:sz w:val="28"/>
          <w:szCs w:val="28"/>
        </w:rPr>
        <w:t>не более 10 - 15 минут)</w:t>
      </w:r>
    </w:p>
    <w:p w:rsidR="00C25504" w:rsidRPr="00745C31" w:rsidRDefault="00C25504" w:rsidP="00D53576">
      <w:pPr>
        <w:rPr>
          <w:spacing w:val="5"/>
          <w:sz w:val="28"/>
          <w:szCs w:val="28"/>
        </w:rPr>
      </w:pPr>
      <w:r w:rsidRPr="00745C31">
        <w:rPr>
          <w:spacing w:val="5"/>
          <w:sz w:val="28"/>
          <w:szCs w:val="28"/>
        </w:rPr>
        <w:t xml:space="preserve">Ответные вопросы, задаваемые членами ГЭК по защите ВКР и всеми </w:t>
      </w:r>
      <w:r w:rsidRPr="00745C31">
        <w:rPr>
          <w:spacing w:val="-6"/>
          <w:sz w:val="28"/>
          <w:szCs w:val="28"/>
        </w:rPr>
        <w:t>присутствующими (после каждого вопроса сразу дается ответ)</w:t>
      </w:r>
      <w:r w:rsidR="00745C31" w:rsidRPr="00745C31">
        <w:rPr>
          <w:spacing w:val="-6"/>
          <w:sz w:val="28"/>
          <w:szCs w:val="28"/>
        </w:rPr>
        <w:t xml:space="preserve">. </w:t>
      </w:r>
      <w:r w:rsidR="00D53576" w:rsidRPr="00745C31">
        <w:rPr>
          <w:spacing w:val="5"/>
          <w:sz w:val="28"/>
          <w:szCs w:val="28"/>
        </w:rPr>
        <w:t>Обучающийся при ответе на вопросы членов ГЭК имеет право пользоваться своей дипломной работой.</w:t>
      </w:r>
    </w:p>
    <w:p w:rsidR="00C25504" w:rsidRPr="00745C31" w:rsidRDefault="00C25504" w:rsidP="00AF3FEF">
      <w:pPr>
        <w:numPr>
          <w:ilvl w:val="0"/>
          <w:numId w:val="14"/>
        </w:numPr>
        <w:shd w:val="clear" w:color="auto" w:fill="FFFFFF"/>
        <w:tabs>
          <w:tab w:val="left" w:pos="680"/>
        </w:tabs>
        <w:ind w:firstLine="709"/>
        <w:jc w:val="both"/>
        <w:rPr>
          <w:sz w:val="28"/>
          <w:szCs w:val="28"/>
        </w:rPr>
      </w:pPr>
      <w:r w:rsidRPr="00745C31">
        <w:rPr>
          <w:spacing w:val="-2"/>
          <w:sz w:val="28"/>
          <w:szCs w:val="28"/>
        </w:rPr>
        <w:t xml:space="preserve">Выступление официального рецензента (при его отсутствии зачитывается </w:t>
      </w:r>
      <w:r w:rsidRPr="00745C31">
        <w:rPr>
          <w:spacing w:val="-6"/>
          <w:sz w:val="28"/>
          <w:szCs w:val="28"/>
        </w:rPr>
        <w:t>текст рецензии ответственным секретарём ГЭК)</w:t>
      </w:r>
    </w:p>
    <w:p w:rsidR="00C25504" w:rsidRPr="00745C31" w:rsidRDefault="00C25504" w:rsidP="00AF3FEF">
      <w:pPr>
        <w:numPr>
          <w:ilvl w:val="0"/>
          <w:numId w:val="14"/>
        </w:numPr>
        <w:shd w:val="clear" w:color="auto" w:fill="FFFFFF"/>
        <w:tabs>
          <w:tab w:val="left" w:pos="680"/>
        </w:tabs>
        <w:ind w:firstLine="709"/>
        <w:jc w:val="both"/>
        <w:rPr>
          <w:sz w:val="28"/>
          <w:szCs w:val="28"/>
        </w:rPr>
      </w:pPr>
      <w:r w:rsidRPr="00745C31">
        <w:rPr>
          <w:sz w:val="28"/>
          <w:szCs w:val="28"/>
        </w:rPr>
        <w:t xml:space="preserve">Выступление руководителя: </w:t>
      </w:r>
      <w:r w:rsidRPr="00745C31">
        <w:rPr>
          <w:spacing w:val="-3"/>
          <w:sz w:val="28"/>
          <w:szCs w:val="28"/>
        </w:rPr>
        <w:t xml:space="preserve">общая характеристика выпускника (его личности как будущего </w:t>
      </w:r>
      <w:r w:rsidRPr="00745C31">
        <w:rPr>
          <w:spacing w:val="-6"/>
          <w:sz w:val="28"/>
          <w:szCs w:val="28"/>
        </w:rPr>
        <w:t>специалиста), краткий анализ выполненной ВКР</w:t>
      </w:r>
    </w:p>
    <w:p w:rsidR="00C25504" w:rsidRPr="00745C31" w:rsidRDefault="00C25504" w:rsidP="00AF3FEF">
      <w:pPr>
        <w:numPr>
          <w:ilvl w:val="0"/>
          <w:numId w:val="14"/>
        </w:numPr>
        <w:shd w:val="clear" w:color="auto" w:fill="FFFFFF"/>
        <w:tabs>
          <w:tab w:val="left" w:pos="680"/>
        </w:tabs>
        <w:ind w:firstLine="709"/>
        <w:jc w:val="both"/>
        <w:rPr>
          <w:sz w:val="28"/>
          <w:szCs w:val="28"/>
        </w:rPr>
      </w:pPr>
      <w:r w:rsidRPr="00745C31">
        <w:rPr>
          <w:spacing w:val="2"/>
          <w:sz w:val="28"/>
          <w:szCs w:val="28"/>
        </w:rPr>
        <w:t xml:space="preserve">Дискуссия, в которой могут принять участие как члены ГЭК по защите </w:t>
      </w:r>
      <w:r w:rsidRPr="00745C31">
        <w:rPr>
          <w:spacing w:val="1"/>
          <w:sz w:val="28"/>
          <w:szCs w:val="28"/>
        </w:rPr>
        <w:t xml:space="preserve">ВКР, так и любой из присутствующих преподавателей, специалистов от </w:t>
      </w:r>
      <w:r w:rsidRPr="00745C31">
        <w:rPr>
          <w:spacing w:val="-6"/>
          <w:sz w:val="28"/>
          <w:szCs w:val="28"/>
        </w:rPr>
        <w:t>предприятий, учреждений и организаций соответствующего профиля</w:t>
      </w:r>
    </w:p>
    <w:p w:rsidR="00C25504" w:rsidRPr="00745C31" w:rsidRDefault="00C25504" w:rsidP="005E6282">
      <w:pPr>
        <w:numPr>
          <w:ilvl w:val="0"/>
          <w:numId w:val="14"/>
        </w:numPr>
        <w:shd w:val="clear" w:color="auto" w:fill="FFFFFF"/>
        <w:tabs>
          <w:tab w:val="left" w:pos="680"/>
        </w:tabs>
        <w:ind w:firstLine="709"/>
        <w:jc w:val="both"/>
        <w:rPr>
          <w:sz w:val="28"/>
          <w:szCs w:val="28"/>
        </w:rPr>
      </w:pPr>
      <w:r w:rsidRPr="00745C31">
        <w:rPr>
          <w:spacing w:val="-2"/>
          <w:sz w:val="28"/>
          <w:szCs w:val="28"/>
        </w:rPr>
        <w:t xml:space="preserve">Заключительное слово выпускника, в котором обязательно даются </w:t>
      </w:r>
      <w:r w:rsidRPr="00745C31">
        <w:rPr>
          <w:sz w:val="28"/>
          <w:szCs w:val="28"/>
        </w:rPr>
        <w:t xml:space="preserve">разъяснения на замечания рецензента и высказывается свое отношение к </w:t>
      </w:r>
      <w:r w:rsidRPr="00745C31">
        <w:rPr>
          <w:spacing w:val="-6"/>
          <w:sz w:val="28"/>
          <w:szCs w:val="28"/>
        </w:rPr>
        <w:t>мнениям участников дискуссии</w:t>
      </w:r>
    </w:p>
    <w:p w:rsidR="00E03EA1" w:rsidRPr="00AF3FEF" w:rsidRDefault="004E28BA" w:rsidP="00AF3FEF">
      <w:pPr>
        <w:ind w:firstLine="709"/>
        <w:jc w:val="both"/>
        <w:rPr>
          <w:sz w:val="28"/>
          <w:szCs w:val="28"/>
        </w:rPr>
      </w:pPr>
      <w:bookmarkStart w:id="2" w:name="sub_453"/>
      <w:bookmarkEnd w:id="1"/>
      <w:r>
        <w:rPr>
          <w:sz w:val="28"/>
          <w:szCs w:val="28"/>
        </w:rPr>
        <w:t>5</w:t>
      </w:r>
      <w:r w:rsidR="005E6282">
        <w:rPr>
          <w:sz w:val="28"/>
          <w:szCs w:val="28"/>
        </w:rPr>
        <w:t>.3</w:t>
      </w:r>
      <w:r w:rsidR="00E03EA1" w:rsidRPr="00AF3FEF">
        <w:rPr>
          <w:sz w:val="28"/>
          <w:szCs w:val="28"/>
        </w:rPr>
        <w:t>. При определении окончательной оценки по защите выпускной квалификационной работы учитываются:</w:t>
      </w:r>
    </w:p>
    <w:bookmarkEnd w:id="2"/>
    <w:p w:rsidR="00C25504" w:rsidRPr="00AF3FEF" w:rsidRDefault="00E03EA1" w:rsidP="00AF3FEF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F3FEF">
        <w:rPr>
          <w:sz w:val="28"/>
          <w:szCs w:val="28"/>
        </w:rPr>
        <w:t>доклад выпускника по каждому разделу выпускной</w:t>
      </w:r>
      <w:r w:rsidR="00C25504" w:rsidRPr="00AF3FEF">
        <w:rPr>
          <w:sz w:val="28"/>
          <w:szCs w:val="28"/>
        </w:rPr>
        <w:t xml:space="preserve"> квалификационной работы</w:t>
      </w:r>
      <w:r w:rsidRPr="00AF3FEF">
        <w:rPr>
          <w:sz w:val="28"/>
          <w:szCs w:val="28"/>
        </w:rPr>
        <w:t>;</w:t>
      </w:r>
    </w:p>
    <w:p w:rsidR="00C25504" w:rsidRPr="00AF3FEF" w:rsidRDefault="00E03EA1" w:rsidP="00AF3FEF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F3FEF">
        <w:rPr>
          <w:sz w:val="28"/>
          <w:szCs w:val="28"/>
        </w:rPr>
        <w:t>ответы на вопросы;</w:t>
      </w:r>
    </w:p>
    <w:p w:rsidR="00C25504" w:rsidRPr="00AF3FEF" w:rsidRDefault="00E03EA1" w:rsidP="00AF3FEF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F3FEF">
        <w:rPr>
          <w:sz w:val="28"/>
          <w:szCs w:val="28"/>
        </w:rPr>
        <w:t>оценка рецензента;</w:t>
      </w:r>
    </w:p>
    <w:p w:rsidR="00E03EA1" w:rsidRPr="00AF3FEF" w:rsidRDefault="00E03EA1" w:rsidP="00AF3FEF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F3FEF">
        <w:rPr>
          <w:sz w:val="28"/>
          <w:szCs w:val="28"/>
        </w:rPr>
        <w:t>отзыв руководителя.</w:t>
      </w:r>
    </w:p>
    <w:p w:rsidR="00C25504" w:rsidRPr="00092FF9" w:rsidRDefault="004E28BA" w:rsidP="0009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282">
        <w:rPr>
          <w:sz w:val="28"/>
          <w:szCs w:val="28"/>
        </w:rPr>
        <w:t>.4</w:t>
      </w:r>
      <w:r w:rsidR="00C25504" w:rsidRPr="00AF3FEF">
        <w:rPr>
          <w:sz w:val="28"/>
          <w:szCs w:val="28"/>
        </w:rPr>
        <w:t xml:space="preserve">. </w:t>
      </w:r>
      <w:r w:rsidR="00C25504" w:rsidRPr="00544A72">
        <w:rPr>
          <w:sz w:val="28"/>
          <w:szCs w:val="28"/>
        </w:rPr>
        <w:t xml:space="preserve">Выпускная квалификационная работа оценивается по ряду критериев, информация о выполнении которых заносится членами государственной экзаменационной комиссии в протокол оценки выпускной </w:t>
      </w:r>
      <w:r w:rsidR="00C25504" w:rsidRPr="00544A72">
        <w:rPr>
          <w:sz w:val="28"/>
          <w:szCs w:val="28"/>
        </w:rPr>
        <w:lastRenderedPageBreak/>
        <w:t>квалификационной работы.</w:t>
      </w:r>
      <w:r w:rsidR="00C25504" w:rsidRPr="00AF3FEF">
        <w:rPr>
          <w:sz w:val="28"/>
          <w:szCs w:val="28"/>
        </w:rPr>
        <w:t xml:space="preserve"> </w:t>
      </w:r>
      <w:r w:rsidR="005924A3">
        <w:rPr>
          <w:sz w:val="28"/>
          <w:szCs w:val="28"/>
        </w:rPr>
        <w:t xml:space="preserve">Критерии оценки ВКР представлены в </w:t>
      </w:r>
      <w:r w:rsidR="00790BF0">
        <w:rPr>
          <w:sz w:val="28"/>
          <w:szCs w:val="28"/>
        </w:rPr>
        <w:t>Приложении 5.</w:t>
      </w:r>
    </w:p>
    <w:p w:rsidR="00C25504" w:rsidRPr="00975DB0" w:rsidRDefault="004E28BA" w:rsidP="00092FF9">
      <w:pPr>
        <w:shd w:val="clear" w:color="auto" w:fill="FFFFFF"/>
        <w:tabs>
          <w:tab w:val="left" w:pos="-5529"/>
        </w:tabs>
        <w:ind w:firstLine="709"/>
        <w:jc w:val="both"/>
        <w:rPr>
          <w:color w:val="323232"/>
          <w:spacing w:val="-1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5</w:t>
      </w:r>
      <w:r w:rsidR="005E6282" w:rsidRPr="00975DB0">
        <w:rPr>
          <w:color w:val="323232"/>
          <w:spacing w:val="1"/>
          <w:sz w:val="28"/>
          <w:szCs w:val="28"/>
        </w:rPr>
        <w:t>.5</w:t>
      </w:r>
      <w:r w:rsidR="00C25504" w:rsidRPr="00975DB0">
        <w:rPr>
          <w:color w:val="323232"/>
          <w:spacing w:val="1"/>
          <w:sz w:val="28"/>
          <w:szCs w:val="28"/>
        </w:rPr>
        <w:t>. Защита ВКР оценива</w:t>
      </w:r>
      <w:r w:rsidR="00015850" w:rsidRPr="00975DB0">
        <w:rPr>
          <w:color w:val="323232"/>
          <w:spacing w:val="1"/>
          <w:sz w:val="28"/>
          <w:szCs w:val="28"/>
        </w:rPr>
        <w:t>ется по четырёх балльной шкале</w:t>
      </w:r>
      <w:r w:rsidR="00C25504" w:rsidRPr="00975DB0">
        <w:rPr>
          <w:color w:val="323232"/>
          <w:spacing w:val="1"/>
          <w:sz w:val="28"/>
          <w:szCs w:val="28"/>
        </w:rPr>
        <w:t>: «отлично»,</w:t>
      </w:r>
      <w:r w:rsidR="00C25504" w:rsidRPr="00975DB0">
        <w:rPr>
          <w:color w:val="323232"/>
          <w:spacing w:val="1"/>
          <w:sz w:val="28"/>
          <w:szCs w:val="28"/>
        </w:rPr>
        <w:br/>
      </w:r>
      <w:r w:rsidR="00C25504" w:rsidRPr="00975DB0">
        <w:rPr>
          <w:color w:val="323232"/>
          <w:spacing w:val="-6"/>
          <w:sz w:val="28"/>
          <w:szCs w:val="28"/>
        </w:rPr>
        <w:t>«хорошо», «удовлетворительно», «неудовлетворительно».</w:t>
      </w:r>
    </w:p>
    <w:p w:rsidR="00440E02" w:rsidRPr="00AF3FEF" w:rsidRDefault="00975DB0" w:rsidP="0009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5 - "о</w:t>
      </w:r>
      <w:r w:rsidR="00440E02" w:rsidRPr="00975DB0">
        <w:rPr>
          <w:sz w:val="28"/>
          <w:szCs w:val="28"/>
        </w:rPr>
        <w:t>тлично" заслуживает вы</w:t>
      </w:r>
      <w:r w:rsidR="005E6282" w:rsidRPr="00975DB0">
        <w:rPr>
          <w:sz w:val="28"/>
          <w:szCs w:val="28"/>
        </w:rPr>
        <w:t>пускная квалификационная работа</w:t>
      </w:r>
      <w:r w:rsidR="00440E02" w:rsidRPr="00975DB0">
        <w:rPr>
          <w:sz w:val="28"/>
          <w:szCs w:val="28"/>
        </w:rPr>
        <w:t>, в которой дано всестороннее и глубокое освещение избранной проблемы в тесной взаимосвязи с практикой, а обучающийся показал умение работать с основной литературой и докум</w:t>
      </w:r>
      <w:r w:rsidRPr="00975DB0">
        <w:rPr>
          <w:sz w:val="28"/>
          <w:szCs w:val="28"/>
        </w:rPr>
        <w:t xml:space="preserve">ентами, </w:t>
      </w:r>
      <w:r w:rsidR="00440E02" w:rsidRPr="00975DB0">
        <w:rPr>
          <w:sz w:val="28"/>
          <w:szCs w:val="28"/>
        </w:rPr>
        <w:t>делать теор</w:t>
      </w:r>
      <w:r w:rsidRPr="00975DB0">
        <w:rPr>
          <w:sz w:val="28"/>
          <w:szCs w:val="28"/>
        </w:rPr>
        <w:t xml:space="preserve">етические и практические выводы, содержание доклада последовательное, логичное, конкретное, свободное владение профессиональной терминологией, </w:t>
      </w:r>
      <w:r>
        <w:rPr>
          <w:sz w:val="28"/>
          <w:szCs w:val="28"/>
        </w:rPr>
        <w:t xml:space="preserve">обучающийся </w:t>
      </w:r>
      <w:r w:rsidRPr="00975DB0">
        <w:rPr>
          <w:sz w:val="28"/>
          <w:szCs w:val="28"/>
        </w:rPr>
        <w:t>грамотно и четко отвечает на вопросы членов</w:t>
      </w:r>
      <w:r>
        <w:rPr>
          <w:sz w:val="28"/>
          <w:szCs w:val="28"/>
        </w:rPr>
        <w:t xml:space="preserve"> ГЭК</w:t>
      </w:r>
      <w:r w:rsidRPr="00975DB0">
        <w:rPr>
          <w:sz w:val="28"/>
          <w:szCs w:val="28"/>
        </w:rPr>
        <w:t>, оформление работ</w:t>
      </w:r>
      <w:r w:rsidR="001A73B5">
        <w:rPr>
          <w:sz w:val="28"/>
          <w:szCs w:val="28"/>
        </w:rPr>
        <w:t>ы</w:t>
      </w:r>
      <w:r w:rsidRPr="00975DB0">
        <w:rPr>
          <w:sz w:val="28"/>
          <w:szCs w:val="28"/>
        </w:rPr>
        <w:t xml:space="preserve"> в соответствии с требованиями, отзывы рецензента и руководителя положительные.</w:t>
      </w:r>
    </w:p>
    <w:p w:rsidR="00440E02" w:rsidRPr="00AF3FEF" w:rsidRDefault="00975DB0" w:rsidP="00252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4 - </w:t>
      </w:r>
      <w:r w:rsidR="00440E02" w:rsidRPr="00AF3FEF">
        <w:rPr>
          <w:sz w:val="28"/>
          <w:szCs w:val="28"/>
        </w:rPr>
        <w:t>"хорошо" оценивается выпускная квалификационная работа, отвечающая основным требованиям, предъявляемым к ней. Обучающийся обстоятельно владеет материалом, однако не на все вопросы дает глубокие, исчерпыва</w:t>
      </w:r>
      <w:r>
        <w:rPr>
          <w:sz w:val="28"/>
          <w:szCs w:val="28"/>
        </w:rPr>
        <w:t>ющие и аргументированные ответы</w:t>
      </w:r>
      <w:r w:rsidRPr="00975DB0">
        <w:rPr>
          <w:sz w:val="28"/>
          <w:szCs w:val="28"/>
        </w:rPr>
        <w:t xml:space="preserve">, </w:t>
      </w:r>
      <w:r>
        <w:rPr>
          <w:sz w:val="28"/>
          <w:szCs w:val="28"/>
        </w:rPr>
        <w:t>имеются замечания по оформлению работы</w:t>
      </w:r>
      <w:r w:rsidRPr="00975DB0">
        <w:rPr>
          <w:sz w:val="28"/>
          <w:szCs w:val="28"/>
        </w:rPr>
        <w:t xml:space="preserve">, отзывы рецензента и </w:t>
      </w:r>
      <w:r>
        <w:rPr>
          <w:sz w:val="28"/>
          <w:szCs w:val="28"/>
        </w:rPr>
        <w:t>руководителя положительные.</w:t>
      </w:r>
    </w:p>
    <w:p w:rsidR="000E08B6" w:rsidRPr="000E08B6" w:rsidRDefault="00975DB0" w:rsidP="0025213B">
      <w:pPr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sz w:val="28"/>
          <w:szCs w:val="28"/>
        </w:rPr>
        <w:t>3 - "удовлетворительно" в ВКР</w:t>
      </w:r>
      <w:r w:rsidR="00440E02" w:rsidRPr="00AF3FEF">
        <w:rPr>
          <w:sz w:val="28"/>
          <w:szCs w:val="28"/>
        </w:rPr>
        <w:t xml:space="preserve">, в основном, соблюдаются общие требования. Автор работы владеет материалом, однако </w:t>
      </w:r>
      <w:r>
        <w:rPr>
          <w:sz w:val="28"/>
          <w:szCs w:val="28"/>
        </w:rPr>
        <w:t>с</w:t>
      </w:r>
      <w:r w:rsidRPr="00975DB0">
        <w:rPr>
          <w:sz w:val="28"/>
          <w:szCs w:val="28"/>
        </w:rPr>
        <w:t>одержание доклада непоследовательное, неконкретное,</w:t>
      </w:r>
      <w:r>
        <w:rPr>
          <w:sz w:val="28"/>
          <w:szCs w:val="28"/>
        </w:rPr>
        <w:t xml:space="preserve"> </w:t>
      </w:r>
      <w:r w:rsidR="00440E02" w:rsidRPr="00AF3FEF">
        <w:rPr>
          <w:sz w:val="28"/>
          <w:szCs w:val="28"/>
        </w:rPr>
        <w:t xml:space="preserve">ответы на вопросы не отличаются </w:t>
      </w:r>
      <w:r w:rsidR="00663D9F">
        <w:rPr>
          <w:sz w:val="28"/>
          <w:szCs w:val="28"/>
        </w:rPr>
        <w:t xml:space="preserve">глубиной и аргументированностью, </w:t>
      </w:r>
      <w:r w:rsidR="00440E02" w:rsidRPr="00AF3FEF">
        <w:rPr>
          <w:sz w:val="28"/>
          <w:szCs w:val="28"/>
        </w:rPr>
        <w:t xml:space="preserve">существенные </w:t>
      </w:r>
      <w:r w:rsidRPr="00975DB0">
        <w:rPr>
          <w:sz w:val="28"/>
          <w:szCs w:val="28"/>
        </w:rPr>
        <w:t>отступления от требований к оформлению работы, имеются замечания к содержанию и оформлению работы со стороны рецензента и руководителя;</w:t>
      </w:r>
    </w:p>
    <w:p w:rsidR="000E08B6" w:rsidRPr="00AF3FEF" w:rsidRDefault="000E08B6" w:rsidP="002521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2 -</w:t>
      </w:r>
      <w:r w:rsidRPr="000E08B6">
        <w:rPr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</w:t>
      </w:r>
      <w:r w:rsidRPr="000E08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08B6">
        <w:rPr>
          <w:sz w:val="28"/>
          <w:szCs w:val="28"/>
        </w:rPr>
        <w:t xml:space="preserve">вместо теоретического и практического исследования в работе содержатся только выписки из литературных источников, не проведены практические исследования, </w:t>
      </w:r>
      <w:r>
        <w:rPr>
          <w:sz w:val="28"/>
          <w:szCs w:val="28"/>
        </w:rPr>
        <w:t>в</w:t>
      </w:r>
      <w:r w:rsidRPr="00AF3FEF">
        <w:rPr>
          <w:sz w:val="28"/>
          <w:szCs w:val="28"/>
        </w:rPr>
        <w:t xml:space="preserve"> оформлении работы имеют место грубые недостатки</w:t>
      </w:r>
      <w:r w:rsidR="001A73B5">
        <w:rPr>
          <w:sz w:val="28"/>
          <w:szCs w:val="28"/>
        </w:rPr>
        <w:t>,</w:t>
      </w:r>
      <w:r w:rsidRPr="000E08B6">
        <w:rPr>
          <w:sz w:val="28"/>
          <w:szCs w:val="28"/>
        </w:rPr>
        <w:t xml:space="preserve"> содержание доклада непоследовательное, неконкретное, </w:t>
      </w:r>
      <w:r>
        <w:rPr>
          <w:sz w:val="28"/>
          <w:szCs w:val="28"/>
        </w:rPr>
        <w:t xml:space="preserve">обучающийся </w:t>
      </w:r>
      <w:r w:rsidRPr="000E08B6">
        <w:rPr>
          <w:sz w:val="28"/>
          <w:szCs w:val="28"/>
        </w:rPr>
        <w:t>плохо ориентируется в представленном материале, имеются замечания к содержанию и оформлению работы со стороны рецензента и руководителя.</w:t>
      </w:r>
    </w:p>
    <w:p w:rsidR="00AF3FEF" w:rsidRPr="00AF3FEF" w:rsidRDefault="004E28BA" w:rsidP="001A73B5">
      <w:pPr>
        <w:shd w:val="clear" w:color="auto" w:fill="FFFFFF"/>
        <w:tabs>
          <w:tab w:val="left" w:pos="11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282">
        <w:rPr>
          <w:sz w:val="28"/>
          <w:szCs w:val="28"/>
        </w:rPr>
        <w:t>.6</w:t>
      </w:r>
      <w:r w:rsidR="00AF3FEF" w:rsidRPr="00AF3FEF">
        <w:rPr>
          <w:sz w:val="28"/>
          <w:szCs w:val="28"/>
        </w:rPr>
        <w:t>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:rsidR="00AF3FEF" w:rsidRDefault="00AF3FEF" w:rsidP="001A73B5">
      <w:pPr>
        <w:shd w:val="clear" w:color="auto" w:fill="FFFFFF"/>
        <w:tabs>
          <w:tab w:val="left" w:pos="-5529"/>
        </w:tabs>
        <w:ind w:firstLine="709"/>
        <w:jc w:val="both"/>
        <w:rPr>
          <w:color w:val="313131"/>
          <w:spacing w:val="-9"/>
          <w:sz w:val="28"/>
          <w:szCs w:val="28"/>
        </w:rPr>
      </w:pPr>
      <w:bookmarkStart w:id="3" w:name="sub_454"/>
      <w:r w:rsidRPr="00544A72">
        <w:rPr>
          <w:spacing w:val="-1"/>
          <w:sz w:val="28"/>
          <w:szCs w:val="28"/>
        </w:rPr>
        <w:t>По окончании оформления необходимой документации председатель</w:t>
      </w:r>
      <w:r w:rsidRPr="00AF3FEF">
        <w:rPr>
          <w:color w:val="313131"/>
          <w:spacing w:val="-1"/>
          <w:sz w:val="28"/>
          <w:szCs w:val="28"/>
        </w:rPr>
        <w:t xml:space="preserve"> </w:t>
      </w:r>
      <w:r w:rsidRPr="00AF3FEF">
        <w:rPr>
          <w:color w:val="313131"/>
          <w:spacing w:val="-3"/>
          <w:sz w:val="28"/>
          <w:szCs w:val="28"/>
        </w:rPr>
        <w:t xml:space="preserve">публично подводит итоги защиты, зачитывает оценки, выставленные ГЭК по </w:t>
      </w:r>
      <w:r w:rsidRPr="00AF3FEF">
        <w:rPr>
          <w:color w:val="313131"/>
          <w:spacing w:val="-6"/>
          <w:sz w:val="28"/>
          <w:szCs w:val="28"/>
        </w:rPr>
        <w:t>защите ВКР, отмечает особенно удачные работы, делает предложения о публи</w:t>
      </w:r>
      <w:r w:rsidRPr="00AF3FEF">
        <w:rPr>
          <w:color w:val="313131"/>
          <w:spacing w:val="-6"/>
          <w:sz w:val="28"/>
          <w:szCs w:val="28"/>
        </w:rPr>
        <w:softHyphen/>
        <w:t>ка</w:t>
      </w:r>
      <w:r w:rsidR="005E6282">
        <w:rPr>
          <w:color w:val="313131"/>
          <w:spacing w:val="-6"/>
          <w:sz w:val="28"/>
          <w:szCs w:val="28"/>
        </w:rPr>
        <w:t>ции, внедрении на производстве</w:t>
      </w:r>
      <w:r w:rsidR="00DA2F20">
        <w:rPr>
          <w:color w:val="313131"/>
          <w:spacing w:val="-6"/>
          <w:sz w:val="28"/>
          <w:szCs w:val="28"/>
        </w:rPr>
        <w:t xml:space="preserve">, </w:t>
      </w:r>
      <w:r w:rsidRPr="00AF3FEF">
        <w:rPr>
          <w:color w:val="313131"/>
          <w:spacing w:val="-6"/>
          <w:sz w:val="28"/>
          <w:szCs w:val="28"/>
        </w:rPr>
        <w:t>объявляет решение о присвоении ква</w:t>
      </w:r>
      <w:r w:rsidRPr="00AF3FEF">
        <w:rPr>
          <w:color w:val="313131"/>
          <w:spacing w:val="-6"/>
          <w:sz w:val="28"/>
          <w:szCs w:val="28"/>
        </w:rPr>
        <w:softHyphen/>
      </w:r>
      <w:r w:rsidRPr="00AF3FEF">
        <w:rPr>
          <w:color w:val="313131"/>
          <w:spacing w:val="-9"/>
          <w:sz w:val="28"/>
          <w:szCs w:val="28"/>
        </w:rPr>
        <w:t>лификации.</w:t>
      </w:r>
    </w:p>
    <w:bookmarkEnd w:id="3"/>
    <w:p w:rsidR="00AB3810" w:rsidRDefault="00AB3810" w:rsidP="00AB3810">
      <w:pPr>
        <w:shd w:val="clear" w:color="auto" w:fill="FFFFFF"/>
        <w:tabs>
          <w:tab w:val="left" w:pos="-5529"/>
        </w:tabs>
        <w:ind w:firstLine="709"/>
        <w:jc w:val="both"/>
        <w:rPr>
          <w:sz w:val="28"/>
          <w:szCs w:val="28"/>
        </w:rPr>
      </w:pPr>
    </w:p>
    <w:p w:rsidR="00CA791D" w:rsidRDefault="00CA791D" w:rsidP="00AB3810">
      <w:pPr>
        <w:shd w:val="clear" w:color="auto" w:fill="FFFFFF"/>
        <w:tabs>
          <w:tab w:val="left" w:pos="-5529"/>
        </w:tabs>
        <w:ind w:firstLine="709"/>
        <w:jc w:val="both"/>
        <w:rPr>
          <w:sz w:val="28"/>
          <w:szCs w:val="28"/>
        </w:rPr>
      </w:pPr>
    </w:p>
    <w:p w:rsidR="00CA791D" w:rsidRDefault="00CA791D" w:rsidP="00AB3810">
      <w:pPr>
        <w:shd w:val="clear" w:color="auto" w:fill="FFFFFF"/>
        <w:tabs>
          <w:tab w:val="left" w:pos="-5529"/>
        </w:tabs>
        <w:ind w:firstLine="709"/>
        <w:jc w:val="both"/>
        <w:rPr>
          <w:sz w:val="28"/>
          <w:szCs w:val="28"/>
        </w:rPr>
      </w:pPr>
    </w:p>
    <w:p w:rsidR="00CA791D" w:rsidRPr="00AB3810" w:rsidRDefault="00CA791D" w:rsidP="00AB3810">
      <w:pPr>
        <w:shd w:val="clear" w:color="auto" w:fill="FFFFFF"/>
        <w:tabs>
          <w:tab w:val="left" w:pos="-5529"/>
        </w:tabs>
        <w:ind w:firstLine="709"/>
        <w:jc w:val="both"/>
        <w:rPr>
          <w:sz w:val="28"/>
          <w:szCs w:val="28"/>
        </w:rPr>
      </w:pPr>
    </w:p>
    <w:p w:rsidR="00055EAC" w:rsidRDefault="00CA1DC0" w:rsidP="0045265F">
      <w:pPr>
        <w:shd w:val="clear" w:color="auto" w:fill="FFFFFF"/>
        <w:jc w:val="center"/>
      </w:pPr>
      <w:r>
        <w:rPr>
          <w:b/>
          <w:bCs/>
          <w:color w:val="313131"/>
          <w:spacing w:val="-8"/>
          <w:sz w:val="28"/>
          <w:szCs w:val="28"/>
        </w:rPr>
        <w:t>6</w:t>
      </w:r>
      <w:r w:rsidR="00055EAC">
        <w:rPr>
          <w:b/>
          <w:bCs/>
          <w:color w:val="313131"/>
          <w:spacing w:val="-8"/>
          <w:sz w:val="28"/>
          <w:szCs w:val="28"/>
        </w:rPr>
        <w:t xml:space="preserve">. ПРОЦЕДУРА ПОВТОРНОЙ ЗАЩИТЫ И СРОКИ </w:t>
      </w:r>
      <w:r w:rsidR="0045265F">
        <w:rPr>
          <w:b/>
          <w:bCs/>
          <w:color w:val="313131"/>
          <w:spacing w:val="-10"/>
          <w:sz w:val="28"/>
          <w:szCs w:val="28"/>
        </w:rPr>
        <w:t>ДОПОЛНИТЕЛЬНЫХ ЗАСЕДАНИЙ ГЭК</w:t>
      </w:r>
      <w:r w:rsidR="00055EAC">
        <w:rPr>
          <w:b/>
          <w:bCs/>
          <w:color w:val="313131"/>
          <w:spacing w:val="-10"/>
          <w:sz w:val="28"/>
          <w:szCs w:val="28"/>
        </w:rPr>
        <w:t xml:space="preserve"> ПО ЗАЩИТЕ ВЫПУСКНЫХ</w:t>
      </w:r>
    </w:p>
    <w:p w:rsidR="00055EAC" w:rsidRDefault="00055EAC" w:rsidP="0045265F">
      <w:pPr>
        <w:shd w:val="clear" w:color="auto" w:fill="FFFFFF"/>
        <w:jc w:val="center"/>
        <w:rPr>
          <w:b/>
          <w:bCs/>
          <w:color w:val="313131"/>
          <w:spacing w:val="-9"/>
          <w:sz w:val="28"/>
          <w:szCs w:val="28"/>
        </w:rPr>
      </w:pPr>
      <w:r>
        <w:rPr>
          <w:b/>
          <w:bCs/>
          <w:color w:val="313131"/>
          <w:spacing w:val="-9"/>
          <w:sz w:val="28"/>
          <w:szCs w:val="28"/>
        </w:rPr>
        <w:t>КВАЛИФИКАЦИОННЫХ РАБОТ</w:t>
      </w:r>
    </w:p>
    <w:p w:rsidR="0045265F" w:rsidRDefault="0045265F" w:rsidP="00055EAC">
      <w:pPr>
        <w:shd w:val="clear" w:color="auto" w:fill="FFFFFF"/>
        <w:jc w:val="center"/>
      </w:pPr>
    </w:p>
    <w:p w:rsidR="0045265F" w:rsidRDefault="004E28BA" w:rsidP="0045265F">
      <w:pPr>
        <w:shd w:val="clear" w:color="auto" w:fill="FFFFFF"/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bCs/>
          <w:color w:val="313131"/>
          <w:spacing w:val="-11"/>
          <w:sz w:val="28"/>
          <w:szCs w:val="28"/>
        </w:rPr>
        <w:t>6</w:t>
      </w:r>
      <w:r w:rsidR="00055EAC" w:rsidRPr="00E923F0">
        <w:rPr>
          <w:bCs/>
          <w:color w:val="313131"/>
          <w:spacing w:val="-11"/>
          <w:sz w:val="28"/>
          <w:szCs w:val="28"/>
        </w:rPr>
        <w:t>.1.</w:t>
      </w:r>
      <w:r w:rsidR="00E923F0">
        <w:rPr>
          <w:sz w:val="28"/>
          <w:szCs w:val="28"/>
        </w:rPr>
        <w:t xml:space="preserve"> </w:t>
      </w:r>
      <w:r w:rsidR="00CF7256">
        <w:rPr>
          <w:sz w:val="28"/>
          <w:szCs w:val="28"/>
        </w:rPr>
        <w:t>Обучающиеся</w:t>
      </w:r>
      <w:r w:rsidR="00CF7256" w:rsidRPr="004B22F7">
        <w:rPr>
          <w:sz w:val="28"/>
          <w:szCs w:val="28"/>
        </w:rPr>
        <w:t xml:space="preserve">, выполнившие выпускную квалификационную работу, но получившие при защите оценку "неудовлетворительно", имеют право на повторную защиту. В этом случае государственная </w:t>
      </w:r>
      <w:r w:rsidR="00CF7256">
        <w:rPr>
          <w:sz w:val="28"/>
          <w:szCs w:val="28"/>
        </w:rPr>
        <w:t>экзаменационная</w:t>
      </w:r>
      <w:r w:rsidR="00CF7256" w:rsidRPr="004B22F7">
        <w:rPr>
          <w:sz w:val="28"/>
          <w:szCs w:val="28"/>
        </w:rPr>
        <w:t xml:space="preserve"> комиссия может признать целесообразным повторную защиту </w:t>
      </w:r>
      <w:r w:rsidR="00CF7256">
        <w:rPr>
          <w:sz w:val="28"/>
          <w:szCs w:val="28"/>
        </w:rPr>
        <w:t>обучающимся</w:t>
      </w:r>
      <w:r w:rsidR="00CF7256" w:rsidRPr="004B22F7">
        <w:rPr>
          <w:sz w:val="28"/>
          <w:szCs w:val="28"/>
        </w:rPr>
        <w:t xml:space="preserve"> той же выпускной квалификационной работы л</w:t>
      </w:r>
      <w:r w:rsidR="00CF7256">
        <w:rPr>
          <w:sz w:val="28"/>
          <w:szCs w:val="28"/>
        </w:rPr>
        <w:t xml:space="preserve">ибо вынести решение </w:t>
      </w:r>
      <w:r w:rsidR="00CF7256" w:rsidRPr="004B22F7">
        <w:rPr>
          <w:sz w:val="28"/>
          <w:szCs w:val="28"/>
        </w:rPr>
        <w:t>о закреплении за ним нового задания на выпускную квалификационную работу и определить срок повторной защиты</w:t>
      </w:r>
      <w:r w:rsidR="00CF7256" w:rsidRPr="00EF1ADE">
        <w:rPr>
          <w:sz w:val="28"/>
          <w:szCs w:val="28"/>
        </w:rPr>
        <w:t>, но не ранее чем через год</w:t>
      </w:r>
      <w:r w:rsidR="00EF1ADE" w:rsidRPr="00EF1ADE">
        <w:rPr>
          <w:sz w:val="28"/>
          <w:szCs w:val="28"/>
        </w:rPr>
        <w:t>.</w:t>
      </w:r>
    </w:p>
    <w:p w:rsidR="00E923F0" w:rsidRDefault="004E28BA" w:rsidP="0045265F">
      <w:pPr>
        <w:shd w:val="clear" w:color="auto" w:fill="FFFFFF"/>
        <w:tabs>
          <w:tab w:val="left" w:pos="1350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6</w:t>
      </w:r>
      <w:r w:rsidR="00E923F0" w:rsidRPr="00E923F0">
        <w:rPr>
          <w:sz w:val="28"/>
          <w:szCs w:val="28"/>
        </w:rPr>
        <w:t>.2.</w:t>
      </w:r>
      <w:r w:rsidR="00E923F0">
        <w:rPr>
          <w:color w:val="FF0000"/>
          <w:sz w:val="28"/>
          <w:szCs w:val="28"/>
        </w:rPr>
        <w:t xml:space="preserve"> </w:t>
      </w:r>
      <w:r w:rsidR="00E923F0" w:rsidRPr="00E923F0">
        <w:rPr>
          <w:sz w:val="28"/>
          <w:szCs w:val="28"/>
        </w:rPr>
        <w:t>Для прохождения ГИА лицо, не прошедшее ГИА по неуважительной причине 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</w:t>
      </w:r>
      <w:r w:rsidR="009821D2">
        <w:rPr>
          <w:sz w:val="28"/>
          <w:szCs w:val="28"/>
        </w:rPr>
        <w:t>, но</w:t>
      </w:r>
      <w:r w:rsidR="00E923F0" w:rsidRPr="00E923F0">
        <w:rPr>
          <w:sz w:val="28"/>
          <w:szCs w:val="28"/>
        </w:rPr>
        <w:t xml:space="preserve">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055EAC" w:rsidRPr="00EF1ADE" w:rsidRDefault="00055EAC" w:rsidP="0045265F">
      <w:pPr>
        <w:shd w:val="clear" w:color="auto" w:fill="FFFFFF"/>
        <w:tabs>
          <w:tab w:val="left" w:pos="1350"/>
        </w:tabs>
        <w:ind w:firstLine="709"/>
        <w:jc w:val="both"/>
        <w:rPr>
          <w:spacing w:val="-6"/>
          <w:sz w:val="28"/>
          <w:szCs w:val="28"/>
        </w:rPr>
      </w:pPr>
      <w:r w:rsidRPr="00EF1ADE">
        <w:rPr>
          <w:spacing w:val="-6"/>
          <w:sz w:val="28"/>
          <w:szCs w:val="28"/>
        </w:rPr>
        <w:t>Повторная защита не может быть назначена более двух раз.</w:t>
      </w:r>
    </w:p>
    <w:p w:rsidR="00CF7256" w:rsidRPr="0045265F" w:rsidRDefault="004E28BA" w:rsidP="0045265F">
      <w:pPr>
        <w:ind w:firstLine="709"/>
        <w:jc w:val="both"/>
        <w:rPr>
          <w:sz w:val="28"/>
          <w:szCs w:val="28"/>
        </w:rPr>
      </w:pPr>
      <w:r>
        <w:rPr>
          <w:bCs/>
          <w:color w:val="313131"/>
          <w:spacing w:val="-11"/>
          <w:sz w:val="28"/>
          <w:szCs w:val="28"/>
        </w:rPr>
        <w:t>6</w:t>
      </w:r>
      <w:r w:rsidR="00E923F0">
        <w:rPr>
          <w:bCs/>
          <w:color w:val="313131"/>
          <w:spacing w:val="-11"/>
          <w:sz w:val="28"/>
          <w:szCs w:val="28"/>
        </w:rPr>
        <w:t>.3.</w:t>
      </w:r>
      <w:r w:rsidR="0045265F" w:rsidRPr="0045265F">
        <w:rPr>
          <w:bCs/>
          <w:color w:val="313131"/>
          <w:spacing w:val="-11"/>
          <w:sz w:val="28"/>
          <w:szCs w:val="28"/>
        </w:rPr>
        <w:t xml:space="preserve"> Обучающемуся</w:t>
      </w:r>
      <w:r w:rsidR="0045265F" w:rsidRPr="0045265F">
        <w:rPr>
          <w:sz w:val="28"/>
          <w:szCs w:val="28"/>
        </w:rPr>
        <w:t>,</w:t>
      </w:r>
      <w:r w:rsidR="0045265F" w:rsidRPr="004B22F7">
        <w:rPr>
          <w:sz w:val="28"/>
          <w:szCs w:val="28"/>
        </w:rPr>
        <w:t xml:space="preserve"> получившему оценку "неудовлетворительно" при защите выпускной квалификационной работы, выдается академическая справка установленного образца. Академическая справка обменивается на диплом в соответствии с решением государственной </w:t>
      </w:r>
      <w:r w:rsidR="0045265F">
        <w:rPr>
          <w:sz w:val="28"/>
          <w:szCs w:val="28"/>
        </w:rPr>
        <w:t xml:space="preserve">экзаменационной </w:t>
      </w:r>
      <w:r w:rsidR="0045265F" w:rsidRPr="004B22F7">
        <w:rPr>
          <w:sz w:val="28"/>
          <w:szCs w:val="28"/>
        </w:rPr>
        <w:t xml:space="preserve">комиссии после успешной защиты </w:t>
      </w:r>
      <w:r w:rsidR="0045265F">
        <w:rPr>
          <w:sz w:val="28"/>
          <w:szCs w:val="28"/>
        </w:rPr>
        <w:t xml:space="preserve">обучающимся </w:t>
      </w:r>
      <w:r w:rsidR="0045265F" w:rsidRPr="004B22F7">
        <w:rPr>
          <w:sz w:val="28"/>
          <w:szCs w:val="28"/>
        </w:rPr>
        <w:t>выпускной квалификационной работы.</w:t>
      </w:r>
    </w:p>
    <w:p w:rsidR="00055EAC" w:rsidRDefault="004E28BA" w:rsidP="0045265F">
      <w:pPr>
        <w:shd w:val="clear" w:color="auto" w:fill="FFFFFF"/>
        <w:tabs>
          <w:tab w:val="left" w:pos="1350"/>
        </w:tabs>
        <w:ind w:firstLine="709"/>
        <w:jc w:val="both"/>
      </w:pPr>
      <w:r>
        <w:rPr>
          <w:color w:val="313131"/>
          <w:spacing w:val="-11"/>
          <w:sz w:val="28"/>
          <w:szCs w:val="28"/>
        </w:rPr>
        <w:t>6</w:t>
      </w:r>
      <w:r w:rsidR="00E923F0">
        <w:rPr>
          <w:color w:val="313131"/>
          <w:spacing w:val="-11"/>
          <w:sz w:val="28"/>
          <w:szCs w:val="28"/>
        </w:rPr>
        <w:t>.4.</w:t>
      </w:r>
      <w:r w:rsidR="00CF7256">
        <w:rPr>
          <w:color w:val="313131"/>
          <w:sz w:val="28"/>
          <w:szCs w:val="28"/>
        </w:rPr>
        <w:t xml:space="preserve"> Обучающемуся</w:t>
      </w:r>
      <w:r w:rsidR="00055EAC">
        <w:rPr>
          <w:color w:val="313131"/>
          <w:spacing w:val="-7"/>
          <w:sz w:val="28"/>
          <w:szCs w:val="28"/>
        </w:rPr>
        <w:t>, не защищавшему ВКР по уважительной причине, приказом</w:t>
      </w:r>
      <w:r w:rsidR="00CF7256">
        <w:rPr>
          <w:color w:val="313131"/>
          <w:spacing w:val="-7"/>
          <w:sz w:val="28"/>
          <w:szCs w:val="28"/>
        </w:rPr>
        <w:t xml:space="preserve"> </w:t>
      </w:r>
      <w:r w:rsidR="00055EAC">
        <w:rPr>
          <w:color w:val="313131"/>
          <w:sz w:val="28"/>
          <w:szCs w:val="28"/>
        </w:rPr>
        <w:t>директора может быть продлен срок обучения до следующего периода работы</w:t>
      </w:r>
      <w:r w:rsidR="00CF7256">
        <w:rPr>
          <w:color w:val="313131"/>
          <w:sz w:val="28"/>
          <w:szCs w:val="28"/>
        </w:rPr>
        <w:t xml:space="preserve"> </w:t>
      </w:r>
      <w:r w:rsidR="00CF7256">
        <w:rPr>
          <w:color w:val="313131"/>
          <w:spacing w:val="-6"/>
          <w:sz w:val="28"/>
          <w:szCs w:val="28"/>
        </w:rPr>
        <w:t>ГЭК</w:t>
      </w:r>
      <w:r w:rsidR="00055EAC">
        <w:rPr>
          <w:color w:val="313131"/>
          <w:spacing w:val="-6"/>
          <w:sz w:val="28"/>
          <w:szCs w:val="28"/>
        </w:rPr>
        <w:t xml:space="preserve"> по защите ВКР, но не более чем на один год.</w:t>
      </w:r>
    </w:p>
    <w:p w:rsidR="00055EAC" w:rsidRPr="00E923F0" w:rsidRDefault="00CF7256" w:rsidP="0045265F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E923F0">
        <w:rPr>
          <w:spacing w:val="-6"/>
          <w:sz w:val="28"/>
          <w:szCs w:val="28"/>
        </w:rPr>
        <w:t>Заседание ГЭК</w:t>
      </w:r>
      <w:r w:rsidR="00055EAC" w:rsidRPr="00E923F0">
        <w:rPr>
          <w:spacing w:val="-6"/>
          <w:sz w:val="28"/>
          <w:szCs w:val="28"/>
        </w:rPr>
        <w:t xml:space="preserve"> по защите ВКР организуется в установленные в колледже </w:t>
      </w:r>
      <w:r w:rsidR="00055EAC" w:rsidRPr="00E923F0">
        <w:rPr>
          <w:spacing w:val="-1"/>
          <w:sz w:val="28"/>
          <w:szCs w:val="28"/>
        </w:rPr>
        <w:t xml:space="preserve">сроки, но не позднее четырех месяцев после подачи заявления лицом, не </w:t>
      </w:r>
      <w:r w:rsidR="00055EAC" w:rsidRPr="00E923F0">
        <w:rPr>
          <w:spacing w:val="-6"/>
          <w:sz w:val="28"/>
          <w:szCs w:val="28"/>
        </w:rPr>
        <w:t>проходившим итоговых аттестационных испытаний по уважительной причине.</w:t>
      </w:r>
      <w:r w:rsidR="00EF1ADE" w:rsidRPr="00E923F0">
        <w:rPr>
          <w:spacing w:val="-6"/>
          <w:sz w:val="28"/>
          <w:szCs w:val="28"/>
        </w:rPr>
        <w:t xml:space="preserve"> </w:t>
      </w:r>
    </w:p>
    <w:p w:rsidR="0045265F" w:rsidRPr="00E923F0" w:rsidRDefault="0045265F" w:rsidP="0045265F">
      <w:pPr>
        <w:shd w:val="clear" w:color="auto" w:fill="FFFFFF"/>
        <w:jc w:val="center"/>
      </w:pPr>
    </w:p>
    <w:p w:rsidR="006B148E" w:rsidRDefault="00CA1DC0" w:rsidP="006B1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B148E" w:rsidRPr="001A73B5">
        <w:rPr>
          <w:b/>
          <w:sz w:val="28"/>
          <w:szCs w:val="28"/>
        </w:rPr>
        <w:t>. ПОДАЧА АПЕЛЯЦИИ</w:t>
      </w:r>
    </w:p>
    <w:p w:rsidR="006B148E" w:rsidRPr="001A73B5" w:rsidRDefault="006B148E" w:rsidP="006B148E">
      <w:pPr>
        <w:jc w:val="center"/>
        <w:rPr>
          <w:b/>
          <w:sz w:val="28"/>
          <w:szCs w:val="28"/>
        </w:rPr>
      </w:pPr>
    </w:p>
    <w:p w:rsidR="006B148E" w:rsidRPr="007F76DF" w:rsidRDefault="004E28BA" w:rsidP="006B1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48E" w:rsidRPr="007F76DF">
        <w:rPr>
          <w:sz w:val="28"/>
          <w:szCs w:val="28"/>
        </w:rPr>
        <w:t>.1.</w:t>
      </w:r>
      <w:r w:rsidR="00E923F0">
        <w:rPr>
          <w:sz w:val="28"/>
          <w:szCs w:val="28"/>
        </w:rPr>
        <w:t xml:space="preserve"> </w:t>
      </w:r>
      <w:r w:rsidR="006B148E" w:rsidRPr="007F76DF">
        <w:rPr>
          <w:sz w:val="28"/>
          <w:szCs w:val="28"/>
        </w:rPr>
        <w:t xml:space="preserve">Выпускник, участвовавший </w:t>
      </w:r>
      <w:r w:rsidR="006B148E">
        <w:rPr>
          <w:sz w:val="28"/>
          <w:szCs w:val="28"/>
        </w:rPr>
        <w:t xml:space="preserve">в </w:t>
      </w:r>
      <w:r w:rsidR="006B148E" w:rsidRPr="007F76DF">
        <w:rPr>
          <w:sz w:val="28"/>
          <w:szCs w:val="28"/>
        </w:rPr>
        <w:t>ГИА,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E923F0" w:rsidRDefault="004E28BA" w:rsidP="00E923F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48E" w:rsidRPr="007F76DF">
        <w:rPr>
          <w:sz w:val="28"/>
          <w:szCs w:val="28"/>
        </w:rPr>
        <w:t xml:space="preserve">.2. </w:t>
      </w:r>
      <w:r w:rsidR="00E923F0" w:rsidRPr="00E923F0">
        <w:rPr>
          <w:sz w:val="28"/>
          <w:szCs w:val="28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6B148E" w:rsidRPr="00E923F0" w:rsidRDefault="006B148E" w:rsidP="00E923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3F0">
        <w:rPr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CA1DC0" w:rsidRPr="00790BF0" w:rsidRDefault="006B148E" w:rsidP="00790B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3F0">
        <w:rPr>
          <w:sz w:val="28"/>
          <w:szCs w:val="28"/>
        </w:rPr>
        <w:lastRenderedPageBreak/>
        <w:t>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аттестации.</w:t>
      </w:r>
      <w:r w:rsidR="001A73B5">
        <w:rPr>
          <w:sz w:val="28"/>
          <w:szCs w:val="28"/>
        </w:rPr>
        <w:br w:type="page"/>
      </w:r>
    </w:p>
    <w:p w:rsidR="002A0673" w:rsidRDefault="00790BF0" w:rsidP="00650FE4">
      <w:pPr>
        <w:widowControl/>
        <w:autoSpaceDE/>
        <w:autoSpaceDN/>
        <w:adjustRightInd/>
        <w:jc w:val="right"/>
        <w:rPr>
          <w:bCs/>
          <w:color w:val="323232"/>
          <w:spacing w:val="-9"/>
          <w:sz w:val="28"/>
          <w:szCs w:val="28"/>
        </w:rPr>
      </w:pPr>
      <w:r>
        <w:rPr>
          <w:bCs/>
          <w:color w:val="323232"/>
          <w:spacing w:val="-9"/>
          <w:sz w:val="28"/>
          <w:szCs w:val="28"/>
        </w:rPr>
        <w:lastRenderedPageBreak/>
        <w:t>Приложение 1</w:t>
      </w:r>
    </w:p>
    <w:p w:rsidR="00C213E9" w:rsidRDefault="00C213E9" w:rsidP="00650FE4">
      <w:pPr>
        <w:widowControl/>
        <w:autoSpaceDE/>
        <w:autoSpaceDN/>
        <w:adjustRightInd/>
        <w:jc w:val="right"/>
        <w:rPr>
          <w:bCs/>
          <w:color w:val="323232"/>
          <w:spacing w:val="-9"/>
          <w:sz w:val="28"/>
          <w:szCs w:val="28"/>
        </w:rPr>
      </w:pPr>
    </w:p>
    <w:p w:rsidR="009505D7" w:rsidRPr="002C0689" w:rsidRDefault="009505D7" w:rsidP="009505D7">
      <w:pPr>
        <w:jc w:val="center"/>
        <w:rPr>
          <w:sz w:val="28"/>
          <w:szCs w:val="28"/>
        </w:rPr>
      </w:pPr>
      <w:r w:rsidRPr="002C0689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>Т</w:t>
      </w:r>
      <w:r w:rsidRPr="002C0689">
        <w:rPr>
          <w:sz w:val="28"/>
          <w:szCs w:val="28"/>
        </w:rPr>
        <w:t>ульской области</w:t>
      </w:r>
    </w:p>
    <w:p w:rsidR="009505D7" w:rsidRPr="002C0689" w:rsidRDefault="009505D7" w:rsidP="009505D7">
      <w:pPr>
        <w:jc w:val="center"/>
        <w:rPr>
          <w:sz w:val="28"/>
          <w:szCs w:val="28"/>
        </w:rPr>
      </w:pPr>
      <w:r w:rsidRPr="002C0689">
        <w:rPr>
          <w:sz w:val="28"/>
          <w:szCs w:val="28"/>
        </w:rPr>
        <w:t>Г</w:t>
      </w:r>
      <w:r>
        <w:rPr>
          <w:sz w:val="28"/>
          <w:szCs w:val="28"/>
        </w:rPr>
        <w:t xml:space="preserve">ПОУ </w:t>
      </w:r>
      <w:r w:rsidRPr="002C0689">
        <w:rPr>
          <w:sz w:val="28"/>
          <w:szCs w:val="28"/>
        </w:rPr>
        <w:t>ТО «Сельскохозяйственный колледж «Богородицкий»</w:t>
      </w:r>
    </w:p>
    <w:p w:rsidR="009505D7" w:rsidRDefault="009505D7" w:rsidP="009505D7">
      <w:pPr>
        <w:jc w:val="center"/>
        <w:rPr>
          <w:sz w:val="28"/>
          <w:szCs w:val="28"/>
        </w:rPr>
      </w:pPr>
      <w:r w:rsidRPr="002C0689">
        <w:rPr>
          <w:sz w:val="28"/>
          <w:szCs w:val="28"/>
        </w:rPr>
        <w:t>имени И.А. Стебута»</w:t>
      </w:r>
    </w:p>
    <w:p w:rsidR="009505D7" w:rsidRDefault="009505D7" w:rsidP="009505D7">
      <w:pPr>
        <w:jc w:val="center"/>
        <w:rPr>
          <w:sz w:val="28"/>
          <w:szCs w:val="28"/>
        </w:rPr>
      </w:pPr>
    </w:p>
    <w:p w:rsidR="009505D7" w:rsidRDefault="009505D7" w:rsidP="009505D7">
      <w:pPr>
        <w:jc w:val="center"/>
        <w:rPr>
          <w:sz w:val="28"/>
          <w:szCs w:val="28"/>
        </w:rPr>
      </w:pPr>
    </w:p>
    <w:p w:rsidR="009505D7" w:rsidRDefault="009505D7" w:rsidP="009505D7">
      <w:pPr>
        <w:jc w:val="center"/>
        <w:rPr>
          <w:sz w:val="28"/>
          <w:szCs w:val="28"/>
        </w:rPr>
      </w:pPr>
    </w:p>
    <w:p w:rsidR="009505D7" w:rsidRDefault="009505D7" w:rsidP="009505D7">
      <w:pPr>
        <w:jc w:val="center"/>
        <w:rPr>
          <w:sz w:val="28"/>
          <w:szCs w:val="28"/>
        </w:rPr>
      </w:pPr>
    </w:p>
    <w:p w:rsidR="009505D7" w:rsidRDefault="009505D7" w:rsidP="009505D7">
      <w:pPr>
        <w:jc w:val="center"/>
        <w:rPr>
          <w:sz w:val="28"/>
          <w:szCs w:val="28"/>
        </w:rPr>
      </w:pPr>
    </w:p>
    <w:p w:rsidR="00C213E9" w:rsidRDefault="00C213E9" w:rsidP="009505D7">
      <w:pPr>
        <w:jc w:val="center"/>
        <w:rPr>
          <w:sz w:val="28"/>
          <w:szCs w:val="28"/>
        </w:rPr>
      </w:pPr>
    </w:p>
    <w:p w:rsidR="00C213E9" w:rsidRDefault="00C213E9" w:rsidP="009505D7">
      <w:pPr>
        <w:jc w:val="center"/>
        <w:rPr>
          <w:sz w:val="28"/>
          <w:szCs w:val="28"/>
        </w:rPr>
      </w:pPr>
    </w:p>
    <w:p w:rsidR="00C213E9" w:rsidRDefault="00C213E9" w:rsidP="009505D7">
      <w:pPr>
        <w:jc w:val="center"/>
        <w:rPr>
          <w:sz w:val="28"/>
          <w:szCs w:val="28"/>
        </w:rPr>
      </w:pPr>
    </w:p>
    <w:p w:rsidR="009505D7" w:rsidRPr="001C6BDF" w:rsidRDefault="009505D7" w:rsidP="009505D7">
      <w:pPr>
        <w:jc w:val="center"/>
        <w:rPr>
          <w:b/>
          <w:sz w:val="32"/>
          <w:szCs w:val="32"/>
        </w:rPr>
      </w:pPr>
      <w:r w:rsidRPr="001C6BDF">
        <w:rPr>
          <w:b/>
          <w:sz w:val="32"/>
          <w:szCs w:val="32"/>
        </w:rPr>
        <w:t>Выпускная квалификационная работа</w:t>
      </w:r>
    </w:p>
    <w:p w:rsidR="009505D7" w:rsidRPr="001C6BDF" w:rsidRDefault="009505D7" w:rsidP="009505D7">
      <w:pPr>
        <w:jc w:val="center"/>
        <w:rPr>
          <w:sz w:val="32"/>
          <w:szCs w:val="32"/>
        </w:rPr>
      </w:pPr>
      <w:r w:rsidRPr="001C6BDF">
        <w:rPr>
          <w:sz w:val="32"/>
          <w:szCs w:val="32"/>
        </w:rPr>
        <w:t>(дипломная работа/</w:t>
      </w:r>
      <w:r>
        <w:rPr>
          <w:sz w:val="32"/>
          <w:szCs w:val="32"/>
        </w:rPr>
        <w:t xml:space="preserve">дипломный </w:t>
      </w:r>
      <w:r w:rsidRPr="001C6BDF">
        <w:rPr>
          <w:sz w:val="32"/>
          <w:szCs w:val="32"/>
        </w:rPr>
        <w:t>проект)</w:t>
      </w:r>
    </w:p>
    <w:p w:rsidR="009505D7" w:rsidRPr="00894749" w:rsidRDefault="009505D7" w:rsidP="009505D7">
      <w:pPr>
        <w:jc w:val="center"/>
        <w:rPr>
          <w:b/>
          <w:sz w:val="28"/>
          <w:szCs w:val="28"/>
        </w:rPr>
      </w:pPr>
    </w:p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Тема __________________________________________________________________</w:t>
      </w:r>
      <w:r>
        <w:rPr>
          <w:sz w:val="28"/>
          <w:szCs w:val="28"/>
        </w:rPr>
        <w:t>_</w:t>
      </w:r>
    </w:p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</w:t>
      </w:r>
    </w:p>
    <w:p w:rsidR="009505D7" w:rsidRDefault="009505D7" w:rsidP="009505D7">
      <w:pPr>
        <w:rPr>
          <w:sz w:val="28"/>
          <w:szCs w:val="28"/>
        </w:rPr>
      </w:pPr>
    </w:p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Ф.И.О. обучающегося (ющейся) _____________</w:t>
      </w:r>
      <w:r>
        <w:rPr>
          <w:sz w:val="28"/>
          <w:szCs w:val="28"/>
        </w:rPr>
        <w:t>__________________________</w:t>
      </w:r>
    </w:p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</w:t>
      </w:r>
    </w:p>
    <w:p w:rsidR="000C3F9C" w:rsidRPr="000C3F9C" w:rsidRDefault="000C3F9C" w:rsidP="000C3F9C">
      <w:pPr>
        <w:rPr>
          <w:sz w:val="28"/>
          <w:szCs w:val="28"/>
        </w:rPr>
      </w:pPr>
      <w:r w:rsidRPr="000C3F9C">
        <w:rPr>
          <w:sz w:val="28"/>
          <w:szCs w:val="28"/>
        </w:rPr>
        <w:t xml:space="preserve">Курс ____________ группа ___________ форма обучения </w:t>
      </w:r>
      <w:r>
        <w:rPr>
          <w:sz w:val="28"/>
          <w:szCs w:val="28"/>
        </w:rPr>
        <w:t>__________________</w:t>
      </w:r>
    </w:p>
    <w:p w:rsidR="009505D7" w:rsidRPr="001C6BDF" w:rsidRDefault="009505D7" w:rsidP="009505D7">
      <w:pPr>
        <w:rPr>
          <w:sz w:val="28"/>
          <w:szCs w:val="28"/>
        </w:rPr>
      </w:pPr>
    </w:p>
    <w:p w:rsidR="009505D7" w:rsidRPr="001C6BDF" w:rsidRDefault="009505D7" w:rsidP="009505D7">
      <w:pPr>
        <w:rPr>
          <w:sz w:val="28"/>
          <w:szCs w:val="28"/>
        </w:rPr>
      </w:pPr>
      <w:r>
        <w:rPr>
          <w:sz w:val="28"/>
          <w:szCs w:val="28"/>
        </w:rPr>
        <w:t>Программа подготовки специалистов</w:t>
      </w:r>
      <w:r w:rsidRPr="001C6BDF">
        <w:rPr>
          <w:sz w:val="28"/>
          <w:szCs w:val="28"/>
        </w:rPr>
        <w:t xml:space="preserve"> среднего звена</w:t>
      </w:r>
    </w:p>
    <w:p w:rsidR="009505D7" w:rsidRDefault="009505D7" w:rsidP="009505D7">
      <w:pPr>
        <w:rPr>
          <w:sz w:val="28"/>
          <w:szCs w:val="28"/>
        </w:rPr>
      </w:pPr>
      <w:r>
        <w:rPr>
          <w:sz w:val="28"/>
          <w:szCs w:val="28"/>
        </w:rPr>
        <w:t>____________ ______________________________________________________</w:t>
      </w:r>
    </w:p>
    <w:p w:rsidR="009505D7" w:rsidRPr="001C6BDF" w:rsidRDefault="009505D7" w:rsidP="009505D7">
      <w:pPr>
        <w:rPr>
          <w:i/>
        </w:rPr>
      </w:pPr>
      <w:r w:rsidRPr="001C6BDF">
        <w:rPr>
          <w:i/>
        </w:rPr>
        <w:t xml:space="preserve"> </w:t>
      </w:r>
      <w:r>
        <w:rPr>
          <w:i/>
        </w:rPr>
        <w:t xml:space="preserve">            </w:t>
      </w:r>
      <w:r w:rsidR="000C3F9C">
        <w:rPr>
          <w:i/>
        </w:rPr>
        <w:t xml:space="preserve"> (код</w:t>
      </w:r>
      <w:r w:rsidRPr="001C6BDF">
        <w:rPr>
          <w:i/>
        </w:rPr>
        <w:t xml:space="preserve">)                                </w:t>
      </w:r>
      <w:r>
        <w:rPr>
          <w:i/>
        </w:rPr>
        <w:t xml:space="preserve">                  </w:t>
      </w:r>
      <w:r w:rsidRPr="001C6BDF">
        <w:rPr>
          <w:i/>
        </w:rPr>
        <w:t xml:space="preserve"> </w:t>
      </w:r>
      <w:r>
        <w:rPr>
          <w:i/>
        </w:rPr>
        <w:t xml:space="preserve">                                 </w:t>
      </w:r>
      <w:r w:rsidRPr="001C6BDF">
        <w:rPr>
          <w:i/>
        </w:rPr>
        <w:t xml:space="preserve">  </w:t>
      </w:r>
      <w:r>
        <w:rPr>
          <w:i/>
        </w:rPr>
        <w:t xml:space="preserve">   </w:t>
      </w:r>
      <w:r w:rsidR="000C3F9C">
        <w:rPr>
          <w:i/>
        </w:rPr>
        <w:t>(наименование специальности</w:t>
      </w:r>
      <w:r w:rsidRPr="001C6BDF">
        <w:rPr>
          <w:i/>
        </w:rPr>
        <w:t>)</w:t>
      </w:r>
    </w:p>
    <w:p w:rsidR="009505D7" w:rsidRPr="001C6BDF" w:rsidRDefault="009505D7" w:rsidP="009505D7">
      <w:pPr>
        <w:rPr>
          <w:sz w:val="28"/>
          <w:szCs w:val="28"/>
        </w:rPr>
      </w:pPr>
    </w:p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Руководитель ________</w:t>
      </w:r>
      <w:r>
        <w:rPr>
          <w:sz w:val="28"/>
          <w:szCs w:val="28"/>
        </w:rPr>
        <w:t xml:space="preserve">_______                                             ________________               </w:t>
      </w:r>
    </w:p>
    <w:p w:rsidR="000C3F9C" w:rsidRDefault="009505D7" w:rsidP="009505D7">
      <w:pPr>
        <w:rPr>
          <w:i/>
        </w:rPr>
      </w:pPr>
      <w:r>
        <w:rPr>
          <w:i/>
        </w:rPr>
        <w:t xml:space="preserve">   </w:t>
      </w:r>
    </w:p>
    <w:p w:rsidR="009505D7" w:rsidRPr="001C6BDF" w:rsidRDefault="009505D7" w:rsidP="009505D7">
      <w:pPr>
        <w:rPr>
          <w:i/>
        </w:rPr>
      </w:pPr>
      <w:r>
        <w:rPr>
          <w:i/>
        </w:rPr>
        <w:t xml:space="preserve">                                 ( Ф.И.О., должность)                                                                         (подпись, дата)</w:t>
      </w:r>
    </w:p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Консультант ________</w:t>
      </w:r>
      <w:r>
        <w:rPr>
          <w:sz w:val="28"/>
          <w:szCs w:val="28"/>
        </w:rPr>
        <w:t xml:space="preserve">________                                             ________________               </w:t>
      </w:r>
    </w:p>
    <w:p w:rsidR="009505D7" w:rsidRPr="001C6BDF" w:rsidRDefault="009505D7" w:rsidP="009505D7">
      <w:pPr>
        <w:rPr>
          <w:i/>
        </w:rPr>
      </w:pPr>
      <w:r>
        <w:rPr>
          <w:i/>
        </w:rPr>
        <w:t xml:space="preserve">                                    ( Ф.И.О., должность)                                                                         (подпись, дата)</w:t>
      </w:r>
    </w:p>
    <w:p w:rsidR="009505D7" w:rsidRPr="001C6BDF" w:rsidRDefault="009505D7" w:rsidP="009505D7">
      <w:pPr>
        <w:rPr>
          <w:i/>
        </w:rPr>
      </w:pPr>
    </w:p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Рецензент ________</w:t>
      </w:r>
      <w:r>
        <w:rPr>
          <w:sz w:val="28"/>
          <w:szCs w:val="28"/>
        </w:rPr>
        <w:t xml:space="preserve">__________                                              ________________               </w:t>
      </w:r>
    </w:p>
    <w:p w:rsidR="009505D7" w:rsidRPr="001C6BDF" w:rsidRDefault="009505D7" w:rsidP="009505D7">
      <w:pPr>
        <w:rPr>
          <w:i/>
        </w:rPr>
      </w:pPr>
      <w:r>
        <w:rPr>
          <w:i/>
        </w:rPr>
        <w:t xml:space="preserve">                                  ( Ф.И.О., должность)                                                                         (подпись, дата)</w:t>
      </w:r>
    </w:p>
    <w:p w:rsidR="009505D7" w:rsidRPr="001C6BDF" w:rsidRDefault="009505D7" w:rsidP="009505D7"/>
    <w:p w:rsidR="009505D7" w:rsidRPr="001C6BDF" w:rsidRDefault="009505D7" w:rsidP="009505D7">
      <w:pPr>
        <w:rPr>
          <w:sz w:val="28"/>
          <w:szCs w:val="28"/>
        </w:rPr>
      </w:pPr>
      <w:r w:rsidRPr="001C6BDF">
        <w:rPr>
          <w:sz w:val="28"/>
          <w:szCs w:val="28"/>
        </w:rPr>
        <w:t>Работодатель (социальный партнер)</w:t>
      </w:r>
      <w:r w:rsidR="000719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0C3F9C">
        <w:rPr>
          <w:sz w:val="28"/>
          <w:szCs w:val="28"/>
        </w:rPr>
        <w:t>______ _____________</w:t>
      </w:r>
    </w:p>
    <w:p w:rsidR="009505D7" w:rsidRPr="00AE1CBD" w:rsidRDefault="009505D7" w:rsidP="009505D7">
      <w:pPr>
        <w:rPr>
          <w:i/>
        </w:rPr>
      </w:pPr>
      <w:r w:rsidRPr="001C6BDF">
        <w:t xml:space="preserve">      </w:t>
      </w:r>
      <w:r>
        <w:t xml:space="preserve">   </w:t>
      </w:r>
      <w:r w:rsidRPr="001C6BDF">
        <w:t xml:space="preserve"> </w:t>
      </w:r>
      <w:r w:rsidR="000C3F9C">
        <w:t xml:space="preserve">                                                                               </w:t>
      </w:r>
      <w:r w:rsidRPr="00AE1CBD">
        <w:rPr>
          <w:i/>
        </w:rPr>
        <w:t>(Ф.И.О</w:t>
      </w:r>
      <w:r w:rsidR="000C3F9C">
        <w:rPr>
          <w:i/>
        </w:rPr>
        <w:t xml:space="preserve">, должность, организация)       </w:t>
      </w:r>
      <w:r w:rsidRPr="00AE1CBD">
        <w:rPr>
          <w:i/>
        </w:rPr>
        <w:t>(подпись, дата)</w:t>
      </w:r>
    </w:p>
    <w:p w:rsidR="009505D7" w:rsidRPr="00AE1CBD" w:rsidRDefault="009505D7" w:rsidP="009505D7">
      <w:pPr>
        <w:rPr>
          <w:i/>
        </w:rPr>
      </w:pPr>
    </w:p>
    <w:p w:rsidR="009505D7" w:rsidRPr="00D50F52" w:rsidRDefault="009505D7" w:rsidP="009505D7">
      <w:pPr>
        <w:rPr>
          <w:sz w:val="28"/>
          <w:szCs w:val="28"/>
        </w:rPr>
      </w:pPr>
      <w:r>
        <w:rPr>
          <w:sz w:val="28"/>
          <w:szCs w:val="28"/>
        </w:rPr>
        <w:t>Работа допущена к защите, приказ № ______ «__»</w:t>
      </w:r>
      <w:r w:rsidR="000C3F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0C3F9C">
        <w:rPr>
          <w:sz w:val="28"/>
          <w:szCs w:val="28"/>
        </w:rPr>
        <w:t xml:space="preserve"> </w:t>
      </w:r>
      <w:r>
        <w:rPr>
          <w:sz w:val="28"/>
          <w:szCs w:val="28"/>
        </w:rPr>
        <w:t>20___</w:t>
      </w:r>
      <w:r w:rsidR="000C3F9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9505D7" w:rsidRDefault="009505D7" w:rsidP="009505D7">
      <w:pPr>
        <w:rPr>
          <w:sz w:val="28"/>
          <w:szCs w:val="28"/>
        </w:rPr>
      </w:pPr>
    </w:p>
    <w:p w:rsidR="009505D7" w:rsidRDefault="009505D7" w:rsidP="009505D7">
      <w:pPr>
        <w:rPr>
          <w:sz w:val="28"/>
          <w:szCs w:val="28"/>
        </w:rPr>
      </w:pPr>
    </w:p>
    <w:p w:rsidR="000C3F9C" w:rsidRDefault="000C3F9C" w:rsidP="009505D7">
      <w:pPr>
        <w:rPr>
          <w:sz w:val="28"/>
          <w:szCs w:val="28"/>
        </w:rPr>
      </w:pPr>
    </w:p>
    <w:p w:rsidR="009505D7" w:rsidRDefault="009505D7" w:rsidP="009505D7">
      <w:pPr>
        <w:jc w:val="center"/>
        <w:rPr>
          <w:sz w:val="28"/>
          <w:szCs w:val="28"/>
        </w:rPr>
      </w:pPr>
      <w:r w:rsidRPr="002C0689">
        <w:rPr>
          <w:sz w:val="28"/>
          <w:szCs w:val="28"/>
        </w:rPr>
        <w:t>Богородицк</w:t>
      </w:r>
    </w:p>
    <w:p w:rsidR="00C213E9" w:rsidRPr="00E533DF" w:rsidRDefault="009505D7" w:rsidP="00E533DF">
      <w:pPr>
        <w:jc w:val="center"/>
        <w:rPr>
          <w:i/>
        </w:rPr>
      </w:pPr>
      <w:r>
        <w:rPr>
          <w:sz w:val="28"/>
          <w:szCs w:val="28"/>
        </w:rPr>
        <w:t>20___</w:t>
      </w:r>
      <w:r w:rsidR="000C3F9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5391A" w:rsidRDefault="00790BF0" w:rsidP="0025391A">
      <w:pPr>
        <w:snapToGrid w:val="0"/>
        <w:jc w:val="right"/>
        <w:rPr>
          <w:bCs/>
          <w:color w:val="323232"/>
          <w:spacing w:val="-9"/>
          <w:sz w:val="28"/>
          <w:szCs w:val="28"/>
        </w:rPr>
      </w:pPr>
      <w:r>
        <w:rPr>
          <w:bCs/>
          <w:color w:val="323232"/>
          <w:spacing w:val="-9"/>
          <w:sz w:val="28"/>
          <w:szCs w:val="28"/>
        </w:rPr>
        <w:lastRenderedPageBreak/>
        <w:t>Приложение 2</w:t>
      </w:r>
    </w:p>
    <w:p w:rsidR="00C213E9" w:rsidRDefault="00C213E9" w:rsidP="0025391A">
      <w:pPr>
        <w:snapToGrid w:val="0"/>
        <w:jc w:val="center"/>
        <w:rPr>
          <w:b/>
          <w:spacing w:val="-2"/>
          <w:sz w:val="28"/>
          <w:szCs w:val="28"/>
        </w:rPr>
      </w:pPr>
    </w:p>
    <w:p w:rsidR="0025391A" w:rsidRDefault="00852C3F" w:rsidP="0025391A">
      <w:pPr>
        <w:snapToGrid w:val="0"/>
        <w:jc w:val="center"/>
        <w:rPr>
          <w:b/>
          <w:spacing w:val="-2"/>
          <w:sz w:val="28"/>
          <w:szCs w:val="28"/>
        </w:rPr>
      </w:pPr>
      <w:r w:rsidRPr="00852C3F">
        <w:rPr>
          <w:b/>
          <w:spacing w:val="-2"/>
          <w:sz w:val="28"/>
          <w:szCs w:val="28"/>
        </w:rPr>
        <w:t>Содержание</w:t>
      </w:r>
    </w:p>
    <w:p w:rsidR="00C213E9" w:rsidRPr="00852C3F" w:rsidRDefault="00C213E9" w:rsidP="0025391A">
      <w:pPr>
        <w:snapToGrid w:val="0"/>
        <w:jc w:val="center"/>
        <w:rPr>
          <w:b/>
          <w:spacing w:val="-2"/>
          <w:sz w:val="28"/>
          <w:szCs w:val="28"/>
        </w:rPr>
      </w:pPr>
    </w:p>
    <w:p w:rsidR="0025391A" w:rsidRPr="005E019B" w:rsidRDefault="0025391A" w:rsidP="0025391A">
      <w:pPr>
        <w:rPr>
          <w:spacing w:val="-2"/>
          <w:sz w:val="28"/>
          <w:szCs w:val="28"/>
        </w:rPr>
      </w:pPr>
      <w:r w:rsidRPr="005E019B">
        <w:rPr>
          <w:spacing w:val="-2"/>
          <w:sz w:val="28"/>
          <w:szCs w:val="28"/>
        </w:rPr>
        <w:t>Введение ……………………………..........................................</w:t>
      </w:r>
      <w:r>
        <w:rPr>
          <w:spacing w:val="-2"/>
          <w:sz w:val="28"/>
          <w:szCs w:val="28"/>
        </w:rPr>
        <w:t>...............................</w:t>
      </w:r>
      <w:r w:rsidRPr="005E019B">
        <w:rPr>
          <w:spacing w:val="-2"/>
          <w:sz w:val="28"/>
          <w:szCs w:val="28"/>
        </w:rPr>
        <w:t>3</w:t>
      </w:r>
    </w:p>
    <w:p w:rsidR="0025391A" w:rsidRPr="005E019B" w:rsidRDefault="00230705" w:rsidP="0025391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Раздел </w:t>
      </w:r>
      <w:r w:rsidR="0025391A">
        <w:rPr>
          <w:spacing w:val="-2"/>
          <w:sz w:val="28"/>
          <w:szCs w:val="28"/>
        </w:rPr>
        <w:t xml:space="preserve">1. название </w:t>
      </w:r>
      <w:r>
        <w:rPr>
          <w:spacing w:val="-2"/>
          <w:sz w:val="28"/>
          <w:szCs w:val="28"/>
        </w:rPr>
        <w:t>раздела…………………………………………………………</w:t>
      </w:r>
      <w:r w:rsidR="00724103">
        <w:rPr>
          <w:spacing w:val="-2"/>
          <w:sz w:val="28"/>
          <w:szCs w:val="28"/>
        </w:rPr>
        <w:t>6</w:t>
      </w:r>
    </w:p>
    <w:p w:rsidR="0025391A" w:rsidRPr="00AC23AD" w:rsidRDefault="0025391A" w:rsidP="0025391A">
      <w:pPr>
        <w:widowControl/>
        <w:autoSpaceDE/>
        <w:autoSpaceDN/>
        <w:adjustRightInd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1.1. </w:t>
      </w:r>
      <w:r w:rsidRPr="00AC23AD">
        <w:rPr>
          <w:spacing w:val="-2"/>
          <w:sz w:val="28"/>
          <w:szCs w:val="28"/>
        </w:rPr>
        <w:t>название подраздела ……………………………………………………</w:t>
      </w:r>
      <w:r>
        <w:rPr>
          <w:spacing w:val="-2"/>
          <w:sz w:val="28"/>
          <w:szCs w:val="28"/>
        </w:rPr>
        <w:t>…</w:t>
      </w:r>
      <w:r w:rsidR="00724103">
        <w:rPr>
          <w:spacing w:val="-2"/>
          <w:sz w:val="28"/>
          <w:szCs w:val="28"/>
        </w:rPr>
        <w:t>.6</w:t>
      </w:r>
    </w:p>
    <w:p w:rsidR="0025391A" w:rsidRPr="00AC23AD" w:rsidRDefault="0025391A" w:rsidP="0025391A">
      <w:pPr>
        <w:widowControl/>
        <w:autoSpaceDE/>
        <w:autoSpaceDN/>
        <w:adjustRightInd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1.2. </w:t>
      </w:r>
      <w:r w:rsidRPr="00AC23AD">
        <w:rPr>
          <w:spacing w:val="-2"/>
          <w:sz w:val="28"/>
          <w:szCs w:val="28"/>
        </w:rPr>
        <w:t>назван</w:t>
      </w:r>
      <w:r>
        <w:rPr>
          <w:spacing w:val="-2"/>
          <w:sz w:val="28"/>
          <w:szCs w:val="28"/>
        </w:rPr>
        <w:t>ие подраздела …………………………………………………...</w:t>
      </w:r>
      <w:r w:rsidRPr="00AC23AD">
        <w:rPr>
          <w:spacing w:val="-2"/>
          <w:sz w:val="28"/>
          <w:szCs w:val="28"/>
        </w:rPr>
        <w:t>…15</w:t>
      </w:r>
    </w:p>
    <w:p w:rsidR="0025391A" w:rsidRPr="005E019B" w:rsidRDefault="00230705" w:rsidP="0025391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Раздел </w:t>
      </w:r>
      <w:r w:rsidR="0025391A" w:rsidRPr="005E019B">
        <w:rPr>
          <w:spacing w:val="-2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название раздела</w:t>
      </w:r>
      <w:r w:rsidR="0025391A" w:rsidRPr="005E019B">
        <w:rPr>
          <w:spacing w:val="-2"/>
          <w:sz w:val="28"/>
          <w:szCs w:val="28"/>
        </w:rPr>
        <w:t xml:space="preserve"> ……………………</w:t>
      </w:r>
      <w:r w:rsidR="0025391A">
        <w:rPr>
          <w:spacing w:val="-2"/>
          <w:sz w:val="28"/>
          <w:szCs w:val="28"/>
        </w:rPr>
        <w:t>……………</w:t>
      </w:r>
      <w:r w:rsidR="00E82052">
        <w:rPr>
          <w:spacing w:val="-2"/>
          <w:sz w:val="28"/>
          <w:szCs w:val="28"/>
        </w:rPr>
        <w:t>……………………..</w:t>
      </w:r>
      <w:r w:rsidR="0025391A" w:rsidRPr="005E019B">
        <w:rPr>
          <w:spacing w:val="-2"/>
          <w:sz w:val="28"/>
          <w:szCs w:val="28"/>
        </w:rPr>
        <w:t>25</w:t>
      </w:r>
    </w:p>
    <w:p w:rsidR="0025391A" w:rsidRPr="005E019B" w:rsidRDefault="0025391A" w:rsidP="0025391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5E019B">
        <w:rPr>
          <w:spacing w:val="-2"/>
          <w:sz w:val="28"/>
          <w:szCs w:val="28"/>
        </w:rPr>
        <w:t>2.1 название подраздела ……………………………</w:t>
      </w:r>
      <w:r>
        <w:rPr>
          <w:spacing w:val="-2"/>
          <w:sz w:val="28"/>
          <w:szCs w:val="28"/>
        </w:rPr>
        <w:t>……………………...….</w:t>
      </w:r>
      <w:r w:rsidRPr="005E019B">
        <w:rPr>
          <w:spacing w:val="-2"/>
          <w:sz w:val="28"/>
          <w:szCs w:val="28"/>
        </w:rPr>
        <w:t>25</w:t>
      </w:r>
    </w:p>
    <w:p w:rsidR="0025391A" w:rsidRPr="005E019B" w:rsidRDefault="0025391A" w:rsidP="0025391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5E019B">
        <w:rPr>
          <w:spacing w:val="-2"/>
          <w:sz w:val="28"/>
          <w:szCs w:val="28"/>
        </w:rPr>
        <w:t>и т.д. ………………………………………………</w:t>
      </w:r>
      <w:r>
        <w:rPr>
          <w:spacing w:val="-2"/>
          <w:sz w:val="28"/>
          <w:szCs w:val="28"/>
        </w:rPr>
        <w:t>………………………...…….</w:t>
      </w:r>
    </w:p>
    <w:p w:rsidR="0025391A" w:rsidRPr="005E019B" w:rsidRDefault="0025391A" w:rsidP="0025391A">
      <w:pPr>
        <w:rPr>
          <w:spacing w:val="-2"/>
          <w:sz w:val="28"/>
          <w:szCs w:val="28"/>
        </w:rPr>
      </w:pPr>
      <w:r w:rsidRPr="005E019B">
        <w:rPr>
          <w:spacing w:val="-2"/>
          <w:sz w:val="28"/>
          <w:szCs w:val="28"/>
        </w:rPr>
        <w:t>Заключение, выводы ………………………………………</w:t>
      </w:r>
      <w:r>
        <w:rPr>
          <w:spacing w:val="-2"/>
          <w:sz w:val="28"/>
          <w:szCs w:val="28"/>
        </w:rPr>
        <w:t>…………………….</w:t>
      </w:r>
      <w:r w:rsidRPr="005E019B">
        <w:rPr>
          <w:spacing w:val="-2"/>
          <w:sz w:val="28"/>
          <w:szCs w:val="28"/>
        </w:rPr>
        <w:t>.40</w:t>
      </w:r>
    </w:p>
    <w:p w:rsidR="0025391A" w:rsidRPr="005E019B" w:rsidRDefault="0025391A" w:rsidP="0025391A">
      <w:pPr>
        <w:rPr>
          <w:spacing w:val="-2"/>
          <w:sz w:val="28"/>
          <w:szCs w:val="28"/>
        </w:rPr>
      </w:pPr>
      <w:r w:rsidRPr="005E019B">
        <w:rPr>
          <w:spacing w:val="-2"/>
          <w:sz w:val="28"/>
          <w:szCs w:val="28"/>
        </w:rPr>
        <w:t xml:space="preserve">Список </w:t>
      </w:r>
      <w:r>
        <w:rPr>
          <w:spacing w:val="-2"/>
          <w:sz w:val="28"/>
          <w:szCs w:val="28"/>
        </w:rPr>
        <w:t>используемой литературы</w:t>
      </w:r>
      <w:r w:rsidRPr="005E019B">
        <w:rPr>
          <w:spacing w:val="-2"/>
          <w:sz w:val="28"/>
          <w:szCs w:val="28"/>
        </w:rPr>
        <w:t>………..……………</w:t>
      </w:r>
      <w:r>
        <w:rPr>
          <w:spacing w:val="-2"/>
          <w:sz w:val="28"/>
          <w:szCs w:val="28"/>
        </w:rPr>
        <w:t>………………………...</w:t>
      </w:r>
      <w:r w:rsidR="00724103">
        <w:rPr>
          <w:spacing w:val="-2"/>
          <w:sz w:val="28"/>
          <w:szCs w:val="28"/>
        </w:rPr>
        <w:t>42</w:t>
      </w:r>
    </w:p>
    <w:p w:rsidR="0025391A" w:rsidRPr="005E019B" w:rsidRDefault="0025391A" w:rsidP="0025391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Приложения </w:t>
      </w:r>
      <w:r w:rsidRPr="005E019B">
        <w:rPr>
          <w:spacing w:val="-2"/>
          <w:sz w:val="28"/>
          <w:szCs w:val="28"/>
        </w:rPr>
        <w:t>………………………………………………</w:t>
      </w:r>
      <w:r>
        <w:rPr>
          <w:spacing w:val="-2"/>
          <w:sz w:val="28"/>
          <w:szCs w:val="28"/>
        </w:rPr>
        <w:t>….…………………</w:t>
      </w:r>
      <w:r w:rsidRPr="005E019B">
        <w:rPr>
          <w:spacing w:val="-2"/>
          <w:sz w:val="28"/>
          <w:szCs w:val="28"/>
        </w:rPr>
        <w:t>...47</w:t>
      </w:r>
    </w:p>
    <w:p w:rsidR="0025391A" w:rsidRPr="005E019B" w:rsidRDefault="0025391A" w:rsidP="0025391A">
      <w:pPr>
        <w:rPr>
          <w:sz w:val="28"/>
          <w:szCs w:val="28"/>
        </w:rPr>
      </w:pPr>
    </w:p>
    <w:p w:rsidR="00650FE4" w:rsidRDefault="00650FE4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852C3F" w:rsidRDefault="00852C3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E533DF" w:rsidRDefault="00E533DF" w:rsidP="002A0673">
      <w:pPr>
        <w:widowControl/>
        <w:autoSpaceDE/>
        <w:autoSpaceDN/>
        <w:adjustRightInd/>
        <w:rPr>
          <w:bCs/>
          <w:color w:val="323232"/>
          <w:spacing w:val="-9"/>
          <w:sz w:val="28"/>
          <w:szCs w:val="28"/>
        </w:rPr>
      </w:pPr>
    </w:p>
    <w:p w:rsidR="003C3F47" w:rsidRDefault="00790BF0" w:rsidP="003C3F47">
      <w:pPr>
        <w:shd w:val="clear" w:color="auto" w:fill="FFFFFF"/>
        <w:ind w:left="1620"/>
        <w:jc w:val="right"/>
        <w:rPr>
          <w:bCs/>
          <w:color w:val="323232"/>
          <w:spacing w:val="-9"/>
          <w:sz w:val="28"/>
          <w:szCs w:val="28"/>
        </w:rPr>
      </w:pPr>
      <w:r>
        <w:rPr>
          <w:bCs/>
          <w:color w:val="323232"/>
          <w:spacing w:val="-9"/>
          <w:sz w:val="28"/>
          <w:szCs w:val="28"/>
        </w:rPr>
        <w:lastRenderedPageBreak/>
        <w:t>Приложение 3</w:t>
      </w:r>
    </w:p>
    <w:p w:rsidR="00C213E9" w:rsidRPr="00D042A8" w:rsidRDefault="00C213E9" w:rsidP="003C3F47">
      <w:pPr>
        <w:shd w:val="clear" w:color="auto" w:fill="FFFFFF"/>
        <w:ind w:left="1620"/>
        <w:jc w:val="right"/>
        <w:rPr>
          <w:bCs/>
          <w:color w:val="323232"/>
          <w:spacing w:val="-9"/>
          <w:sz w:val="28"/>
          <w:szCs w:val="28"/>
        </w:rPr>
      </w:pPr>
    </w:p>
    <w:p w:rsidR="003C3F47" w:rsidRPr="000719AF" w:rsidRDefault="003C3F47" w:rsidP="000719A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719AF">
        <w:rPr>
          <w:b/>
          <w:bCs/>
          <w:color w:val="323232"/>
          <w:spacing w:val="-9"/>
          <w:sz w:val="28"/>
          <w:szCs w:val="28"/>
        </w:rPr>
        <w:t>Оформление списка используемой литературы согласно</w:t>
      </w:r>
    </w:p>
    <w:p w:rsidR="003C3F47" w:rsidRPr="000719AF" w:rsidRDefault="003C3F47" w:rsidP="000719AF">
      <w:pPr>
        <w:shd w:val="clear" w:color="auto" w:fill="FFFFFF"/>
        <w:ind w:firstLine="709"/>
        <w:jc w:val="center"/>
        <w:rPr>
          <w:b/>
          <w:bCs/>
          <w:color w:val="323232"/>
          <w:spacing w:val="-7"/>
          <w:sz w:val="28"/>
          <w:szCs w:val="28"/>
        </w:rPr>
      </w:pPr>
      <w:r w:rsidRPr="000719AF">
        <w:rPr>
          <w:b/>
          <w:bCs/>
          <w:color w:val="323232"/>
          <w:spacing w:val="-7"/>
          <w:sz w:val="28"/>
          <w:szCs w:val="28"/>
        </w:rPr>
        <w:t>ГОСТ 7.1 – 2003</w:t>
      </w:r>
    </w:p>
    <w:p w:rsidR="003C3F47" w:rsidRPr="00C944A7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b/>
          <w:bCs/>
          <w:color w:val="323232"/>
          <w:spacing w:val="-12"/>
          <w:sz w:val="28"/>
          <w:szCs w:val="28"/>
        </w:rPr>
        <w:t>Книги: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b/>
          <w:bCs/>
          <w:iCs/>
          <w:color w:val="323232"/>
          <w:spacing w:val="-8"/>
          <w:sz w:val="28"/>
          <w:szCs w:val="28"/>
        </w:rPr>
        <w:t>Книга одного автора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color w:val="323232"/>
          <w:spacing w:val="1"/>
          <w:sz w:val="28"/>
          <w:szCs w:val="28"/>
        </w:rPr>
        <w:t xml:space="preserve">Новиков, </w:t>
      </w:r>
      <w:r w:rsidRPr="00B417AA">
        <w:rPr>
          <w:color w:val="323232"/>
          <w:spacing w:val="1"/>
          <w:sz w:val="28"/>
          <w:szCs w:val="28"/>
          <w:lang w:val="en-US"/>
        </w:rPr>
        <w:t>A</w:t>
      </w:r>
      <w:r w:rsidRPr="00B417AA">
        <w:rPr>
          <w:color w:val="323232"/>
          <w:spacing w:val="1"/>
          <w:sz w:val="28"/>
          <w:szCs w:val="28"/>
        </w:rPr>
        <w:t>.</w:t>
      </w:r>
      <w:r w:rsidRPr="00B417AA">
        <w:rPr>
          <w:color w:val="323232"/>
          <w:spacing w:val="1"/>
          <w:sz w:val="28"/>
          <w:szCs w:val="28"/>
          <w:lang w:val="en-US"/>
        </w:rPr>
        <w:t>M</w:t>
      </w:r>
      <w:r w:rsidRPr="00B417AA">
        <w:rPr>
          <w:color w:val="323232"/>
          <w:spacing w:val="1"/>
          <w:sz w:val="28"/>
          <w:szCs w:val="28"/>
        </w:rPr>
        <w:t xml:space="preserve">. Основания педагогики [Текст]: Пособие для авторов </w:t>
      </w:r>
      <w:r w:rsidRPr="00B417AA">
        <w:rPr>
          <w:color w:val="323232"/>
          <w:spacing w:val="-5"/>
          <w:sz w:val="28"/>
          <w:szCs w:val="28"/>
        </w:rPr>
        <w:t xml:space="preserve">учебников и преподавателей / </w:t>
      </w:r>
      <w:r w:rsidRPr="00B417AA">
        <w:rPr>
          <w:color w:val="323232"/>
          <w:spacing w:val="-5"/>
          <w:sz w:val="28"/>
          <w:szCs w:val="28"/>
          <w:lang w:val="en-US"/>
        </w:rPr>
        <w:t>A</w:t>
      </w:r>
      <w:r w:rsidRPr="00B417AA">
        <w:rPr>
          <w:color w:val="323232"/>
          <w:spacing w:val="-5"/>
          <w:sz w:val="28"/>
          <w:szCs w:val="28"/>
        </w:rPr>
        <w:t>.</w:t>
      </w:r>
      <w:r w:rsidRPr="00B417AA">
        <w:rPr>
          <w:color w:val="323232"/>
          <w:spacing w:val="-5"/>
          <w:sz w:val="28"/>
          <w:szCs w:val="28"/>
          <w:lang w:val="en-US"/>
        </w:rPr>
        <w:t>M</w:t>
      </w:r>
      <w:r w:rsidRPr="00B417AA">
        <w:rPr>
          <w:color w:val="323232"/>
          <w:spacing w:val="-5"/>
          <w:sz w:val="28"/>
          <w:szCs w:val="28"/>
        </w:rPr>
        <w:t>. Новиков. - М.: Издательство «Эгвес», 2010. -</w:t>
      </w:r>
      <w:r w:rsidRPr="00B417AA">
        <w:rPr>
          <w:color w:val="323232"/>
          <w:spacing w:val="-9"/>
          <w:sz w:val="28"/>
          <w:szCs w:val="28"/>
        </w:rPr>
        <w:t>208 с.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b/>
          <w:bCs/>
          <w:iCs/>
          <w:color w:val="323232"/>
          <w:spacing w:val="-8"/>
          <w:sz w:val="28"/>
          <w:szCs w:val="28"/>
        </w:rPr>
        <w:t>Книга двух авторов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color w:val="323232"/>
          <w:spacing w:val="-4"/>
          <w:sz w:val="28"/>
          <w:szCs w:val="28"/>
        </w:rPr>
        <w:t xml:space="preserve">Попков, В.А. Дидактика высшей школы [Текст]: учеб. пособие для студ. </w:t>
      </w:r>
      <w:r w:rsidRPr="00B417AA">
        <w:rPr>
          <w:color w:val="323232"/>
          <w:spacing w:val="1"/>
          <w:sz w:val="28"/>
          <w:szCs w:val="28"/>
        </w:rPr>
        <w:t xml:space="preserve">высш. пед. учеб. заведений / В.А. Попков, А.В. Коржуев. - 3-е изд. - М.: </w:t>
      </w:r>
      <w:r w:rsidRPr="00B417AA">
        <w:rPr>
          <w:color w:val="323232"/>
          <w:spacing w:val="-5"/>
          <w:sz w:val="28"/>
          <w:szCs w:val="28"/>
        </w:rPr>
        <w:t>Издательский центр «Академия», 2008. - 224 с.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b/>
          <w:bCs/>
          <w:iCs/>
          <w:color w:val="323232"/>
          <w:spacing w:val="-8"/>
          <w:sz w:val="28"/>
          <w:szCs w:val="28"/>
        </w:rPr>
        <w:t>Книга трех авторов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color w:val="323232"/>
          <w:spacing w:val="-5"/>
          <w:sz w:val="28"/>
          <w:szCs w:val="28"/>
        </w:rPr>
        <w:t xml:space="preserve">Новожилова, М.М. Как корректно провести учебное исследование [Текст]: </w:t>
      </w:r>
      <w:r w:rsidRPr="00B417AA">
        <w:rPr>
          <w:color w:val="323232"/>
          <w:spacing w:val="-2"/>
          <w:sz w:val="28"/>
          <w:szCs w:val="28"/>
        </w:rPr>
        <w:t xml:space="preserve">От замысла к открытию / М.М. Новожилова, С.Г. Воровщиков, И.В. Таврель; </w:t>
      </w:r>
      <w:r w:rsidRPr="00B417AA">
        <w:rPr>
          <w:color w:val="323232"/>
          <w:spacing w:val="-3"/>
          <w:sz w:val="28"/>
          <w:szCs w:val="28"/>
        </w:rPr>
        <w:t>Науч. ред. Т.И. Шамова. - 3-е изд. - М.: 5 за знания, 2008. - 160 с.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b/>
          <w:bCs/>
          <w:iCs/>
          <w:color w:val="323232"/>
          <w:spacing w:val="-8"/>
          <w:sz w:val="28"/>
          <w:szCs w:val="28"/>
        </w:rPr>
        <w:t>Книга четырех и более авторов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color w:val="323232"/>
          <w:spacing w:val="-6"/>
          <w:sz w:val="28"/>
          <w:szCs w:val="28"/>
        </w:rPr>
        <w:t xml:space="preserve">Педагогика [Текст]: учеб. пособие для студ. пед. уч. завед. / В.А. Сластенин, </w:t>
      </w:r>
      <w:r w:rsidRPr="00B417AA">
        <w:rPr>
          <w:color w:val="323232"/>
          <w:spacing w:val="-5"/>
          <w:sz w:val="28"/>
          <w:szCs w:val="28"/>
        </w:rPr>
        <w:t>И.Ф. Исаев, А.И. Мищенко, Е.Н. Шиянов. - М.: Школьная пресса, 2004. - 512 с.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b/>
          <w:bCs/>
          <w:iCs/>
          <w:color w:val="323232"/>
          <w:spacing w:val="-8"/>
          <w:sz w:val="28"/>
          <w:szCs w:val="28"/>
        </w:rPr>
        <w:t>Книга без автора, имеющая редактора, составителя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color w:val="323232"/>
          <w:spacing w:val="-3"/>
          <w:sz w:val="28"/>
          <w:szCs w:val="28"/>
        </w:rPr>
        <w:t xml:space="preserve">Педагогика [Текст]: учеб. пособие для студ. пед. вузов и пед. колледжей / </w:t>
      </w:r>
      <w:r w:rsidRPr="00B417AA">
        <w:rPr>
          <w:color w:val="323232"/>
          <w:spacing w:val="-6"/>
          <w:sz w:val="28"/>
          <w:szCs w:val="28"/>
        </w:rPr>
        <w:t>под ред. П.И. Пидкасистого. - М.: Педагогическое общество России, 2003. - 608 с.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b/>
          <w:bCs/>
          <w:color w:val="2C2C2C"/>
          <w:spacing w:val="-7"/>
          <w:sz w:val="28"/>
          <w:szCs w:val="28"/>
        </w:rPr>
        <w:t>Энциклопедия, справочник, словарь: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color w:val="2C2C2C"/>
          <w:spacing w:val="-2"/>
          <w:sz w:val="28"/>
          <w:szCs w:val="28"/>
        </w:rPr>
        <w:t xml:space="preserve">Российская педагогическая энциклопедия [Текст]: в 2 т. / гл. ред. В.В. </w:t>
      </w:r>
      <w:r w:rsidRPr="00B417AA">
        <w:rPr>
          <w:color w:val="2C2C2C"/>
          <w:spacing w:val="-4"/>
          <w:sz w:val="28"/>
          <w:szCs w:val="28"/>
        </w:rPr>
        <w:t>Давыдов. - М.: Большая Российская энциклопедия, 1993. - 2 т.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color w:val="2C2C2C"/>
          <w:spacing w:val="-6"/>
          <w:sz w:val="28"/>
          <w:szCs w:val="28"/>
        </w:rPr>
        <w:t xml:space="preserve">Педагогический энциклопедический словарь [Текст] / гл. ред. Б.М. Бим-Бад. </w:t>
      </w:r>
      <w:r w:rsidRPr="00B417AA">
        <w:rPr>
          <w:color w:val="2C2C2C"/>
          <w:spacing w:val="-4"/>
          <w:sz w:val="28"/>
          <w:szCs w:val="28"/>
        </w:rPr>
        <w:t>- М.: Большая Российская энциклопедия, 2008. - 528 с.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b/>
          <w:bCs/>
          <w:color w:val="2C2C2C"/>
          <w:spacing w:val="-7"/>
          <w:sz w:val="28"/>
          <w:szCs w:val="28"/>
        </w:rPr>
        <w:t>Диссертации, авторефераты:</w:t>
      </w:r>
    </w:p>
    <w:p w:rsidR="003C3F47" w:rsidRDefault="003C3F47" w:rsidP="003C3F47">
      <w:pPr>
        <w:shd w:val="clear" w:color="auto" w:fill="FFFFFF"/>
        <w:ind w:firstLine="709"/>
        <w:jc w:val="both"/>
      </w:pPr>
      <w:r w:rsidRPr="00B417AA">
        <w:rPr>
          <w:color w:val="2C2C2C"/>
          <w:spacing w:val="-6"/>
          <w:sz w:val="28"/>
          <w:szCs w:val="28"/>
        </w:rPr>
        <w:t>Брызжева, Н.В. Обучение будущего учителя решению профессиональных задач в процессе изучения педагогических</w:t>
      </w:r>
      <w:r>
        <w:rPr>
          <w:color w:val="2C2C2C"/>
          <w:spacing w:val="-6"/>
          <w:sz w:val="28"/>
          <w:szCs w:val="28"/>
        </w:rPr>
        <w:t xml:space="preserve"> дисциплин в вузе [Текст]: дис. ... канд. </w:t>
      </w:r>
      <w:r>
        <w:rPr>
          <w:color w:val="2C2C2C"/>
          <w:spacing w:val="-4"/>
          <w:sz w:val="28"/>
          <w:szCs w:val="28"/>
        </w:rPr>
        <w:t>пед. наук: 13.00.01 / Брызжева Наталия Владимировна. - Тула, 2000. - 146 с.</w:t>
      </w:r>
    </w:p>
    <w:p w:rsidR="003C3F47" w:rsidRDefault="003C3F47" w:rsidP="003C3F47">
      <w:pPr>
        <w:shd w:val="clear" w:color="auto" w:fill="FFFFFF"/>
        <w:ind w:firstLine="709"/>
        <w:jc w:val="both"/>
      </w:pPr>
      <w:r>
        <w:rPr>
          <w:b/>
          <w:bCs/>
          <w:color w:val="2C2C2C"/>
          <w:spacing w:val="-8"/>
          <w:sz w:val="28"/>
          <w:szCs w:val="28"/>
        </w:rPr>
        <w:t>Официальные материалы:</w:t>
      </w:r>
    </w:p>
    <w:p w:rsidR="003C3F47" w:rsidRDefault="003C3F47" w:rsidP="003C3F47">
      <w:pPr>
        <w:shd w:val="clear" w:color="auto" w:fill="FFFFFF"/>
        <w:ind w:firstLine="709"/>
        <w:jc w:val="both"/>
      </w:pPr>
      <w:r>
        <w:rPr>
          <w:color w:val="2C2C2C"/>
          <w:spacing w:val="-3"/>
          <w:sz w:val="28"/>
          <w:szCs w:val="28"/>
        </w:rPr>
        <w:t xml:space="preserve">Российская Федерация. Законы. Об образовании [Текст]: [федер. закон: </w:t>
      </w:r>
      <w:r>
        <w:rPr>
          <w:color w:val="2C2C2C"/>
          <w:spacing w:val="-5"/>
          <w:sz w:val="28"/>
          <w:szCs w:val="28"/>
        </w:rPr>
        <w:t xml:space="preserve">принят Гос. Думой 13 янв. 1996: по состоянию на 30 дек. 2001]. - СПб.: изд-во </w:t>
      </w:r>
      <w:r>
        <w:rPr>
          <w:color w:val="2C2C2C"/>
          <w:spacing w:val="-4"/>
          <w:sz w:val="28"/>
          <w:szCs w:val="28"/>
        </w:rPr>
        <w:t>Михайлова В.А., 2002. - 62 с.</w:t>
      </w:r>
    </w:p>
    <w:p w:rsidR="003C3F47" w:rsidRDefault="003C3F47" w:rsidP="003C3F47">
      <w:pPr>
        <w:shd w:val="clear" w:color="auto" w:fill="FFFFFF"/>
        <w:ind w:firstLine="709"/>
        <w:jc w:val="both"/>
      </w:pPr>
      <w:r>
        <w:rPr>
          <w:color w:val="2C2C2C"/>
          <w:spacing w:val="-6"/>
          <w:sz w:val="28"/>
          <w:szCs w:val="28"/>
        </w:rPr>
        <w:t xml:space="preserve">Концепция модернизации российского образования на период до 2010 года </w:t>
      </w:r>
      <w:r>
        <w:rPr>
          <w:color w:val="2C2C2C"/>
          <w:spacing w:val="-3"/>
          <w:sz w:val="28"/>
          <w:szCs w:val="28"/>
        </w:rPr>
        <w:t>[Текст] // Бюллетень МО РФ. - 2002. - № 2. - С. 3-31.</w:t>
      </w:r>
    </w:p>
    <w:p w:rsidR="003C3F47" w:rsidRDefault="003C3F47" w:rsidP="003C3F47">
      <w:pPr>
        <w:shd w:val="clear" w:color="auto" w:fill="FFFFFF"/>
        <w:ind w:firstLine="709"/>
        <w:jc w:val="both"/>
      </w:pPr>
      <w:r>
        <w:rPr>
          <w:b/>
          <w:bCs/>
          <w:color w:val="2C2C2C"/>
          <w:spacing w:val="-11"/>
          <w:sz w:val="28"/>
          <w:szCs w:val="28"/>
        </w:rPr>
        <w:t>Статьи: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iCs/>
          <w:color w:val="2C2C2C"/>
          <w:spacing w:val="-2"/>
          <w:sz w:val="28"/>
          <w:szCs w:val="28"/>
        </w:rPr>
        <w:t>Статья из книги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color w:val="2C2C2C"/>
          <w:spacing w:val="2"/>
          <w:sz w:val="28"/>
          <w:szCs w:val="28"/>
        </w:rPr>
        <w:t xml:space="preserve">Чукаев, О.В. Педагогический текст в профессиональной подготовке </w:t>
      </w:r>
      <w:r w:rsidRPr="00B417AA">
        <w:rPr>
          <w:color w:val="2C2C2C"/>
          <w:spacing w:val="-5"/>
          <w:sz w:val="28"/>
          <w:szCs w:val="28"/>
        </w:rPr>
        <w:t xml:space="preserve">будущего учителя как пространство диалога ценностей и смыслов [Текст] / О.В. </w:t>
      </w:r>
      <w:r w:rsidRPr="00B417AA">
        <w:rPr>
          <w:color w:val="2C2C2C"/>
          <w:spacing w:val="2"/>
          <w:sz w:val="28"/>
          <w:szCs w:val="28"/>
        </w:rPr>
        <w:t xml:space="preserve">Чукаев // Учитель начальных классов: растим профессионала в системе </w:t>
      </w:r>
      <w:r w:rsidRPr="00B417AA">
        <w:rPr>
          <w:color w:val="2C2C2C"/>
          <w:spacing w:val="-5"/>
          <w:sz w:val="28"/>
          <w:szCs w:val="28"/>
        </w:rPr>
        <w:t xml:space="preserve">непрерывного педагогического образования: Монография. Книга 2 / Под общей </w:t>
      </w:r>
      <w:r w:rsidRPr="00B417AA">
        <w:rPr>
          <w:color w:val="2C2C2C"/>
          <w:spacing w:val="-9"/>
          <w:sz w:val="28"/>
          <w:szCs w:val="28"/>
        </w:rPr>
        <w:lastRenderedPageBreak/>
        <w:t xml:space="preserve">ред. проф. Романова В.А. - Тула: Изд-во ТГПУ им. Л.Н. Толстого, 2009. — С. 181 — </w:t>
      </w:r>
      <w:r w:rsidRPr="00B417AA">
        <w:rPr>
          <w:color w:val="2C2C2C"/>
          <w:spacing w:val="-18"/>
          <w:sz w:val="28"/>
          <w:szCs w:val="28"/>
        </w:rPr>
        <w:t>191.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iCs/>
          <w:color w:val="2C2C2C"/>
          <w:spacing w:val="-1"/>
          <w:sz w:val="28"/>
          <w:szCs w:val="28"/>
        </w:rPr>
        <w:t>Статья из энциклопедии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color w:val="2C2C2C"/>
          <w:spacing w:val="-6"/>
          <w:sz w:val="28"/>
          <w:szCs w:val="28"/>
        </w:rPr>
        <w:t xml:space="preserve">Директор школы [Текст] // Российская педагогическая энциклопедия: в 2 т. / </w:t>
      </w:r>
      <w:r w:rsidRPr="00B417AA">
        <w:rPr>
          <w:color w:val="2C2C2C"/>
          <w:spacing w:val="-4"/>
          <w:sz w:val="28"/>
          <w:szCs w:val="28"/>
        </w:rPr>
        <w:t xml:space="preserve">гл. ред. В.В. Давыдов. - М.: Большая Российская энциклопедия, 1993. - Т. 1. - С. </w:t>
      </w:r>
      <w:r w:rsidRPr="00B417AA">
        <w:rPr>
          <w:color w:val="2C2C2C"/>
          <w:spacing w:val="-12"/>
          <w:sz w:val="28"/>
          <w:szCs w:val="28"/>
        </w:rPr>
        <w:t>273.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iCs/>
          <w:color w:val="2C2C2C"/>
          <w:spacing w:val="-4"/>
          <w:sz w:val="28"/>
          <w:szCs w:val="28"/>
        </w:rPr>
        <w:t>Статья из сборника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color w:val="2C2C2C"/>
          <w:spacing w:val="-1"/>
          <w:sz w:val="28"/>
          <w:szCs w:val="28"/>
        </w:rPr>
        <w:t xml:space="preserve">Орлов, А. А. Компетентностный подход как научно-методологическая </w:t>
      </w:r>
      <w:r w:rsidRPr="00B417AA">
        <w:rPr>
          <w:color w:val="2C2C2C"/>
          <w:spacing w:val="-6"/>
          <w:sz w:val="28"/>
          <w:szCs w:val="28"/>
        </w:rPr>
        <w:t xml:space="preserve">основа проектирования самостоятельной работы студентов педагогического вуза </w:t>
      </w:r>
      <w:r w:rsidRPr="00B417AA">
        <w:rPr>
          <w:color w:val="2C2C2C"/>
          <w:spacing w:val="-5"/>
          <w:sz w:val="28"/>
          <w:szCs w:val="28"/>
        </w:rPr>
        <w:t xml:space="preserve">[Текст] / А.А. Орлов // Проектирование и организация самостоятельной работы студентов в контексте компетентностного подхода: Межвузовский сб. науч. тр. </w:t>
      </w:r>
      <w:r w:rsidRPr="00B417AA">
        <w:rPr>
          <w:color w:val="2C2C2C"/>
          <w:spacing w:val="-4"/>
          <w:sz w:val="28"/>
          <w:szCs w:val="28"/>
        </w:rPr>
        <w:t>Тула: Издательство ТГПУ им. Л.Н. Толстого, 2008.- Вып. 1. - С. 3-18.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iCs/>
          <w:color w:val="2C2C2C"/>
          <w:spacing w:val="-6"/>
          <w:sz w:val="28"/>
          <w:szCs w:val="28"/>
        </w:rPr>
        <w:t>Тезисы докладов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color w:val="2C2C2C"/>
          <w:spacing w:val="-1"/>
          <w:sz w:val="28"/>
          <w:szCs w:val="28"/>
        </w:rPr>
        <w:t xml:space="preserve">Пономарева, Т.М. Проектирование системы самостоятельной работы </w:t>
      </w:r>
      <w:r w:rsidRPr="00B417AA">
        <w:rPr>
          <w:color w:val="2C2C2C"/>
          <w:spacing w:val="7"/>
          <w:sz w:val="28"/>
          <w:szCs w:val="28"/>
        </w:rPr>
        <w:t xml:space="preserve">студентов по педагогическим дисциплинам в целях формирования </w:t>
      </w:r>
      <w:r w:rsidRPr="00B417AA">
        <w:rPr>
          <w:color w:val="2C2C2C"/>
          <w:spacing w:val="-5"/>
          <w:sz w:val="28"/>
          <w:szCs w:val="28"/>
        </w:rPr>
        <w:t xml:space="preserve">профессиональной компетентности будущего учителя [Текст] / Т.М. Пономарева </w:t>
      </w:r>
      <w:r w:rsidRPr="00B417AA">
        <w:rPr>
          <w:color w:val="2C2C2C"/>
          <w:spacing w:val="-1"/>
          <w:sz w:val="28"/>
          <w:szCs w:val="28"/>
        </w:rPr>
        <w:t xml:space="preserve">// Роль университетов в поддержке гуманитарных научных исследований: </w:t>
      </w:r>
      <w:r w:rsidRPr="00B417AA">
        <w:rPr>
          <w:color w:val="2C2C2C"/>
          <w:spacing w:val="-4"/>
          <w:sz w:val="28"/>
          <w:szCs w:val="28"/>
        </w:rPr>
        <w:t xml:space="preserve">Материалы </w:t>
      </w:r>
      <w:r w:rsidRPr="00B417AA">
        <w:rPr>
          <w:color w:val="2C2C2C"/>
          <w:spacing w:val="-4"/>
          <w:sz w:val="28"/>
          <w:szCs w:val="28"/>
          <w:lang w:val="en-US"/>
        </w:rPr>
        <w:t>IV</w:t>
      </w:r>
      <w:r w:rsidRPr="00B417AA">
        <w:rPr>
          <w:color w:val="2C2C2C"/>
          <w:spacing w:val="-4"/>
          <w:sz w:val="28"/>
          <w:szCs w:val="28"/>
        </w:rPr>
        <w:t xml:space="preserve"> Междунар. науч.-практ. конф.: В 3 т. / Отв. ред. О. Г. Вронский. </w:t>
      </w:r>
      <w:r w:rsidRPr="00B417AA">
        <w:rPr>
          <w:color w:val="2C2C2C"/>
          <w:spacing w:val="-5"/>
          <w:sz w:val="28"/>
          <w:szCs w:val="28"/>
        </w:rPr>
        <w:t>Тула: Изд-во Тул. гос. пед. ун-та им. Л. Н. Толстого, 2009. Т. 1. - С. 159-163.</w:t>
      </w:r>
    </w:p>
    <w:p w:rsidR="003C3F47" w:rsidRPr="00B417AA" w:rsidRDefault="003C3F47" w:rsidP="003C3F47">
      <w:pPr>
        <w:shd w:val="clear" w:color="auto" w:fill="FFFFFF"/>
        <w:ind w:firstLine="709"/>
        <w:jc w:val="both"/>
      </w:pPr>
      <w:r w:rsidRPr="00B417AA">
        <w:rPr>
          <w:iCs/>
          <w:color w:val="2C2C2C"/>
          <w:spacing w:val="-4"/>
          <w:sz w:val="28"/>
          <w:szCs w:val="28"/>
        </w:rPr>
        <w:t>Статья из журнала</w:t>
      </w:r>
    </w:p>
    <w:p w:rsidR="003C3F47" w:rsidRPr="00C213E9" w:rsidRDefault="003C3F47" w:rsidP="00C213E9">
      <w:pPr>
        <w:shd w:val="clear" w:color="auto" w:fill="FFFFFF"/>
        <w:ind w:firstLine="709"/>
        <w:jc w:val="both"/>
      </w:pPr>
      <w:r w:rsidRPr="00B417AA">
        <w:rPr>
          <w:color w:val="2C2C2C"/>
          <w:spacing w:val="-4"/>
          <w:sz w:val="28"/>
          <w:szCs w:val="28"/>
        </w:rPr>
        <w:t xml:space="preserve">Тряпицына, А.П. Построение содержания дисциплины «Педагогика» в </w:t>
      </w:r>
      <w:r w:rsidRPr="00B417AA">
        <w:rPr>
          <w:color w:val="2C2C2C"/>
          <w:spacing w:val="4"/>
          <w:sz w:val="28"/>
          <w:szCs w:val="28"/>
        </w:rPr>
        <w:t xml:space="preserve">контексте стандарта высшего профессионального образования третьего </w:t>
      </w:r>
      <w:r w:rsidRPr="00B417AA">
        <w:rPr>
          <w:color w:val="2C2C2C"/>
          <w:spacing w:val="-4"/>
          <w:sz w:val="28"/>
          <w:szCs w:val="28"/>
        </w:rPr>
        <w:t>поколения [Текст] / А.П. Тряпицына // Педагогика. - 2010. - № 5. - С. 95 - 103.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iCs/>
          <w:color w:val="2F2F2F"/>
          <w:spacing w:val="6"/>
          <w:sz w:val="28"/>
          <w:szCs w:val="28"/>
        </w:rPr>
        <w:t xml:space="preserve">Дячкин, </w:t>
      </w:r>
      <w:r w:rsidRPr="00B417AA">
        <w:rPr>
          <w:color w:val="2F2F2F"/>
          <w:spacing w:val="6"/>
          <w:sz w:val="28"/>
          <w:szCs w:val="28"/>
        </w:rPr>
        <w:t xml:space="preserve">О.Д. Теоретические аспекты и технологии реализации </w:t>
      </w:r>
      <w:r w:rsidRPr="00B417AA">
        <w:rPr>
          <w:color w:val="2F2F2F"/>
          <w:spacing w:val="-3"/>
          <w:sz w:val="28"/>
          <w:szCs w:val="28"/>
        </w:rPr>
        <w:t xml:space="preserve">образовательных стандартов третьего поколения [Текст] / </w:t>
      </w:r>
      <w:r w:rsidRPr="00B417AA">
        <w:rPr>
          <w:iCs/>
          <w:color w:val="2F2F2F"/>
          <w:spacing w:val="-3"/>
          <w:sz w:val="28"/>
          <w:szCs w:val="28"/>
        </w:rPr>
        <w:t xml:space="preserve">О.Д. Дячкин, О.П. Ококелов  </w:t>
      </w:r>
      <w:r w:rsidRPr="00B417AA">
        <w:rPr>
          <w:iCs/>
          <w:color w:val="2F2F2F"/>
          <w:spacing w:val="-3"/>
          <w:sz w:val="28"/>
          <w:szCs w:val="28"/>
          <w:lang w:val="en-US"/>
        </w:rPr>
        <w:t>II</w:t>
      </w:r>
      <w:r w:rsidRPr="00B417AA">
        <w:rPr>
          <w:iCs/>
          <w:color w:val="2F2F2F"/>
          <w:spacing w:val="-3"/>
          <w:sz w:val="28"/>
          <w:szCs w:val="28"/>
        </w:rPr>
        <w:t xml:space="preserve"> </w:t>
      </w:r>
      <w:r w:rsidRPr="00B417AA">
        <w:rPr>
          <w:color w:val="2F2F2F"/>
          <w:spacing w:val="-3"/>
          <w:sz w:val="28"/>
          <w:szCs w:val="28"/>
        </w:rPr>
        <w:t>Высшее образование сегодня. - 2009. - № 11. - С. 29 - 32.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iCs/>
          <w:color w:val="2F2F2F"/>
          <w:spacing w:val="-5"/>
          <w:sz w:val="28"/>
          <w:szCs w:val="28"/>
        </w:rPr>
        <w:t>Статья из газеты</w:t>
      </w:r>
    </w:p>
    <w:p w:rsidR="003C3F47" w:rsidRPr="00B417AA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B417AA">
        <w:rPr>
          <w:color w:val="2F2F2F"/>
          <w:spacing w:val="-7"/>
          <w:sz w:val="28"/>
          <w:szCs w:val="28"/>
        </w:rPr>
        <w:t xml:space="preserve">Никитин, Э. Неутешительная арифметика. Может ли собственных Платонов </w:t>
      </w:r>
      <w:r w:rsidRPr="00B417AA">
        <w:rPr>
          <w:color w:val="2F2F2F"/>
          <w:spacing w:val="-6"/>
          <w:sz w:val="28"/>
          <w:szCs w:val="28"/>
        </w:rPr>
        <w:t xml:space="preserve">и быстрых разумом Ньютонов российская земля рождать? [Текст] / Э. Никитин // </w:t>
      </w:r>
      <w:r w:rsidRPr="00B417AA">
        <w:rPr>
          <w:color w:val="2F2F2F"/>
          <w:spacing w:val="-5"/>
          <w:sz w:val="28"/>
          <w:szCs w:val="28"/>
        </w:rPr>
        <w:t>Учительская газета. - №05 (10242) от 03 февраля 2009. - С.1.</w:t>
      </w:r>
    </w:p>
    <w:p w:rsidR="003C3F47" w:rsidRPr="00C944A7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b/>
          <w:bCs/>
          <w:color w:val="2F2F2F"/>
          <w:spacing w:val="-8"/>
          <w:sz w:val="28"/>
          <w:szCs w:val="28"/>
        </w:rPr>
        <w:t>Электронные ресурсы:</w:t>
      </w:r>
    </w:p>
    <w:p w:rsidR="003C3F47" w:rsidRPr="00C944A7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2F2F2F"/>
          <w:spacing w:val="-5"/>
          <w:sz w:val="28"/>
          <w:szCs w:val="28"/>
        </w:rPr>
        <w:t xml:space="preserve">Новиков, </w:t>
      </w:r>
      <w:r w:rsidRPr="00C944A7">
        <w:rPr>
          <w:color w:val="2F2F2F"/>
          <w:spacing w:val="-5"/>
          <w:sz w:val="28"/>
          <w:szCs w:val="28"/>
          <w:lang w:val="en-US"/>
        </w:rPr>
        <w:t>A</w:t>
      </w:r>
      <w:r w:rsidRPr="00C944A7">
        <w:rPr>
          <w:color w:val="2F2F2F"/>
          <w:spacing w:val="-5"/>
          <w:sz w:val="28"/>
          <w:szCs w:val="28"/>
        </w:rPr>
        <w:t>.</w:t>
      </w:r>
      <w:r w:rsidRPr="00C944A7">
        <w:rPr>
          <w:color w:val="2F2F2F"/>
          <w:spacing w:val="-5"/>
          <w:sz w:val="28"/>
          <w:szCs w:val="28"/>
          <w:lang w:val="en-US"/>
        </w:rPr>
        <w:t>M</w:t>
      </w:r>
      <w:r w:rsidRPr="00C944A7">
        <w:rPr>
          <w:color w:val="2F2F2F"/>
          <w:spacing w:val="-5"/>
          <w:sz w:val="28"/>
          <w:szCs w:val="28"/>
        </w:rPr>
        <w:t xml:space="preserve">. Методы учебного проектирования [Электронный ресурс] / </w:t>
      </w:r>
      <w:r w:rsidRPr="00C944A7">
        <w:rPr>
          <w:color w:val="2F2F2F"/>
          <w:spacing w:val="-6"/>
          <w:sz w:val="28"/>
          <w:szCs w:val="28"/>
          <w:lang w:val="en-US"/>
        </w:rPr>
        <w:t>A</w:t>
      </w:r>
      <w:r w:rsidRPr="00C944A7">
        <w:rPr>
          <w:color w:val="2F2F2F"/>
          <w:spacing w:val="-6"/>
          <w:sz w:val="28"/>
          <w:szCs w:val="28"/>
        </w:rPr>
        <w:t>.</w:t>
      </w:r>
      <w:r w:rsidRPr="00C944A7">
        <w:rPr>
          <w:color w:val="2F2F2F"/>
          <w:spacing w:val="-6"/>
          <w:sz w:val="28"/>
          <w:szCs w:val="28"/>
          <w:lang w:val="en-US"/>
        </w:rPr>
        <w:t>M</w:t>
      </w:r>
      <w:r w:rsidRPr="00C944A7">
        <w:rPr>
          <w:color w:val="2F2F2F"/>
          <w:spacing w:val="-6"/>
          <w:sz w:val="28"/>
          <w:szCs w:val="28"/>
        </w:rPr>
        <w:t xml:space="preserve">. Новиков // </w:t>
      </w:r>
      <w:r w:rsidRPr="00C944A7">
        <w:rPr>
          <w:color w:val="2F2F2F"/>
          <w:spacing w:val="-6"/>
          <w:sz w:val="28"/>
          <w:szCs w:val="28"/>
          <w:lang w:val="en-US"/>
        </w:rPr>
        <w:t>http</w:t>
      </w:r>
      <w:r w:rsidRPr="00C944A7">
        <w:rPr>
          <w:color w:val="2F2F2F"/>
          <w:spacing w:val="-6"/>
          <w:sz w:val="28"/>
          <w:szCs w:val="28"/>
        </w:rPr>
        <w:t>://</w:t>
      </w:r>
      <w:r w:rsidRPr="00C944A7">
        <w:rPr>
          <w:color w:val="2F2F2F"/>
          <w:spacing w:val="-6"/>
          <w:sz w:val="28"/>
          <w:szCs w:val="28"/>
          <w:lang w:val="en-US"/>
        </w:rPr>
        <w:t>www</w:t>
      </w:r>
      <w:r w:rsidRPr="00C944A7">
        <w:rPr>
          <w:color w:val="2F2F2F"/>
          <w:spacing w:val="-6"/>
          <w:sz w:val="28"/>
          <w:szCs w:val="28"/>
        </w:rPr>
        <w:t>.</w:t>
      </w:r>
      <w:r w:rsidRPr="00C944A7">
        <w:rPr>
          <w:color w:val="2F2F2F"/>
          <w:spacing w:val="-6"/>
          <w:sz w:val="28"/>
          <w:szCs w:val="28"/>
          <w:lang w:val="en-US"/>
        </w:rPr>
        <w:t>anovikov</w:t>
      </w:r>
      <w:r w:rsidRPr="00C944A7">
        <w:rPr>
          <w:color w:val="2F2F2F"/>
          <w:spacing w:val="-6"/>
          <w:sz w:val="28"/>
          <w:szCs w:val="28"/>
        </w:rPr>
        <w:t>.</w:t>
      </w:r>
      <w:r w:rsidRPr="00C944A7">
        <w:rPr>
          <w:color w:val="2F2F2F"/>
          <w:spacing w:val="-6"/>
          <w:sz w:val="28"/>
          <w:szCs w:val="28"/>
          <w:lang w:val="en-US"/>
        </w:rPr>
        <w:t>ru</w:t>
      </w:r>
      <w:r w:rsidRPr="00C944A7">
        <w:rPr>
          <w:color w:val="2F2F2F"/>
          <w:spacing w:val="-6"/>
          <w:sz w:val="28"/>
          <w:szCs w:val="28"/>
        </w:rPr>
        <w:t>/</w:t>
      </w:r>
      <w:r w:rsidRPr="00C944A7">
        <w:rPr>
          <w:color w:val="2F2F2F"/>
          <w:spacing w:val="-6"/>
          <w:sz w:val="28"/>
          <w:szCs w:val="28"/>
          <w:lang w:val="en-US"/>
        </w:rPr>
        <w:t>artikle</w:t>
      </w:r>
      <w:r w:rsidRPr="00C944A7">
        <w:rPr>
          <w:color w:val="2F2F2F"/>
          <w:spacing w:val="-6"/>
          <w:sz w:val="28"/>
          <w:szCs w:val="28"/>
        </w:rPr>
        <w:t>/</w:t>
      </w:r>
      <w:r w:rsidRPr="00C944A7">
        <w:rPr>
          <w:color w:val="2F2F2F"/>
          <w:spacing w:val="-6"/>
          <w:sz w:val="28"/>
          <w:szCs w:val="28"/>
          <w:lang w:val="en-US"/>
        </w:rPr>
        <w:t>metod</w:t>
      </w:r>
      <w:r w:rsidRPr="00C944A7">
        <w:rPr>
          <w:color w:val="2F2F2F"/>
          <w:spacing w:val="-6"/>
          <w:sz w:val="28"/>
          <w:szCs w:val="28"/>
        </w:rPr>
        <w:t>_</w:t>
      </w:r>
      <w:r w:rsidRPr="00C944A7">
        <w:rPr>
          <w:color w:val="2F2F2F"/>
          <w:spacing w:val="-6"/>
          <w:sz w:val="28"/>
          <w:szCs w:val="28"/>
          <w:lang w:val="en-US"/>
        </w:rPr>
        <w:t>up</w:t>
      </w:r>
      <w:r w:rsidRPr="00C944A7">
        <w:rPr>
          <w:color w:val="2F2F2F"/>
          <w:spacing w:val="-6"/>
          <w:sz w:val="28"/>
          <w:szCs w:val="28"/>
        </w:rPr>
        <w:t>.</w:t>
      </w:r>
      <w:r w:rsidRPr="00C944A7">
        <w:rPr>
          <w:color w:val="2F2F2F"/>
          <w:spacing w:val="-6"/>
          <w:sz w:val="28"/>
          <w:szCs w:val="28"/>
          <w:lang w:val="en-US"/>
        </w:rPr>
        <w:t>htm</w:t>
      </w:r>
      <w:r w:rsidRPr="00C944A7">
        <w:rPr>
          <w:color w:val="2F2F2F"/>
          <w:spacing w:val="-6"/>
          <w:sz w:val="28"/>
          <w:szCs w:val="28"/>
        </w:rPr>
        <w:t>.</w:t>
      </w:r>
    </w:p>
    <w:p w:rsidR="003C3F47" w:rsidRPr="00C944A7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2F2F2F"/>
          <w:spacing w:val="-3"/>
          <w:sz w:val="28"/>
          <w:szCs w:val="28"/>
        </w:rPr>
        <w:t xml:space="preserve">Российская Федерация. Законы. Об образовании [Электронный ресурс]: </w:t>
      </w:r>
      <w:r w:rsidRPr="00C944A7">
        <w:rPr>
          <w:color w:val="2F2F2F"/>
          <w:spacing w:val="-5"/>
          <w:sz w:val="28"/>
          <w:szCs w:val="28"/>
        </w:rPr>
        <w:t xml:space="preserve">федер. закон: [принят 1992 г.: ред. авг. 2008 г.]. - </w:t>
      </w:r>
      <w:r w:rsidRPr="00C944A7">
        <w:rPr>
          <w:color w:val="2F2F2F"/>
          <w:spacing w:val="-5"/>
          <w:sz w:val="28"/>
          <w:szCs w:val="28"/>
          <w:lang w:val="en-US"/>
        </w:rPr>
        <w:t>http</w:t>
      </w:r>
      <w:r w:rsidRPr="00C944A7">
        <w:rPr>
          <w:color w:val="2F2F2F"/>
          <w:spacing w:val="-5"/>
          <w:sz w:val="28"/>
          <w:szCs w:val="28"/>
        </w:rPr>
        <w:t>://</w:t>
      </w:r>
      <w:r w:rsidRPr="00C944A7">
        <w:rPr>
          <w:color w:val="2F2F2F"/>
          <w:spacing w:val="-5"/>
          <w:sz w:val="28"/>
          <w:szCs w:val="28"/>
          <w:lang w:val="en-US"/>
        </w:rPr>
        <w:t>www</w:t>
      </w:r>
      <w:r w:rsidRPr="00C944A7">
        <w:rPr>
          <w:color w:val="2F2F2F"/>
          <w:spacing w:val="-5"/>
          <w:sz w:val="28"/>
          <w:szCs w:val="28"/>
        </w:rPr>
        <w:t>.</w:t>
      </w:r>
      <w:r w:rsidRPr="00C944A7">
        <w:rPr>
          <w:color w:val="2F2F2F"/>
          <w:spacing w:val="-5"/>
          <w:sz w:val="28"/>
          <w:szCs w:val="28"/>
          <w:lang w:val="en-US"/>
        </w:rPr>
        <w:t>garant</w:t>
      </w:r>
      <w:r w:rsidRPr="00C944A7">
        <w:rPr>
          <w:color w:val="2F2F2F"/>
          <w:spacing w:val="-5"/>
          <w:sz w:val="28"/>
          <w:szCs w:val="28"/>
        </w:rPr>
        <w:t>.</w:t>
      </w:r>
      <w:r w:rsidRPr="00C944A7">
        <w:rPr>
          <w:color w:val="2F2F2F"/>
          <w:spacing w:val="-5"/>
          <w:sz w:val="28"/>
          <w:szCs w:val="28"/>
          <w:lang w:val="en-US"/>
        </w:rPr>
        <w:t>ru</w:t>
      </w:r>
      <w:r w:rsidRPr="00C944A7">
        <w:rPr>
          <w:color w:val="2F2F2F"/>
          <w:spacing w:val="-5"/>
          <w:sz w:val="28"/>
          <w:szCs w:val="28"/>
        </w:rPr>
        <w:t>.</w:t>
      </w:r>
    </w:p>
    <w:p w:rsidR="003C3F47" w:rsidRPr="00C944A7" w:rsidRDefault="003C3F47" w:rsidP="003C3F47">
      <w:pPr>
        <w:shd w:val="clear" w:color="auto" w:fill="FFFFFF"/>
        <w:ind w:firstLine="709"/>
        <w:jc w:val="both"/>
        <w:rPr>
          <w:sz w:val="28"/>
          <w:szCs w:val="28"/>
        </w:rPr>
      </w:pPr>
      <w:r w:rsidRPr="000D32AA">
        <w:rPr>
          <w:bCs/>
          <w:color w:val="2F2F2F"/>
          <w:spacing w:val="3"/>
          <w:sz w:val="28"/>
          <w:szCs w:val="28"/>
        </w:rPr>
        <w:t>4.11. Приложения</w:t>
      </w:r>
      <w:r w:rsidRPr="00C944A7">
        <w:rPr>
          <w:b/>
          <w:bCs/>
          <w:color w:val="2F2F2F"/>
          <w:spacing w:val="3"/>
          <w:sz w:val="28"/>
          <w:szCs w:val="28"/>
        </w:rPr>
        <w:t xml:space="preserve"> </w:t>
      </w:r>
      <w:r w:rsidRPr="00C944A7">
        <w:rPr>
          <w:color w:val="2F2F2F"/>
          <w:spacing w:val="3"/>
          <w:sz w:val="28"/>
          <w:szCs w:val="28"/>
        </w:rPr>
        <w:t xml:space="preserve">включают вспомогательные и дополнительные </w:t>
      </w:r>
      <w:r w:rsidRPr="00C944A7">
        <w:rPr>
          <w:color w:val="2F2F2F"/>
          <w:spacing w:val="-7"/>
          <w:sz w:val="28"/>
          <w:szCs w:val="28"/>
        </w:rPr>
        <w:t xml:space="preserve">материалы. Приложение оформляется как продолжение ВКР. Каждое приложение начинается с новой страницы и имеет заголовок. В правом верхнем углу ставиться </w:t>
      </w:r>
      <w:r w:rsidRPr="00C944A7">
        <w:rPr>
          <w:color w:val="2F2F2F"/>
          <w:spacing w:val="3"/>
          <w:sz w:val="28"/>
          <w:szCs w:val="28"/>
        </w:rPr>
        <w:t xml:space="preserve">надпись «Приложение» с указанием его порядкового номера (арабскими </w:t>
      </w:r>
      <w:r w:rsidRPr="00C944A7">
        <w:rPr>
          <w:color w:val="2F2F2F"/>
          <w:spacing w:val="-3"/>
          <w:sz w:val="28"/>
          <w:szCs w:val="28"/>
        </w:rPr>
        <w:t xml:space="preserve">цифрами); если приложений несколько, то «Приложение 1», «Приложение 2» и </w:t>
      </w:r>
      <w:r w:rsidRPr="00C944A7">
        <w:rPr>
          <w:color w:val="2F2F2F"/>
          <w:spacing w:val="-6"/>
          <w:sz w:val="28"/>
          <w:szCs w:val="28"/>
        </w:rPr>
        <w:t>т.д. Если прилож</w:t>
      </w:r>
      <w:r>
        <w:rPr>
          <w:color w:val="2F2F2F"/>
          <w:spacing w:val="-6"/>
          <w:sz w:val="28"/>
          <w:szCs w:val="28"/>
        </w:rPr>
        <w:t>ение одно, то номер 1 не ставит</w:t>
      </w:r>
      <w:r w:rsidRPr="00C944A7">
        <w:rPr>
          <w:color w:val="2F2F2F"/>
          <w:spacing w:val="-6"/>
          <w:sz w:val="28"/>
          <w:szCs w:val="28"/>
        </w:rPr>
        <w:t>ся.</w:t>
      </w:r>
    </w:p>
    <w:p w:rsidR="003C3F47" w:rsidRDefault="003C3F47" w:rsidP="003C3F47">
      <w:pPr>
        <w:shd w:val="clear" w:color="auto" w:fill="FFFFFF"/>
        <w:ind w:firstLine="709"/>
        <w:jc w:val="both"/>
        <w:rPr>
          <w:color w:val="2F2F2F"/>
          <w:spacing w:val="-6"/>
          <w:sz w:val="28"/>
          <w:szCs w:val="28"/>
        </w:rPr>
      </w:pPr>
      <w:r w:rsidRPr="00C944A7">
        <w:rPr>
          <w:color w:val="2F2F2F"/>
          <w:spacing w:val="-2"/>
          <w:sz w:val="28"/>
          <w:szCs w:val="28"/>
        </w:rPr>
        <w:t xml:space="preserve">В приложении помещаются анкеты (составленные самостоятельно), с </w:t>
      </w:r>
      <w:r w:rsidRPr="00C944A7">
        <w:rPr>
          <w:color w:val="2F2F2F"/>
          <w:spacing w:val="-5"/>
          <w:sz w:val="28"/>
          <w:szCs w:val="28"/>
        </w:rPr>
        <w:t xml:space="preserve">помощью которых осуществляется сбор эмпирического материала, конспекты </w:t>
      </w:r>
      <w:r w:rsidRPr="00C944A7">
        <w:rPr>
          <w:color w:val="2F2F2F"/>
          <w:spacing w:val="-6"/>
          <w:sz w:val="28"/>
          <w:szCs w:val="28"/>
        </w:rPr>
        <w:t>занятий, протоколы наблюдений и т.д.</w:t>
      </w:r>
    </w:p>
    <w:p w:rsidR="00A33830" w:rsidRDefault="005924A3" w:rsidP="00A3383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90BF0">
        <w:rPr>
          <w:sz w:val="28"/>
          <w:szCs w:val="28"/>
        </w:rPr>
        <w:t>4</w:t>
      </w:r>
    </w:p>
    <w:p w:rsidR="00C213E9" w:rsidRPr="000719AF" w:rsidRDefault="00C213E9" w:rsidP="00A33830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33830" w:rsidRPr="000719AF" w:rsidRDefault="00A33830" w:rsidP="00A33830">
      <w:pPr>
        <w:jc w:val="center"/>
        <w:rPr>
          <w:b/>
          <w:sz w:val="28"/>
          <w:szCs w:val="28"/>
        </w:rPr>
      </w:pPr>
      <w:r w:rsidRPr="000719AF">
        <w:rPr>
          <w:b/>
          <w:sz w:val="28"/>
          <w:szCs w:val="28"/>
        </w:rPr>
        <w:t>Основные правила создания презентации</w:t>
      </w:r>
    </w:p>
    <w:p w:rsidR="00A33830" w:rsidRPr="000719AF" w:rsidRDefault="00A33830" w:rsidP="008D083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7443"/>
      </w:tblGrid>
      <w:tr w:rsidR="00317C5A" w:rsidRPr="00740891" w:rsidTr="00980305">
        <w:tc>
          <w:tcPr>
            <w:tcW w:w="2255" w:type="dxa"/>
          </w:tcPr>
          <w:p w:rsidR="00317C5A" w:rsidRPr="00740891" w:rsidRDefault="00317C5A" w:rsidP="0031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слайдов </w:t>
            </w:r>
          </w:p>
        </w:tc>
        <w:tc>
          <w:tcPr>
            <w:tcW w:w="7444" w:type="dxa"/>
          </w:tcPr>
          <w:p w:rsidR="00317C5A" w:rsidRDefault="00317C5A" w:rsidP="006B449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542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</w:t>
            </w:r>
          </w:p>
        </w:tc>
      </w:tr>
      <w:tr w:rsidR="00A33830" w:rsidRPr="00740891" w:rsidTr="00980305">
        <w:tc>
          <w:tcPr>
            <w:tcW w:w="2255" w:type="dxa"/>
          </w:tcPr>
          <w:p w:rsidR="00A33830" w:rsidRPr="00740891" w:rsidRDefault="00A33830" w:rsidP="006B4497">
            <w:pPr>
              <w:jc w:val="center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>Текстовая информация</w:t>
            </w:r>
          </w:p>
          <w:p w:rsidR="00A33830" w:rsidRPr="00740891" w:rsidRDefault="00A33830" w:rsidP="0074089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44" w:type="dxa"/>
          </w:tcPr>
          <w:p w:rsidR="00A33830" w:rsidRDefault="004A2614" w:rsidP="006B449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33830" w:rsidRPr="00740891">
              <w:rPr>
                <w:sz w:val="28"/>
                <w:szCs w:val="28"/>
              </w:rPr>
              <w:t xml:space="preserve">азмер шрифта: 24–54 пункта (заголовок), 18–36 пунктов (обычный текст); </w:t>
            </w:r>
          </w:p>
          <w:p w:rsidR="00317C5A" w:rsidRPr="00740891" w:rsidRDefault="00317C5A" w:rsidP="006B4497">
            <w:pPr>
              <w:ind w:firstLine="709"/>
              <w:jc w:val="both"/>
              <w:rPr>
                <w:sz w:val="28"/>
                <w:szCs w:val="28"/>
              </w:rPr>
            </w:pPr>
            <w:r w:rsidRPr="0095422E">
              <w:rPr>
                <w:sz w:val="28"/>
                <w:szCs w:val="28"/>
              </w:rPr>
              <w:t>Максимальное количество текстовой информации на одном слайде–15 строк текста, набранных Arial 28 пт</w:t>
            </w:r>
          </w:p>
          <w:p w:rsidR="00A33830" w:rsidRDefault="00317C5A" w:rsidP="00317C5A">
            <w:pPr>
              <w:ind w:firstLine="709"/>
              <w:jc w:val="both"/>
              <w:rPr>
                <w:sz w:val="28"/>
                <w:szCs w:val="28"/>
              </w:rPr>
            </w:pPr>
            <w:r w:rsidRPr="0095422E">
              <w:rPr>
                <w:sz w:val="28"/>
                <w:szCs w:val="28"/>
              </w:rPr>
              <w:t>Предпочтительное оформление презентации – применение цветовых схем «светлый текст на темном фоне» или «темный текст на белом фоне».</w:t>
            </w:r>
          </w:p>
          <w:p w:rsidR="009E0031" w:rsidRDefault="009E0031" w:rsidP="00317C5A">
            <w:pPr>
              <w:ind w:firstLine="709"/>
              <w:jc w:val="both"/>
              <w:rPr>
                <w:sz w:val="28"/>
                <w:szCs w:val="28"/>
              </w:rPr>
            </w:pPr>
            <w:r w:rsidRPr="0095422E">
              <w:rPr>
                <w:sz w:val="28"/>
                <w:szCs w:val="28"/>
              </w:rPr>
              <w:t>Каждый слайд (кроме первого) должен иметь название, набранное шрифтом не менее 24 пт</w:t>
            </w:r>
          </w:p>
          <w:p w:rsidR="00E00915" w:rsidRPr="009223CB" w:rsidRDefault="00E00915" w:rsidP="009223CB">
            <w:pPr>
              <w:ind w:firstLine="709"/>
              <w:jc w:val="both"/>
              <w:rPr>
                <w:sz w:val="28"/>
                <w:szCs w:val="28"/>
              </w:rPr>
            </w:pPr>
            <w:r w:rsidRPr="009223CB">
              <w:rPr>
                <w:sz w:val="28"/>
                <w:szCs w:val="28"/>
              </w:rPr>
              <w:t>Все слайды (кроме первого) должны содержать порядковый номер, расположенный в правом</w:t>
            </w:r>
            <w:r w:rsidR="009223CB" w:rsidRPr="009223CB">
              <w:rPr>
                <w:sz w:val="28"/>
                <w:szCs w:val="28"/>
              </w:rPr>
              <w:t xml:space="preserve"> нижнем</w:t>
            </w:r>
            <w:r w:rsidRPr="009223CB">
              <w:rPr>
                <w:sz w:val="28"/>
                <w:szCs w:val="28"/>
              </w:rPr>
              <w:t xml:space="preserve"> углу (размер шрифта – не менее 20 пт)</w:t>
            </w:r>
          </w:p>
        </w:tc>
      </w:tr>
      <w:tr w:rsidR="00A33830" w:rsidRPr="00740891" w:rsidTr="00980305">
        <w:tc>
          <w:tcPr>
            <w:tcW w:w="2255" w:type="dxa"/>
          </w:tcPr>
          <w:p w:rsidR="00A33830" w:rsidRPr="00740891" w:rsidRDefault="006B4497" w:rsidP="00740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33830" w:rsidRPr="00740891">
              <w:rPr>
                <w:sz w:val="28"/>
                <w:szCs w:val="28"/>
              </w:rPr>
              <w:t>ип шрифта</w:t>
            </w:r>
          </w:p>
        </w:tc>
        <w:tc>
          <w:tcPr>
            <w:tcW w:w="7444" w:type="dxa"/>
          </w:tcPr>
          <w:p w:rsidR="00A33830" w:rsidRPr="00740891" w:rsidRDefault="004A2614" w:rsidP="006B449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33830" w:rsidRPr="00740891">
              <w:rPr>
                <w:sz w:val="28"/>
                <w:szCs w:val="28"/>
              </w:rPr>
              <w:t>ля основного текста гладкий шрифт без засечек (</w:t>
            </w:r>
            <w:r w:rsidR="00A33830" w:rsidRPr="00740891">
              <w:rPr>
                <w:sz w:val="28"/>
                <w:szCs w:val="28"/>
                <w:lang w:val="en-US"/>
              </w:rPr>
              <w:t>Times</w:t>
            </w:r>
            <w:r w:rsidR="00A33830" w:rsidRPr="00740891">
              <w:rPr>
                <w:sz w:val="28"/>
                <w:szCs w:val="28"/>
              </w:rPr>
              <w:t xml:space="preserve"> </w:t>
            </w:r>
            <w:r w:rsidR="00A33830" w:rsidRPr="00740891">
              <w:rPr>
                <w:sz w:val="28"/>
                <w:szCs w:val="28"/>
                <w:lang w:val="en-US"/>
              </w:rPr>
              <w:t>New</w:t>
            </w:r>
            <w:r w:rsidR="00A33830" w:rsidRPr="00740891">
              <w:rPr>
                <w:sz w:val="28"/>
                <w:szCs w:val="28"/>
              </w:rPr>
              <w:t xml:space="preserve"> </w:t>
            </w:r>
            <w:r w:rsidR="00A33830" w:rsidRPr="00740891">
              <w:rPr>
                <w:sz w:val="28"/>
                <w:szCs w:val="28"/>
                <w:lang w:val="en-US"/>
              </w:rPr>
              <w:t>Roman</w:t>
            </w:r>
            <w:r w:rsidR="00A33830" w:rsidRPr="00740891">
              <w:rPr>
                <w:sz w:val="28"/>
                <w:szCs w:val="28"/>
              </w:rPr>
              <w:t xml:space="preserve">), для заголовка можно использовать декоративный шрифт, если он хорошо читаем; </w:t>
            </w:r>
          </w:p>
          <w:p w:rsidR="00A33830" w:rsidRPr="00740891" w:rsidRDefault="004A2614" w:rsidP="006B449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33830" w:rsidRPr="00740891">
              <w:rPr>
                <w:sz w:val="28"/>
                <w:szCs w:val="28"/>
              </w:rPr>
              <w:t>урсив, подчеркивание, жирный шрифт, прописные буквы рекомендуется использовать только для смыслового выделения фрагмента текст</w:t>
            </w:r>
            <w:r w:rsidR="00E00915">
              <w:rPr>
                <w:sz w:val="28"/>
                <w:szCs w:val="28"/>
              </w:rPr>
              <w:t>а</w:t>
            </w:r>
          </w:p>
        </w:tc>
      </w:tr>
      <w:tr w:rsidR="00A33830" w:rsidRPr="00740891" w:rsidTr="00980305">
        <w:tc>
          <w:tcPr>
            <w:tcW w:w="2255" w:type="dxa"/>
          </w:tcPr>
          <w:p w:rsidR="00A33830" w:rsidRPr="00740891" w:rsidRDefault="00A33830" w:rsidP="00740891">
            <w:pPr>
              <w:jc w:val="center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>Графическая информация</w:t>
            </w:r>
          </w:p>
          <w:p w:rsidR="00A33830" w:rsidRPr="00740891" w:rsidRDefault="00A33830" w:rsidP="0074089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44" w:type="dxa"/>
          </w:tcPr>
          <w:p w:rsidR="00A33830" w:rsidRPr="00740891" w:rsidRDefault="004A2614" w:rsidP="006B449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33830" w:rsidRPr="00740891">
              <w:rPr>
                <w:sz w:val="28"/>
                <w:szCs w:val="28"/>
              </w:rPr>
              <w:t xml:space="preserve">исунки, фотографии, диаграммы призваны дополнить текстовую информацию или передать ее в более наглядном виде; </w:t>
            </w:r>
          </w:p>
          <w:p w:rsidR="00A33830" w:rsidRPr="00740891" w:rsidRDefault="00A33830" w:rsidP="006B4497">
            <w:pPr>
              <w:ind w:firstLine="709"/>
              <w:jc w:val="both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>желательно и</w:t>
            </w:r>
            <w:r w:rsidR="006B4497">
              <w:rPr>
                <w:sz w:val="28"/>
                <w:szCs w:val="28"/>
              </w:rPr>
              <w:t xml:space="preserve">збегать в презентации рисунков, которые </w:t>
            </w:r>
            <w:r w:rsidRPr="00740891">
              <w:rPr>
                <w:sz w:val="28"/>
                <w:szCs w:val="28"/>
              </w:rPr>
              <w:t xml:space="preserve">не </w:t>
            </w:r>
            <w:r w:rsidR="006B4497">
              <w:rPr>
                <w:sz w:val="28"/>
                <w:szCs w:val="28"/>
              </w:rPr>
              <w:t xml:space="preserve">имеют </w:t>
            </w:r>
            <w:r w:rsidRPr="00740891">
              <w:rPr>
                <w:sz w:val="28"/>
                <w:szCs w:val="28"/>
              </w:rPr>
              <w:t xml:space="preserve">смысловой нагрузки, если они не являются частью стилевого оформления; </w:t>
            </w:r>
          </w:p>
          <w:p w:rsidR="00A33830" w:rsidRPr="00740891" w:rsidRDefault="00A33830" w:rsidP="006B4497">
            <w:pPr>
              <w:ind w:firstLine="709"/>
              <w:jc w:val="both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 xml:space="preserve">цвет графических изображений не должен резко контрастировать с общим стилевым оформлением слайда; </w:t>
            </w:r>
          </w:p>
          <w:p w:rsidR="00A33830" w:rsidRPr="00740891" w:rsidRDefault="00A33830" w:rsidP="006B4497">
            <w:pPr>
              <w:ind w:firstLine="709"/>
              <w:jc w:val="both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 xml:space="preserve">иллюстрации рекомендуется сопровождать пояснительным текстом; </w:t>
            </w:r>
          </w:p>
          <w:p w:rsidR="009E0031" w:rsidRDefault="00A33830" w:rsidP="009E0031">
            <w:pPr>
              <w:ind w:firstLine="709"/>
              <w:jc w:val="both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>если графическое изображение используется в качестве фона, то текст на этом фоне должен быть хорошо читаем</w:t>
            </w:r>
          </w:p>
          <w:p w:rsidR="009E0031" w:rsidRPr="00740891" w:rsidRDefault="009E0031" w:rsidP="009E0031">
            <w:pPr>
              <w:rPr>
                <w:sz w:val="28"/>
                <w:szCs w:val="28"/>
              </w:rPr>
            </w:pPr>
            <w:r w:rsidRPr="0095422E">
              <w:rPr>
                <w:sz w:val="28"/>
                <w:szCs w:val="28"/>
              </w:rPr>
              <w:t>Максимальное количество графической информации на одном слайде–2 рисунка (фотографии, схемы и т.д.) с текстовыми комментариями (не более 2 строк к каждому)</w:t>
            </w:r>
          </w:p>
        </w:tc>
      </w:tr>
      <w:tr w:rsidR="00A33830" w:rsidRPr="00740891" w:rsidTr="00980305">
        <w:tc>
          <w:tcPr>
            <w:tcW w:w="2255" w:type="dxa"/>
          </w:tcPr>
          <w:p w:rsidR="00A33830" w:rsidRPr="00740891" w:rsidRDefault="00A33830" w:rsidP="00740891">
            <w:pPr>
              <w:ind w:hanging="142"/>
              <w:jc w:val="center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>Анимация</w:t>
            </w:r>
          </w:p>
          <w:p w:rsidR="00A33830" w:rsidRPr="00740891" w:rsidRDefault="00A33830" w:rsidP="0074089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44" w:type="dxa"/>
          </w:tcPr>
          <w:p w:rsidR="00A33830" w:rsidRPr="00740891" w:rsidRDefault="00A33830" w:rsidP="006B4497">
            <w:pPr>
              <w:ind w:firstLine="709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 xml:space="preserve"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</w:t>
            </w:r>
            <w:r w:rsidRPr="00740891">
              <w:rPr>
                <w:sz w:val="28"/>
                <w:szCs w:val="28"/>
              </w:rPr>
              <w:lastRenderedPageBreak/>
              <w:t>насыщать презентацию такими эффектами, иначе это вызове</w:t>
            </w:r>
            <w:r w:rsidR="00E00915">
              <w:rPr>
                <w:sz w:val="28"/>
                <w:szCs w:val="28"/>
              </w:rPr>
              <w:t>т негативную реакцию аудитории</w:t>
            </w:r>
          </w:p>
        </w:tc>
      </w:tr>
      <w:tr w:rsidR="00A33830" w:rsidRPr="00740891" w:rsidTr="00980305">
        <w:tc>
          <w:tcPr>
            <w:tcW w:w="2255" w:type="dxa"/>
          </w:tcPr>
          <w:p w:rsidR="00A33830" w:rsidRPr="00740891" w:rsidRDefault="00A33830" w:rsidP="00740891">
            <w:pPr>
              <w:jc w:val="center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lastRenderedPageBreak/>
              <w:t>Звук</w:t>
            </w:r>
          </w:p>
          <w:p w:rsidR="00A33830" w:rsidRPr="00740891" w:rsidRDefault="00A33830" w:rsidP="0074089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44" w:type="dxa"/>
          </w:tcPr>
          <w:p w:rsidR="00A33830" w:rsidRPr="00740891" w:rsidRDefault="006B4497" w:rsidP="0074089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33830" w:rsidRPr="00740891">
              <w:rPr>
                <w:sz w:val="28"/>
                <w:szCs w:val="28"/>
              </w:rPr>
              <w:t xml:space="preserve">вуковое сопровождение должно отражать суть или подчеркивать особенность темы слайда, презентации; </w:t>
            </w:r>
          </w:p>
          <w:p w:rsidR="00A33830" w:rsidRPr="00740891" w:rsidRDefault="00A33830" w:rsidP="00740891">
            <w:pPr>
              <w:ind w:firstLine="709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>необходимо выбрать оптимальную громкость, чтобы звук был сл</w:t>
            </w:r>
            <w:r w:rsidR="004A2614">
              <w:rPr>
                <w:sz w:val="28"/>
                <w:szCs w:val="28"/>
              </w:rPr>
              <w:t xml:space="preserve">ышен всем слушателям, но не был </w:t>
            </w:r>
            <w:r w:rsidRPr="00740891">
              <w:rPr>
                <w:sz w:val="28"/>
                <w:szCs w:val="28"/>
              </w:rPr>
              <w:t xml:space="preserve">оглушительным; </w:t>
            </w:r>
          </w:p>
          <w:p w:rsidR="00A33830" w:rsidRPr="00740891" w:rsidRDefault="00A33830" w:rsidP="00740891">
            <w:pPr>
              <w:ind w:firstLine="709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 xml:space="preserve">если это фоновая музыка, то она должна не отвлекать внимание слушателей и не заглушать слова докладчика. Чтобы все материалы слайда воспринимались целостно, и не возникало диссонанса между отдельными его фрагментами, необходимо учитывать общие </w:t>
            </w:r>
            <w:r w:rsidR="00E00915">
              <w:rPr>
                <w:sz w:val="28"/>
                <w:szCs w:val="28"/>
              </w:rPr>
              <w:t>правила оформления презентации</w:t>
            </w:r>
          </w:p>
        </w:tc>
      </w:tr>
      <w:tr w:rsidR="00A33830" w:rsidRPr="00740891" w:rsidTr="00980305">
        <w:tc>
          <w:tcPr>
            <w:tcW w:w="2255" w:type="dxa"/>
          </w:tcPr>
          <w:p w:rsidR="00A33830" w:rsidRPr="00740891" w:rsidRDefault="00A33830" w:rsidP="00740891">
            <w:pPr>
              <w:jc w:val="center"/>
              <w:rPr>
                <w:sz w:val="28"/>
                <w:szCs w:val="28"/>
              </w:rPr>
            </w:pPr>
            <w:r w:rsidRPr="00740891">
              <w:rPr>
                <w:sz w:val="28"/>
                <w:szCs w:val="28"/>
              </w:rPr>
              <w:t>Выступление</w:t>
            </w:r>
          </w:p>
        </w:tc>
        <w:tc>
          <w:tcPr>
            <w:tcW w:w="7444" w:type="dxa"/>
          </w:tcPr>
          <w:p w:rsidR="00A33830" w:rsidRPr="00740891" w:rsidRDefault="00A33830" w:rsidP="00740891">
            <w:pPr>
              <w:pStyle w:val="a4"/>
              <w:ind w:firstLine="709"/>
              <w:rPr>
                <w:color w:val="000000"/>
                <w:sz w:val="28"/>
                <w:szCs w:val="28"/>
              </w:rPr>
            </w:pPr>
            <w:r w:rsidRPr="00740891">
              <w:rPr>
                <w:color w:val="000000"/>
                <w:sz w:val="28"/>
                <w:szCs w:val="28"/>
              </w:rPr>
              <w:t>Выступление не должно быть простым чтением с экрана, оно должно дополнять и раскрывать ключевые моменты, п</w:t>
            </w:r>
            <w:r w:rsidR="00E00915">
              <w:rPr>
                <w:color w:val="000000"/>
                <w:sz w:val="28"/>
                <w:szCs w:val="28"/>
              </w:rPr>
              <w:t>редставленные на слайдах</w:t>
            </w:r>
            <w:r w:rsidRPr="00740891">
              <w:rPr>
                <w:color w:val="000000"/>
                <w:sz w:val="28"/>
                <w:szCs w:val="28"/>
              </w:rPr>
              <w:t xml:space="preserve"> </w:t>
            </w:r>
          </w:p>
          <w:p w:rsidR="00A33830" w:rsidRPr="00740891" w:rsidRDefault="00A33830" w:rsidP="00740891">
            <w:pPr>
              <w:pStyle w:val="a4"/>
              <w:ind w:firstLine="709"/>
              <w:rPr>
                <w:color w:val="000000"/>
                <w:sz w:val="28"/>
                <w:szCs w:val="28"/>
              </w:rPr>
            </w:pPr>
            <w:r w:rsidRPr="00740891">
              <w:rPr>
                <w:color w:val="000000"/>
                <w:sz w:val="28"/>
                <w:szCs w:val="28"/>
              </w:rPr>
              <w:t xml:space="preserve">Поддерживайте зрительный контакт с аудиторией, когда показываете очередной слайд, используйте богатство интонаций </w:t>
            </w:r>
          </w:p>
          <w:p w:rsidR="00A33830" w:rsidRPr="00740891" w:rsidRDefault="00A33830" w:rsidP="00B63563">
            <w:pPr>
              <w:pStyle w:val="a4"/>
              <w:ind w:left="709"/>
              <w:rPr>
                <w:color w:val="000000"/>
                <w:sz w:val="28"/>
                <w:szCs w:val="28"/>
              </w:rPr>
            </w:pPr>
            <w:r w:rsidRPr="00740891">
              <w:rPr>
                <w:color w:val="000000"/>
                <w:sz w:val="28"/>
                <w:szCs w:val="28"/>
              </w:rPr>
              <w:t>Не г</w:t>
            </w:r>
            <w:r w:rsidR="00E00915">
              <w:rPr>
                <w:color w:val="000000"/>
                <w:sz w:val="28"/>
                <w:szCs w:val="28"/>
              </w:rPr>
              <w:t>оворите, отвернувшись к экрану</w:t>
            </w:r>
          </w:p>
          <w:p w:rsidR="00A33830" w:rsidRPr="00740891" w:rsidRDefault="00A33830" w:rsidP="00B63563">
            <w:pPr>
              <w:pStyle w:val="a4"/>
              <w:ind w:left="709"/>
              <w:rPr>
                <w:color w:val="000000"/>
                <w:sz w:val="28"/>
                <w:szCs w:val="28"/>
              </w:rPr>
            </w:pPr>
            <w:r w:rsidRPr="00740891">
              <w:rPr>
                <w:color w:val="000000"/>
                <w:sz w:val="28"/>
                <w:szCs w:val="28"/>
              </w:rPr>
              <w:t>Н</w:t>
            </w:r>
            <w:r w:rsidR="00E00915">
              <w:rPr>
                <w:color w:val="000000"/>
                <w:sz w:val="28"/>
                <w:szCs w:val="28"/>
              </w:rPr>
              <w:t>е закрывайте экран своим телом</w:t>
            </w:r>
          </w:p>
          <w:p w:rsidR="00A33830" w:rsidRPr="00740891" w:rsidRDefault="00A33830" w:rsidP="00B63563">
            <w:pPr>
              <w:ind w:firstLine="709"/>
              <w:rPr>
                <w:sz w:val="28"/>
                <w:szCs w:val="28"/>
              </w:rPr>
            </w:pPr>
            <w:r w:rsidRPr="00740891">
              <w:rPr>
                <w:color w:val="000000"/>
                <w:sz w:val="28"/>
                <w:szCs w:val="28"/>
              </w:rPr>
              <w:t xml:space="preserve">Будьте готовы выступать без </w:t>
            </w:r>
            <w:r w:rsidR="00B63563">
              <w:rPr>
                <w:color w:val="000000"/>
                <w:sz w:val="28"/>
                <w:szCs w:val="28"/>
              </w:rPr>
              <w:t xml:space="preserve">презентации </w:t>
            </w:r>
            <w:r w:rsidRPr="00740891">
              <w:rPr>
                <w:color w:val="000000"/>
                <w:sz w:val="28"/>
                <w:szCs w:val="28"/>
              </w:rPr>
              <w:t>в случае технических проблем</w:t>
            </w:r>
          </w:p>
        </w:tc>
      </w:tr>
    </w:tbl>
    <w:p w:rsidR="00A33830" w:rsidRPr="00740891" w:rsidRDefault="00A33830" w:rsidP="008D0839">
      <w:pPr>
        <w:jc w:val="both"/>
        <w:rPr>
          <w:sz w:val="28"/>
          <w:szCs w:val="28"/>
        </w:rPr>
      </w:pPr>
    </w:p>
    <w:p w:rsidR="00FF1B43" w:rsidRPr="00740891" w:rsidRDefault="00FF1B43" w:rsidP="00FF1B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>В презентации к защите выпускной квалификационной работы должно быть отмечено:</w:t>
      </w:r>
    </w:p>
    <w:p w:rsidR="00FF1B43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 xml:space="preserve">тема </w:t>
      </w:r>
      <w:r>
        <w:rPr>
          <w:color w:val="000000"/>
          <w:sz w:val="28"/>
          <w:szCs w:val="28"/>
        </w:rPr>
        <w:t xml:space="preserve">выпускной квалификационной </w:t>
      </w:r>
      <w:r w:rsidRPr="00740891">
        <w:rPr>
          <w:color w:val="000000"/>
          <w:sz w:val="28"/>
          <w:szCs w:val="28"/>
        </w:rPr>
        <w:t>работы,</w:t>
      </w:r>
    </w:p>
    <w:p w:rsidR="00FF1B43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ВКР (</w:t>
      </w:r>
      <w:r w:rsidRPr="00740891">
        <w:rPr>
          <w:color w:val="000000"/>
          <w:sz w:val="28"/>
          <w:szCs w:val="28"/>
        </w:rPr>
        <w:t>дипломной работы</w:t>
      </w:r>
      <w:r>
        <w:rPr>
          <w:color w:val="000000"/>
          <w:sz w:val="28"/>
          <w:szCs w:val="28"/>
        </w:rPr>
        <w:t>/дипломного проекта)</w:t>
      </w:r>
    </w:p>
    <w:p w:rsidR="00FF1B43" w:rsidRPr="00740891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>вытекающие из этой цели задачи</w:t>
      </w:r>
    </w:p>
    <w:p w:rsidR="00FF1B43" w:rsidRPr="00740891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 xml:space="preserve">ее актуальность, </w:t>
      </w:r>
    </w:p>
    <w:p w:rsidR="00FF1B43" w:rsidRPr="00740891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 xml:space="preserve">объект и предмет исследования, </w:t>
      </w:r>
    </w:p>
    <w:p w:rsidR="00FF1B43" w:rsidRPr="00740891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>ко</w:t>
      </w:r>
      <w:r w:rsidR="00C80423">
        <w:rPr>
          <w:color w:val="000000"/>
          <w:sz w:val="28"/>
          <w:szCs w:val="28"/>
        </w:rPr>
        <w:t>ротко охарактеризована структура</w:t>
      </w:r>
      <w:r>
        <w:rPr>
          <w:color w:val="000000"/>
          <w:sz w:val="28"/>
          <w:szCs w:val="28"/>
        </w:rPr>
        <w:t xml:space="preserve"> выпускной квалификационной работы</w:t>
      </w:r>
      <w:r w:rsidRPr="00740891">
        <w:rPr>
          <w:color w:val="000000"/>
          <w:sz w:val="28"/>
          <w:szCs w:val="28"/>
        </w:rPr>
        <w:t xml:space="preserve">, </w:t>
      </w:r>
    </w:p>
    <w:p w:rsidR="00FF1B43" w:rsidRPr="00740891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 xml:space="preserve">что было сделано в каждой </w:t>
      </w:r>
      <w:r>
        <w:rPr>
          <w:color w:val="000000"/>
          <w:sz w:val="28"/>
          <w:szCs w:val="28"/>
        </w:rPr>
        <w:t>части</w:t>
      </w:r>
      <w:r w:rsidRPr="00740891">
        <w:rPr>
          <w:color w:val="000000"/>
          <w:sz w:val="28"/>
          <w:szCs w:val="28"/>
        </w:rPr>
        <w:t xml:space="preserve"> ВКР</w:t>
      </w:r>
      <w:r w:rsidR="00C80423">
        <w:rPr>
          <w:color w:val="000000"/>
          <w:sz w:val="28"/>
          <w:szCs w:val="28"/>
        </w:rPr>
        <w:t>,</w:t>
      </w:r>
      <w:r w:rsidRPr="00740891">
        <w:rPr>
          <w:color w:val="000000"/>
          <w:sz w:val="28"/>
          <w:szCs w:val="28"/>
        </w:rPr>
        <w:t xml:space="preserve"> и какие получены результаты, </w:t>
      </w:r>
    </w:p>
    <w:p w:rsidR="00FF1B43" w:rsidRPr="00740891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 xml:space="preserve">полученные ответы на поставленные задачи, </w:t>
      </w:r>
    </w:p>
    <w:p w:rsidR="00FF1B43" w:rsidRPr="00740891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 xml:space="preserve">общий вывод, </w:t>
      </w:r>
    </w:p>
    <w:p w:rsidR="00FF1B43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40891">
        <w:rPr>
          <w:color w:val="000000"/>
          <w:sz w:val="28"/>
          <w:szCs w:val="28"/>
        </w:rPr>
        <w:t>оценка перспектив темы ВКР для дальнейшего исследовани</w:t>
      </w:r>
      <w:r w:rsidR="00C80423">
        <w:rPr>
          <w:color w:val="000000"/>
          <w:sz w:val="28"/>
          <w:szCs w:val="28"/>
        </w:rPr>
        <w:t>я и практического применения</w:t>
      </w:r>
      <w:r>
        <w:rPr>
          <w:color w:val="000000"/>
          <w:sz w:val="28"/>
          <w:szCs w:val="28"/>
        </w:rPr>
        <w:t>.</w:t>
      </w:r>
    </w:p>
    <w:p w:rsidR="00FF1B43" w:rsidRPr="00FF1B43" w:rsidRDefault="00FF1B43" w:rsidP="00FF1B43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используемая </w:t>
      </w:r>
      <w:r w:rsidRPr="00740891">
        <w:rPr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>, ЭОР</w:t>
      </w:r>
      <w:r w:rsidRPr="00740891">
        <w:rPr>
          <w:color w:val="000000"/>
          <w:sz w:val="28"/>
          <w:szCs w:val="28"/>
        </w:rPr>
        <w:t xml:space="preserve">, </w:t>
      </w:r>
    </w:p>
    <w:p w:rsidR="00E00915" w:rsidRPr="0095422E" w:rsidRDefault="00E00915" w:rsidP="00980305">
      <w:pPr>
        <w:ind w:firstLine="709"/>
        <w:jc w:val="both"/>
        <w:rPr>
          <w:sz w:val="28"/>
          <w:szCs w:val="28"/>
        </w:rPr>
      </w:pPr>
      <w:r w:rsidRPr="0095422E">
        <w:rPr>
          <w:sz w:val="28"/>
          <w:szCs w:val="28"/>
        </w:rPr>
        <w:t xml:space="preserve">В состав </w:t>
      </w:r>
      <w:r w:rsidR="00FF1B43">
        <w:rPr>
          <w:sz w:val="28"/>
          <w:szCs w:val="28"/>
        </w:rPr>
        <w:t>презентации входят следующие слайды</w:t>
      </w:r>
      <w:r w:rsidRPr="0095422E">
        <w:rPr>
          <w:sz w:val="28"/>
          <w:szCs w:val="28"/>
        </w:rPr>
        <w:t xml:space="preserve">: </w:t>
      </w:r>
    </w:p>
    <w:p w:rsidR="00E00915" w:rsidRPr="00FF1B43" w:rsidRDefault="00E00915" w:rsidP="00FF1B43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FF1B43">
        <w:rPr>
          <w:sz w:val="28"/>
          <w:szCs w:val="28"/>
        </w:rPr>
        <w:t xml:space="preserve">Слайд №1 должен содержать следующую информацию: </w:t>
      </w:r>
    </w:p>
    <w:p w:rsidR="00E00915" w:rsidRPr="0095422E" w:rsidRDefault="00E00915" w:rsidP="00980305">
      <w:pPr>
        <w:pStyle w:val="a3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5422E">
        <w:rPr>
          <w:sz w:val="28"/>
          <w:szCs w:val="28"/>
        </w:rPr>
        <w:t>Название образовательного учреждения и специальности (размер шрифта –</w:t>
      </w:r>
      <w:r>
        <w:rPr>
          <w:sz w:val="28"/>
          <w:szCs w:val="28"/>
        </w:rPr>
        <w:t xml:space="preserve"> </w:t>
      </w:r>
      <w:r w:rsidRPr="0095422E">
        <w:rPr>
          <w:sz w:val="28"/>
          <w:szCs w:val="28"/>
        </w:rPr>
        <w:t>не менее 24 пт);</w:t>
      </w:r>
    </w:p>
    <w:p w:rsidR="00E00915" w:rsidRPr="0095422E" w:rsidRDefault="00E00915" w:rsidP="00980305">
      <w:pPr>
        <w:pStyle w:val="a3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5422E">
        <w:rPr>
          <w:sz w:val="28"/>
          <w:szCs w:val="28"/>
        </w:rPr>
        <w:lastRenderedPageBreak/>
        <w:t xml:space="preserve">Название </w:t>
      </w:r>
      <w:r>
        <w:rPr>
          <w:sz w:val="28"/>
          <w:szCs w:val="28"/>
        </w:rPr>
        <w:t xml:space="preserve">темы </w:t>
      </w:r>
      <w:r w:rsidRPr="0095422E">
        <w:rPr>
          <w:sz w:val="28"/>
          <w:szCs w:val="28"/>
        </w:rPr>
        <w:t>(размер шрифта – не менее 28 пт, полужирный</w:t>
      </w:r>
      <w:r>
        <w:rPr>
          <w:sz w:val="28"/>
          <w:szCs w:val="28"/>
        </w:rPr>
        <w:t xml:space="preserve"> </w:t>
      </w:r>
      <w:r w:rsidRPr="0095422E">
        <w:rPr>
          <w:sz w:val="28"/>
          <w:szCs w:val="28"/>
        </w:rPr>
        <w:t>Arial);</w:t>
      </w:r>
    </w:p>
    <w:p w:rsidR="00E00915" w:rsidRDefault="00E00915" w:rsidP="00980305">
      <w:pPr>
        <w:pStyle w:val="a3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5422E">
        <w:rPr>
          <w:sz w:val="28"/>
          <w:szCs w:val="28"/>
        </w:rPr>
        <w:t>Фамилия, имя, отчество автора и соавторов (размер шрифта не менее 24 пт);</w:t>
      </w:r>
    </w:p>
    <w:p w:rsidR="00E00915" w:rsidRPr="0095422E" w:rsidRDefault="00E00915" w:rsidP="00980305">
      <w:pPr>
        <w:pStyle w:val="a3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5422E">
        <w:rPr>
          <w:sz w:val="28"/>
          <w:szCs w:val="28"/>
        </w:rPr>
        <w:t xml:space="preserve">Фамилия, имя, отчество руководителя (размер шрифта не менее 24 пт). </w:t>
      </w:r>
    </w:p>
    <w:p w:rsidR="00E00915" w:rsidRPr="0095422E" w:rsidRDefault="00E00915" w:rsidP="00980305">
      <w:pPr>
        <w:ind w:firstLine="709"/>
        <w:jc w:val="both"/>
        <w:rPr>
          <w:sz w:val="28"/>
          <w:szCs w:val="28"/>
        </w:rPr>
      </w:pPr>
      <w:r w:rsidRPr="0095422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5422E">
        <w:rPr>
          <w:sz w:val="28"/>
          <w:szCs w:val="28"/>
        </w:rPr>
        <w:t xml:space="preserve">Слайд </w:t>
      </w:r>
      <w:r>
        <w:rPr>
          <w:sz w:val="28"/>
          <w:szCs w:val="28"/>
        </w:rPr>
        <w:t>№</w:t>
      </w:r>
      <w:r w:rsidRPr="0095422E">
        <w:rPr>
          <w:sz w:val="28"/>
          <w:szCs w:val="28"/>
        </w:rPr>
        <w:t>2 должен описывать цели и задачи, которые необходимо решить в ходе выполнения работы (общий объём слайда – не более 15 строк текста). Далее — основное содержание работы.</w:t>
      </w:r>
    </w:p>
    <w:p w:rsidR="00A33830" w:rsidRPr="00E00915" w:rsidRDefault="00980305" w:rsidP="00980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915">
        <w:rPr>
          <w:sz w:val="28"/>
          <w:szCs w:val="28"/>
        </w:rPr>
        <w:t>.</w:t>
      </w:r>
      <w:r w:rsidR="00E00915" w:rsidRPr="00C421B3">
        <w:rPr>
          <w:sz w:val="28"/>
          <w:szCs w:val="28"/>
        </w:rPr>
        <w:t xml:space="preserve"> </w:t>
      </w:r>
      <w:r w:rsidR="00E00915">
        <w:rPr>
          <w:sz w:val="28"/>
          <w:szCs w:val="28"/>
        </w:rPr>
        <w:t>П</w:t>
      </w:r>
      <w:r w:rsidR="00E00915" w:rsidRPr="0095422E">
        <w:rPr>
          <w:sz w:val="28"/>
          <w:szCs w:val="28"/>
        </w:rPr>
        <w:t>оследний слайд</w:t>
      </w:r>
      <w:r w:rsidR="00E00915" w:rsidRPr="00C421B3">
        <w:rPr>
          <w:sz w:val="28"/>
          <w:szCs w:val="28"/>
        </w:rPr>
        <w:t xml:space="preserve"> </w:t>
      </w:r>
      <w:r w:rsidR="00E00915">
        <w:rPr>
          <w:sz w:val="28"/>
          <w:szCs w:val="28"/>
        </w:rPr>
        <w:t xml:space="preserve">презентации - </w:t>
      </w:r>
      <w:r w:rsidR="00E00915" w:rsidRPr="00740891">
        <w:rPr>
          <w:sz w:val="28"/>
          <w:szCs w:val="28"/>
        </w:rPr>
        <w:t xml:space="preserve"> «Спасибо за внимание». </w:t>
      </w:r>
    </w:p>
    <w:p w:rsidR="00724103" w:rsidRPr="002A5930" w:rsidRDefault="00724103" w:rsidP="00CA1DC0">
      <w:pPr>
        <w:ind w:firstLine="709"/>
        <w:rPr>
          <w:i/>
        </w:rPr>
      </w:pPr>
      <w:r>
        <w:rPr>
          <w:b/>
          <w:sz w:val="28"/>
          <w:szCs w:val="28"/>
        </w:rPr>
        <w:br w:type="page"/>
      </w:r>
    </w:p>
    <w:p w:rsidR="00B834AC" w:rsidRDefault="00E533DF" w:rsidP="00E533DF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E533DF" w:rsidRDefault="00E533DF" w:rsidP="00B209C2">
      <w:pPr>
        <w:widowControl/>
        <w:tabs>
          <w:tab w:val="left" w:pos="360"/>
          <w:tab w:val="left" w:pos="54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209C2" w:rsidRPr="00CA1DC0" w:rsidRDefault="00CA1DC0" w:rsidP="00E533DF">
      <w:pPr>
        <w:widowControl/>
        <w:tabs>
          <w:tab w:val="left" w:pos="360"/>
          <w:tab w:val="left" w:pos="540"/>
        </w:tabs>
        <w:autoSpaceDE/>
        <w:autoSpaceDN/>
        <w:adjustRightInd/>
        <w:jc w:val="center"/>
        <w:rPr>
          <w:sz w:val="28"/>
          <w:szCs w:val="28"/>
        </w:rPr>
      </w:pPr>
      <w:r w:rsidRPr="00CA1DC0">
        <w:rPr>
          <w:sz w:val="28"/>
          <w:szCs w:val="28"/>
        </w:rPr>
        <w:t>Критерии оценки выпускной квалификационной работы</w:t>
      </w:r>
    </w:p>
    <w:p w:rsidR="00CA1DC0" w:rsidRPr="00AF3FEF" w:rsidRDefault="00CA1DC0" w:rsidP="00B209C2">
      <w:pPr>
        <w:widowControl/>
        <w:tabs>
          <w:tab w:val="left" w:pos="360"/>
          <w:tab w:val="left" w:pos="540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834AC">
              <w:rPr>
                <w:sz w:val="28"/>
                <w:szCs w:val="28"/>
              </w:rPr>
              <w:t>Оценка содержания ВКР</w:t>
            </w:r>
          </w:p>
        </w:tc>
      </w:tr>
      <w:tr w:rsidR="004F0786" w:rsidTr="004F0786">
        <w:tc>
          <w:tcPr>
            <w:tcW w:w="9039" w:type="dxa"/>
          </w:tcPr>
          <w:p w:rsidR="004F0786" w:rsidRPr="009331DD" w:rsidRDefault="004F0786" w:rsidP="00E533DF">
            <w:pPr>
              <w:jc w:val="both"/>
              <w:rPr>
                <w:sz w:val="28"/>
                <w:szCs w:val="28"/>
              </w:rPr>
            </w:pPr>
            <w:r w:rsidRPr="009331DD">
              <w:rPr>
                <w:sz w:val="28"/>
                <w:szCs w:val="28"/>
              </w:rPr>
              <w:t>1.1.Актуальность и обоснование выбора темы</w:t>
            </w:r>
          </w:p>
        </w:tc>
      </w:tr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B834AC">
              <w:rPr>
                <w:sz w:val="28"/>
                <w:szCs w:val="28"/>
              </w:rPr>
              <w:t>Соответствие целей и задач теме ВКР</w:t>
            </w:r>
          </w:p>
        </w:tc>
      </w:tr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B834AC">
              <w:rPr>
                <w:sz w:val="28"/>
                <w:szCs w:val="28"/>
              </w:rPr>
              <w:t>Полнота и четкость освещения введения: цель, объект, предмет, задачи и методы исследования</w:t>
            </w:r>
          </w:p>
        </w:tc>
      </w:tr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B834AC">
              <w:rPr>
                <w:sz w:val="28"/>
                <w:szCs w:val="28"/>
              </w:rPr>
              <w:t>Раскрытие основных теоретических понятий, тезисов</w:t>
            </w:r>
          </w:p>
        </w:tc>
      </w:tr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B834AC">
              <w:rPr>
                <w:sz w:val="28"/>
                <w:szCs w:val="28"/>
              </w:rPr>
              <w:t>Представление результатов практической части работы, соответствие целям и задачам ВКР</w:t>
            </w:r>
          </w:p>
        </w:tc>
      </w:tr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B834AC">
              <w:rPr>
                <w:sz w:val="28"/>
                <w:szCs w:val="28"/>
              </w:rPr>
              <w:t>Точность и полнота сделанных по работе выводов и рекомендаций, их соответствие целям и задачам ВКР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1.7.Практическое значение выводов и рекомендаций, содержащихся в ВКР</w:t>
            </w:r>
          </w:p>
        </w:tc>
      </w:tr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B834AC">
              <w:rPr>
                <w:sz w:val="28"/>
                <w:szCs w:val="28"/>
              </w:rPr>
              <w:t>Использование современной (за последние 5 лет) научной литературы в теоретической части ВКР</w:t>
            </w:r>
          </w:p>
        </w:tc>
      </w:tr>
      <w:tr w:rsidR="004F0786" w:rsidTr="004F0786">
        <w:tc>
          <w:tcPr>
            <w:tcW w:w="9039" w:type="dxa"/>
          </w:tcPr>
          <w:p w:rsidR="004F0786" w:rsidRPr="00B834AC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B834AC">
              <w:rPr>
                <w:sz w:val="28"/>
                <w:szCs w:val="28"/>
              </w:rPr>
              <w:t>Научность стиля и грамотность изложения ВКР</w:t>
            </w:r>
          </w:p>
        </w:tc>
      </w:tr>
      <w:tr w:rsidR="004F0786" w:rsidTr="004F0786">
        <w:tc>
          <w:tcPr>
            <w:tcW w:w="9039" w:type="dxa"/>
          </w:tcPr>
          <w:p w:rsidR="004F0786" w:rsidRPr="009331DD" w:rsidRDefault="004F0786" w:rsidP="00E533D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оформления ВКР</w:t>
            </w:r>
          </w:p>
        </w:tc>
      </w:tr>
      <w:tr w:rsidR="004F0786" w:rsidTr="004F0786">
        <w:tc>
          <w:tcPr>
            <w:tcW w:w="9039" w:type="dxa"/>
          </w:tcPr>
          <w:p w:rsidR="004F0786" w:rsidRPr="002B4908" w:rsidRDefault="004F0786" w:rsidP="00E533DF">
            <w:pPr>
              <w:jc w:val="both"/>
              <w:rPr>
                <w:sz w:val="28"/>
                <w:szCs w:val="28"/>
              </w:rPr>
            </w:pPr>
            <w:r w:rsidRPr="002B4908">
              <w:rPr>
                <w:sz w:val="28"/>
                <w:szCs w:val="28"/>
              </w:rPr>
              <w:t>2.1. Соответствие структуры и объема ВКР предъявляемым требованиям</w:t>
            </w:r>
          </w:p>
        </w:tc>
      </w:tr>
      <w:tr w:rsidR="004F0786" w:rsidTr="004F0786">
        <w:tc>
          <w:tcPr>
            <w:tcW w:w="9039" w:type="dxa"/>
          </w:tcPr>
          <w:p w:rsidR="004F0786" w:rsidRPr="002B4908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B209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209C2">
              <w:rPr>
                <w:sz w:val="28"/>
                <w:szCs w:val="28"/>
              </w:rPr>
              <w:t xml:space="preserve">оответствие </w:t>
            </w:r>
            <w:r>
              <w:rPr>
                <w:sz w:val="28"/>
                <w:szCs w:val="28"/>
              </w:rPr>
              <w:t xml:space="preserve">оформления </w:t>
            </w:r>
            <w:r w:rsidRPr="00B209C2">
              <w:rPr>
                <w:sz w:val="28"/>
                <w:szCs w:val="28"/>
              </w:rPr>
              <w:t>текста ВКР предъявляемым требованиям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Pr="00B209C2">
              <w:rPr>
                <w:sz w:val="28"/>
                <w:szCs w:val="28"/>
              </w:rPr>
              <w:t xml:space="preserve"> Соответствие оформления таблиц, графиков, рисунков, ссылок</w:t>
            </w:r>
            <w:r>
              <w:rPr>
                <w:sz w:val="28"/>
                <w:szCs w:val="28"/>
              </w:rPr>
              <w:t xml:space="preserve">, </w:t>
            </w:r>
            <w:r w:rsidRPr="00B209C2">
              <w:rPr>
                <w:sz w:val="28"/>
                <w:szCs w:val="28"/>
              </w:rPr>
              <w:t>списка используемой литер</w:t>
            </w:r>
            <w:r>
              <w:rPr>
                <w:sz w:val="28"/>
                <w:szCs w:val="28"/>
              </w:rPr>
              <w:t>атуры предъявляемым требованиям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Pr="00B209C2">
              <w:rPr>
                <w:sz w:val="28"/>
                <w:szCs w:val="28"/>
              </w:rPr>
              <w:t xml:space="preserve">Соответствие </w:t>
            </w:r>
            <w:r>
              <w:rPr>
                <w:sz w:val="28"/>
                <w:szCs w:val="28"/>
              </w:rPr>
              <w:t>графической части (чертежей, схем)</w:t>
            </w:r>
            <w:r w:rsidRPr="00B209C2">
              <w:rPr>
                <w:sz w:val="28"/>
                <w:szCs w:val="28"/>
              </w:rPr>
              <w:t xml:space="preserve"> требованиям</w:t>
            </w:r>
            <w:r>
              <w:rPr>
                <w:sz w:val="28"/>
                <w:szCs w:val="28"/>
              </w:rPr>
              <w:t xml:space="preserve"> стандартов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Pr="00B209C2">
              <w:rPr>
                <w:sz w:val="28"/>
                <w:szCs w:val="28"/>
              </w:rPr>
              <w:t>Аккуратность и э</w:t>
            </w:r>
            <w:r>
              <w:rPr>
                <w:sz w:val="28"/>
                <w:szCs w:val="28"/>
              </w:rPr>
              <w:t>с</w:t>
            </w:r>
            <w:r w:rsidRPr="00B209C2">
              <w:rPr>
                <w:sz w:val="28"/>
                <w:szCs w:val="28"/>
              </w:rPr>
              <w:t>тетичность оформления работы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Оценка в процессе защиты ВКР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Четкая</w:t>
            </w:r>
            <w:r w:rsidRPr="006A15E2">
              <w:rPr>
                <w:sz w:val="28"/>
                <w:szCs w:val="28"/>
              </w:rPr>
              <w:t xml:space="preserve"> формули</w:t>
            </w:r>
            <w:r>
              <w:rPr>
                <w:sz w:val="28"/>
                <w:szCs w:val="28"/>
              </w:rPr>
              <w:t>ровка темы и оценка степени</w:t>
            </w:r>
            <w:r w:rsidRPr="006A15E2">
              <w:rPr>
                <w:sz w:val="28"/>
                <w:szCs w:val="28"/>
              </w:rPr>
              <w:t xml:space="preserve"> ее актуальности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Pr="00B209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209C2">
              <w:rPr>
                <w:sz w:val="28"/>
                <w:szCs w:val="28"/>
              </w:rPr>
              <w:t>оответствие презентации содержанию ВКР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3.3.Иллюстративность излагаемого в процессе материала (качество презентации, наличие дополнительного иллюстративного материала)</w:t>
            </w:r>
          </w:p>
        </w:tc>
      </w:tr>
      <w:tr w:rsidR="004F0786" w:rsidTr="004F0786">
        <w:tc>
          <w:tcPr>
            <w:tcW w:w="9039" w:type="dxa"/>
          </w:tcPr>
          <w:p w:rsidR="004F0786" w:rsidRPr="006A15E2" w:rsidRDefault="004F0786" w:rsidP="00E533D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3.4</w:t>
            </w:r>
            <w:r w:rsidRPr="00F73A4C">
              <w:rPr>
                <w:rFonts w:cs="Times New Roman"/>
                <w:sz w:val="28"/>
                <w:szCs w:val="28"/>
              </w:rPr>
              <w:t>. Проводит презентацию результатов графической части дипломного проекта с использованием современных информационных и коммуникационных технологий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  <w:r w:rsidRPr="00B209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B209C2">
              <w:rPr>
                <w:sz w:val="28"/>
                <w:szCs w:val="28"/>
              </w:rPr>
              <w:t xml:space="preserve">ачество публичного выступления: точное, последовательное, полное, научно обоснованное изложение основных положений работы </w:t>
            </w:r>
          </w:p>
        </w:tc>
      </w:tr>
      <w:tr w:rsidR="004F0786" w:rsidTr="004F0786">
        <w:tc>
          <w:tcPr>
            <w:tcW w:w="9039" w:type="dxa"/>
          </w:tcPr>
          <w:p w:rsidR="004F0786" w:rsidRPr="00562D6E" w:rsidRDefault="004F0786" w:rsidP="00E533D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8"/>
                <w:szCs w:val="28"/>
              </w:rPr>
            </w:pPr>
            <w:r w:rsidRPr="00562D6E">
              <w:rPr>
                <w:rFonts w:cs="Times New Roman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562D6E">
              <w:rPr>
                <w:rFonts w:cs="Times New Roman"/>
                <w:sz w:val="28"/>
                <w:szCs w:val="28"/>
              </w:rPr>
              <w:t>.Осознанно</w:t>
            </w:r>
            <w:r>
              <w:rPr>
                <w:rFonts w:cs="Times New Roman"/>
                <w:sz w:val="28"/>
                <w:szCs w:val="28"/>
              </w:rPr>
              <w:t>е использование профессиональной</w:t>
            </w:r>
            <w:r w:rsidRPr="00562D6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терминологии</w:t>
            </w:r>
            <w:r w:rsidRPr="00562D6E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3.7.Соблюдение регламента</w:t>
            </w:r>
          </w:p>
        </w:tc>
      </w:tr>
      <w:tr w:rsidR="004F0786" w:rsidTr="004F0786">
        <w:tc>
          <w:tcPr>
            <w:tcW w:w="9039" w:type="dxa"/>
          </w:tcPr>
          <w:p w:rsidR="004F0786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  <w:r w:rsidRPr="00B209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B209C2">
              <w:rPr>
                <w:sz w:val="28"/>
                <w:szCs w:val="28"/>
              </w:rPr>
              <w:t>тветы на вопросы: полнота, точность, логичность, аргументированность, научная эрудиция</w:t>
            </w:r>
            <w:r>
              <w:rPr>
                <w:sz w:val="28"/>
                <w:szCs w:val="28"/>
              </w:rPr>
              <w:t xml:space="preserve">. </w:t>
            </w:r>
            <w:r w:rsidRPr="004B44DF">
              <w:rPr>
                <w:sz w:val="28"/>
                <w:szCs w:val="28"/>
              </w:rPr>
              <w:t>Обосновывает собственное мнение</w:t>
            </w:r>
          </w:p>
        </w:tc>
      </w:tr>
      <w:tr w:rsidR="004F0786" w:rsidTr="004F0786">
        <w:tc>
          <w:tcPr>
            <w:tcW w:w="9039" w:type="dxa"/>
          </w:tcPr>
          <w:p w:rsidR="00E533DF" w:rsidRDefault="004F0786" w:rsidP="00E53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Pr="005542FF">
              <w:rPr>
                <w:color w:val="FF0000"/>
                <w:sz w:val="28"/>
                <w:szCs w:val="28"/>
              </w:rPr>
              <w:t xml:space="preserve">. </w:t>
            </w:r>
            <w:r w:rsidRPr="006A15E2">
              <w:rPr>
                <w:sz w:val="28"/>
                <w:szCs w:val="28"/>
              </w:rPr>
              <w:t>Самостоятельность и инициативность в подходе к работе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10844" w:rsidRDefault="00910844" w:rsidP="00F17684">
      <w:pPr>
        <w:widowControl/>
        <w:autoSpaceDE/>
        <w:autoSpaceDN/>
        <w:adjustRightInd/>
        <w:rPr>
          <w:b/>
          <w:sz w:val="24"/>
          <w:szCs w:val="24"/>
        </w:rPr>
      </w:pPr>
    </w:p>
    <w:sectPr w:rsidR="00910844" w:rsidSect="00E533DF">
      <w:footerReference w:type="default" r:id="rId8"/>
      <w:pgSz w:w="11909" w:h="16834"/>
      <w:pgMar w:top="1276" w:right="1412" w:bottom="1225" w:left="1015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81" w:rsidRDefault="003B4681" w:rsidP="00EB41F1">
      <w:r>
        <w:separator/>
      </w:r>
    </w:p>
  </w:endnote>
  <w:endnote w:type="continuationSeparator" w:id="1">
    <w:p w:rsidR="003B4681" w:rsidRDefault="003B4681" w:rsidP="00EB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036"/>
      <w:docPartObj>
        <w:docPartGallery w:val="Page Numbers (Bottom of Page)"/>
        <w:docPartUnique/>
      </w:docPartObj>
    </w:sdtPr>
    <w:sdtContent>
      <w:p w:rsidR="00CA1DC0" w:rsidRDefault="001C7490">
        <w:pPr>
          <w:pStyle w:val="ab"/>
          <w:jc w:val="right"/>
        </w:pPr>
        <w:fldSimple w:instr=" PAGE   \* MERGEFORMAT ">
          <w:r w:rsidR="00524BA2">
            <w:rPr>
              <w:noProof/>
            </w:rPr>
            <w:t>9</w:t>
          </w:r>
        </w:fldSimple>
      </w:p>
    </w:sdtContent>
  </w:sdt>
  <w:p w:rsidR="00CA1DC0" w:rsidRDefault="00CA1D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81" w:rsidRDefault="003B4681" w:rsidP="00EB41F1">
      <w:r>
        <w:separator/>
      </w:r>
    </w:p>
  </w:footnote>
  <w:footnote w:type="continuationSeparator" w:id="1">
    <w:p w:rsidR="003B4681" w:rsidRDefault="003B4681" w:rsidP="00EB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8C6D6"/>
    <w:lvl w:ilvl="0">
      <w:numFmt w:val="bullet"/>
      <w:lvlText w:val="*"/>
      <w:lvlJc w:val="left"/>
    </w:lvl>
  </w:abstractNum>
  <w:abstractNum w:abstractNumId="1">
    <w:nsid w:val="0000001D"/>
    <w:multiLevelType w:val="multilevel"/>
    <w:tmpl w:val="302454F4"/>
    <w:name w:val="WW8Num3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6696"/>
    <w:multiLevelType w:val="singleLevel"/>
    <w:tmpl w:val="CF3A670E"/>
    <w:lvl w:ilvl="0">
      <w:start w:val="3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3">
    <w:nsid w:val="09D7401D"/>
    <w:multiLevelType w:val="hybridMultilevel"/>
    <w:tmpl w:val="A19C8C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7E05E6"/>
    <w:multiLevelType w:val="singleLevel"/>
    <w:tmpl w:val="D6CA92B0"/>
    <w:lvl w:ilvl="0">
      <w:start w:val="8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15CB3D8F"/>
    <w:multiLevelType w:val="hybridMultilevel"/>
    <w:tmpl w:val="0596A778"/>
    <w:lvl w:ilvl="0" w:tplc="7DE6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C63C4"/>
    <w:multiLevelType w:val="hybridMultilevel"/>
    <w:tmpl w:val="62224F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20365"/>
    <w:multiLevelType w:val="multilevel"/>
    <w:tmpl w:val="B2A85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E26D1"/>
    <w:multiLevelType w:val="hybridMultilevel"/>
    <w:tmpl w:val="B0F666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207BC2"/>
    <w:multiLevelType w:val="multilevel"/>
    <w:tmpl w:val="25522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0">
    <w:nsid w:val="27F82098"/>
    <w:multiLevelType w:val="singleLevel"/>
    <w:tmpl w:val="5E98885C"/>
    <w:lvl w:ilvl="0">
      <w:start w:val="4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>
    <w:nsid w:val="2F2969FC"/>
    <w:multiLevelType w:val="hybridMultilevel"/>
    <w:tmpl w:val="C6D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4DCD"/>
    <w:multiLevelType w:val="multilevel"/>
    <w:tmpl w:val="0988F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F51C41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14">
    <w:nsid w:val="37CC3CE8"/>
    <w:multiLevelType w:val="hybridMultilevel"/>
    <w:tmpl w:val="884A1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40605"/>
    <w:multiLevelType w:val="singleLevel"/>
    <w:tmpl w:val="4418D670"/>
    <w:lvl w:ilvl="0">
      <w:start w:val="14"/>
      <w:numFmt w:val="decimal"/>
      <w:lvlText w:val="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6">
    <w:nsid w:val="39EA067E"/>
    <w:multiLevelType w:val="singleLevel"/>
    <w:tmpl w:val="8DC08288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3DF223E1"/>
    <w:multiLevelType w:val="multilevel"/>
    <w:tmpl w:val="50F654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412723DB"/>
    <w:multiLevelType w:val="singleLevel"/>
    <w:tmpl w:val="80ACC8AE"/>
    <w:lvl w:ilvl="0">
      <w:start w:val="4"/>
      <w:numFmt w:val="decimal"/>
      <w:lvlText w:val="6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9">
    <w:nsid w:val="41AD4A25"/>
    <w:multiLevelType w:val="hybridMultilevel"/>
    <w:tmpl w:val="60D8AA58"/>
    <w:lvl w:ilvl="0" w:tplc="0928C6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44B75"/>
    <w:multiLevelType w:val="multilevel"/>
    <w:tmpl w:val="299CB9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23232"/>
      </w:rPr>
    </w:lvl>
  </w:abstractNum>
  <w:abstractNum w:abstractNumId="21">
    <w:nsid w:val="434B48CA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2">
    <w:nsid w:val="452A1756"/>
    <w:multiLevelType w:val="hybridMultilevel"/>
    <w:tmpl w:val="C682E0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F256C4"/>
    <w:multiLevelType w:val="multilevel"/>
    <w:tmpl w:val="C914782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/>
        <w:color w:val="323232"/>
      </w:rPr>
    </w:lvl>
    <w:lvl w:ilvl="1">
      <w:start w:val="1"/>
      <w:numFmt w:val="decimal"/>
      <w:lvlText w:val="%1.%2."/>
      <w:lvlJc w:val="left"/>
      <w:pPr>
        <w:ind w:left="1245" w:hanging="885"/>
      </w:pPr>
      <w:rPr>
        <w:rFonts w:hint="default"/>
        <w:b/>
        <w:color w:val="323232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hint="default"/>
        <w:b/>
        <w:color w:val="32323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color w:val="32323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32323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color w:val="32323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color w:val="32323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color w:val="32323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color w:val="323232"/>
      </w:rPr>
    </w:lvl>
  </w:abstractNum>
  <w:abstractNum w:abstractNumId="24">
    <w:nsid w:val="4D574A53"/>
    <w:multiLevelType w:val="singleLevel"/>
    <w:tmpl w:val="46A244D8"/>
    <w:lvl w:ilvl="0">
      <w:start w:val="1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5">
    <w:nsid w:val="4DA32E28"/>
    <w:multiLevelType w:val="singleLevel"/>
    <w:tmpl w:val="8BD4ED7E"/>
    <w:lvl w:ilvl="0">
      <w:start w:val="2"/>
      <w:numFmt w:val="decimal"/>
      <w:lvlText w:val="2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6">
    <w:nsid w:val="4FC57089"/>
    <w:multiLevelType w:val="multilevel"/>
    <w:tmpl w:val="5468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E96A89"/>
    <w:multiLevelType w:val="multilevel"/>
    <w:tmpl w:val="BA7E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23232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771439F"/>
    <w:multiLevelType w:val="multilevel"/>
    <w:tmpl w:val="B622AC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23232"/>
      </w:rPr>
    </w:lvl>
  </w:abstractNum>
  <w:abstractNum w:abstractNumId="29">
    <w:nsid w:val="5AAE203B"/>
    <w:multiLevelType w:val="hybridMultilevel"/>
    <w:tmpl w:val="538C94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3E12"/>
    <w:multiLevelType w:val="singleLevel"/>
    <w:tmpl w:val="E7DED7C0"/>
    <w:lvl w:ilvl="0">
      <w:start w:val="7"/>
      <w:numFmt w:val="decimal"/>
      <w:lvlText w:val="2.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31">
    <w:nsid w:val="72EA3ED3"/>
    <w:multiLevelType w:val="hybridMultilevel"/>
    <w:tmpl w:val="497A2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4AC42E6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3">
    <w:nsid w:val="758E09E5"/>
    <w:multiLevelType w:val="hybridMultilevel"/>
    <w:tmpl w:val="445CE2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A1301A8"/>
    <w:multiLevelType w:val="singleLevel"/>
    <w:tmpl w:val="790C366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5">
    <w:nsid w:val="7B071FA5"/>
    <w:multiLevelType w:val="hybridMultilevel"/>
    <w:tmpl w:val="48566F7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F05364A"/>
    <w:multiLevelType w:val="hybridMultilevel"/>
    <w:tmpl w:val="D2943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4"/>
  </w:num>
  <w:num w:numId="12">
    <w:abstractNumId w:val="3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24"/>
  </w:num>
  <w:num w:numId="17">
    <w:abstractNumId w:val="18"/>
  </w:num>
  <w:num w:numId="18">
    <w:abstractNumId w:val="16"/>
  </w:num>
  <w:num w:numId="19">
    <w:abstractNumId w:val="23"/>
  </w:num>
  <w:num w:numId="20">
    <w:abstractNumId w:val="36"/>
  </w:num>
  <w:num w:numId="21">
    <w:abstractNumId w:val="3"/>
  </w:num>
  <w:num w:numId="22">
    <w:abstractNumId w:val="26"/>
  </w:num>
  <w:num w:numId="23">
    <w:abstractNumId w:val="32"/>
  </w:num>
  <w:num w:numId="24">
    <w:abstractNumId w:val="21"/>
  </w:num>
  <w:num w:numId="25">
    <w:abstractNumId w:val="13"/>
  </w:num>
  <w:num w:numId="26">
    <w:abstractNumId w:val="35"/>
  </w:num>
  <w:num w:numId="27">
    <w:abstractNumId w:val="1"/>
  </w:num>
  <w:num w:numId="28">
    <w:abstractNumId w:val="7"/>
  </w:num>
  <w:num w:numId="29">
    <w:abstractNumId w:val="33"/>
  </w:num>
  <w:num w:numId="3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31">
    <w:abstractNumId w:val="31"/>
  </w:num>
  <w:num w:numId="32">
    <w:abstractNumId w:val="9"/>
  </w:num>
  <w:num w:numId="33">
    <w:abstractNumId w:val="20"/>
  </w:num>
  <w:num w:numId="34">
    <w:abstractNumId w:val="28"/>
  </w:num>
  <w:num w:numId="35">
    <w:abstractNumId w:val="12"/>
  </w:num>
  <w:num w:numId="36">
    <w:abstractNumId w:val="29"/>
  </w:num>
  <w:num w:numId="37">
    <w:abstractNumId w:val="11"/>
  </w:num>
  <w:num w:numId="38">
    <w:abstractNumId w:val="19"/>
  </w:num>
  <w:num w:numId="39">
    <w:abstractNumId w:val="14"/>
  </w:num>
  <w:num w:numId="40">
    <w:abstractNumId w:val="5"/>
  </w:num>
  <w:num w:numId="41">
    <w:abstractNumId w:val="6"/>
  </w:num>
  <w:num w:numId="42">
    <w:abstractNumId w:val="8"/>
  </w:num>
  <w:num w:numId="43">
    <w:abstractNumId w:val="22"/>
  </w:num>
  <w:num w:numId="44">
    <w:abstractNumId w:val="27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0B66"/>
    <w:rsid w:val="00010D79"/>
    <w:rsid w:val="00015850"/>
    <w:rsid w:val="00015A04"/>
    <w:rsid w:val="00034C3D"/>
    <w:rsid w:val="0003500D"/>
    <w:rsid w:val="00047642"/>
    <w:rsid w:val="00050DEA"/>
    <w:rsid w:val="000546A8"/>
    <w:rsid w:val="00055EAC"/>
    <w:rsid w:val="00062F11"/>
    <w:rsid w:val="000719AF"/>
    <w:rsid w:val="00081DE7"/>
    <w:rsid w:val="00092FF9"/>
    <w:rsid w:val="00094C8D"/>
    <w:rsid w:val="000C3F9C"/>
    <w:rsid w:val="000D32AA"/>
    <w:rsid w:val="000D56B9"/>
    <w:rsid w:val="000E08B6"/>
    <w:rsid w:val="000F4EA7"/>
    <w:rsid w:val="00103A06"/>
    <w:rsid w:val="00121897"/>
    <w:rsid w:val="00122729"/>
    <w:rsid w:val="00123ED1"/>
    <w:rsid w:val="0012715B"/>
    <w:rsid w:val="00131B7F"/>
    <w:rsid w:val="001406B0"/>
    <w:rsid w:val="001538CE"/>
    <w:rsid w:val="001650B9"/>
    <w:rsid w:val="001843C8"/>
    <w:rsid w:val="00185F34"/>
    <w:rsid w:val="00192BAC"/>
    <w:rsid w:val="00193289"/>
    <w:rsid w:val="001A73B5"/>
    <w:rsid w:val="001B38B3"/>
    <w:rsid w:val="001C7490"/>
    <w:rsid w:val="001D065B"/>
    <w:rsid w:val="001D521D"/>
    <w:rsid w:val="001F28F9"/>
    <w:rsid w:val="002169CB"/>
    <w:rsid w:val="002219EC"/>
    <w:rsid w:val="00224ECA"/>
    <w:rsid w:val="00230705"/>
    <w:rsid w:val="00242A97"/>
    <w:rsid w:val="0024314F"/>
    <w:rsid w:val="00244D2E"/>
    <w:rsid w:val="0025213B"/>
    <w:rsid w:val="0025391A"/>
    <w:rsid w:val="00253D39"/>
    <w:rsid w:val="00267E4A"/>
    <w:rsid w:val="00272D6F"/>
    <w:rsid w:val="00274946"/>
    <w:rsid w:val="00280635"/>
    <w:rsid w:val="002A0673"/>
    <w:rsid w:val="002A5930"/>
    <w:rsid w:val="002B1784"/>
    <w:rsid w:val="002B1A95"/>
    <w:rsid w:val="002B4908"/>
    <w:rsid w:val="002C7ECE"/>
    <w:rsid w:val="002F47BE"/>
    <w:rsid w:val="00310B66"/>
    <w:rsid w:val="00317C5A"/>
    <w:rsid w:val="003231A9"/>
    <w:rsid w:val="0032431F"/>
    <w:rsid w:val="003279AA"/>
    <w:rsid w:val="00343807"/>
    <w:rsid w:val="003629F3"/>
    <w:rsid w:val="003642F3"/>
    <w:rsid w:val="00374D6F"/>
    <w:rsid w:val="003764A1"/>
    <w:rsid w:val="0039141C"/>
    <w:rsid w:val="003A02AD"/>
    <w:rsid w:val="003A3537"/>
    <w:rsid w:val="003A7028"/>
    <w:rsid w:val="003B4681"/>
    <w:rsid w:val="003B7DD4"/>
    <w:rsid w:val="003C3F47"/>
    <w:rsid w:val="003C5BED"/>
    <w:rsid w:val="003E0517"/>
    <w:rsid w:val="003E31DE"/>
    <w:rsid w:val="003E5985"/>
    <w:rsid w:val="003E603D"/>
    <w:rsid w:val="003F031C"/>
    <w:rsid w:val="004127EC"/>
    <w:rsid w:val="0041427B"/>
    <w:rsid w:val="004226F2"/>
    <w:rsid w:val="00426BEA"/>
    <w:rsid w:val="00440E02"/>
    <w:rsid w:val="00450BD2"/>
    <w:rsid w:val="00450E67"/>
    <w:rsid w:val="00451FF7"/>
    <w:rsid w:val="0045265F"/>
    <w:rsid w:val="004711D9"/>
    <w:rsid w:val="004761BB"/>
    <w:rsid w:val="0049528F"/>
    <w:rsid w:val="00497958"/>
    <w:rsid w:val="004A2614"/>
    <w:rsid w:val="004B3E37"/>
    <w:rsid w:val="004B44DF"/>
    <w:rsid w:val="004C2932"/>
    <w:rsid w:val="004C3E29"/>
    <w:rsid w:val="004E1154"/>
    <w:rsid w:val="004E28BA"/>
    <w:rsid w:val="004F0786"/>
    <w:rsid w:val="004F0B68"/>
    <w:rsid w:val="0051319E"/>
    <w:rsid w:val="00524BA2"/>
    <w:rsid w:val="00532AC7"/>
    <w:rsid w:val="00544A72"/>
    <w:rsid w:val="00551E28"/>
    <w:rsid w:val="00552515"/>
    <w:rsid w:val="005542FF"/>
    <w:rsid w:val="005559D6"/>
    <w:rsid w:val="005618D8"/>
    <w:rsid w:val="00562D6E"/>
    <w:rsid w:val="0057783D"/>
    <w:rsid w:val="005924A3"/>
    <w:rsid w:val="005A053F"/>
    <w:rsid w:val="005C06A3"/>
    <w:rsid w:val="005C0C70"/>
    <w:rsid w:val="005C4475"/>
    <w:rsid w:val="005D65C7"/>
    <w:rsid w:val="005E019B"/>
    <w:rsid w:val="005E6282"/>
    <w:rsid w:val="005E7CF2"/>
    <w:rsid w:val="00602E60"/>
    <w:rsid w:val="00624573"/>
    <w:rsid w:val="006277C9"/>
    <w:rsid w:val="00635164"/>
    <w:rsid w:val="00650FE4"/>
    <w:rsid w:val="0066056D"/>
    <w:rsid w:val="00663D9F"/>
    <w:rsid w:val="00684C40"/>
    <w:rsid w:val="0069323B"/>
    <w:rsid w:val="00693A8C"/>
    <w:rsid w:val="006A15E2"/>
    <w:rsid w:val="006B12F0"/>
    <w:rsid w:val="006B148E"/>
    <w:rsid w:val="006B4497"/>
    <w:rsid w:val="006C1BC2"/>
    <w:rsid w:val="006D589B"/>
    <w:rsid w:val="006E699D"/>
    <w:rsid w:val="007010F8"/>
    <w:rsid w:val="00710D44"/>
    <w:rsid w:val="00710DA0"/>
    <w:rsid w:val="007178EE"/>
    <w:rsid w:val="00717E97"/>
    <w:rsid w:val="00722117"/>
    <w:rsid w:val="00724103"/>
    <w:rsid w:val="0072460F"/>
    <w:rsid w:val="00733FB9"/>
    <w:rsid w:val="00735A8F"/>
    <w:rsid w:val="007365EF"/>
    <w:rsid w:val="00740891"/>
    <w:rsid w:val="00745C31"/>
    <w:rsid w:val="00746CB6"/>
    <w:rsid w:val="00764627"/>
    <w:rsid w:val="00790BF0"/>
    <w:rsid w:val="00790C4F"/>
    <w:rsid w:val="007A7526"/>
    <w:rsid w:val="007D1D85"/>
    <w:rsid w:val="007D768F"/>
    <w:rsid w:val="007E7AC5"/>
    <w:rsid w:val="007F0D44"/>
    <w:rsid w:val="007F6CE7"/>
    <w:rsid w:val="008020A8"/>
    <w:rsid w:val="00821EA9"/>
    <w:rsid w:val="00826461"/>
    <w:rsid w:val="00826F24"/>
    <w:rsid w:val="00827AAC"/>
    <w:rsid w:val="008359FA"/>
    <w:rsid w:val="00836CD5"/>
    <w:rsid w:val="008434C2"/>
    <w:rsid w:val="0084669A"/>
    <w:rsid w:val="00852C3F"/>
    <w:rsid w:val="00866B8D"/>
    <w:rsid w:val="0089152B"/>
    <w:rsid w:val="0089390A"/>
    <w:rsid w:val="008B278E"/>
    <w:rsid w:val="008D0839"/>
    <w:rsid w:val="008D0FFF"/>
    <w:rsid w:val="008D5A51"/>
    <w:rsid w:val="008D73E1"/>
    <w:rsid w:val="008E0782"/>
    <w:rsid w:val="008E0C6D"/>
    <w:rsid w:val="008E59E7"/>
    <w:rsid w:val="009032BB"/>
    <w:rsid w:val="00910844"/>
    <w:rsid w:val="00915A4C"/>
    <w:rsid w:val="009223CB"/>
    <w:rsid w:val="009331DD"/>
    <w:rsid w:val="009505D7"/>
    <w:rsid w:val="00956E81"/>
    <w:rsid w:val="00957064"/>
    <w:rsid w:val="00971476"/>
    <w:rsid w:val="0097335C"/>
    <w:rsid w:val="00973E49"/>
    <w:rsid w:val="00975DB0"/>
    <w:rsid w:val="00980305"/>
    <w:rsid w:val="009821D2"/>
    <w:rsid w:val="00984914"/>
    <w:rsid w:val="00993787"/>
    <w:rsid w:val="009E0031"/>
    <w:rsid w:val="009E60C1"/>
    <w:rsid w:val="009F0331"/>
    <w:rsid w:val="00A061EB"/>
    <w:rsid w:val="00A2012E"/>
    <w:rsid w:val="00A33830"/>
    <w:rsid w:val="00A60A5E"/>
    <w:rsid w:val="00A6474D"/>
    <w:rsid w:val="00A70522"/>
    <w:rsid w:val="00A80506"/>
    <w:rsid w:val="00A940B6"/>
    <w:rsid w:val="00AA1DBF"/>
    <w:rsid w:val="00AB0921"/>
    <w:rsid w:val="00AB3810"/>
    <w:rsid w:val="00AB3ED5"/>
    <w:rsid w:val="00AC23AD"/>
    <w:rsid w:val="00AC5E70"/>
    <w:rsid w:val="00AC6BD2"/>
    <w:rsid w:val="00AD0021"/>
    <w:rsid w:val="00AD1BB4"/>
    <w:rsid w:val="00AD5100"/>
    <w:rsid w:val="00AE446F"/>
    <w:rsid w:val="00AE5AB3"/>
    <w:rsid w:val="00AF2EE7"/>
    <w:rsid w:val="00AF3FEF"/>
    <w:rsid w:val="00B0235D"/>
    <w:rsid w:val="00B029D0"/>
    <w:rsid w:val="00B10825"/>
    <w:rsid w:val="00B10942"/>
    <w:rsid w:val="00B14F75"/>
    <w:rsid w:val="00B201F0"/>
    <w:rsid w:val="00B209C2"/>
    <w:rsid w:val="00B229AC"/>
    <w:rsid w:val="00B2445D"/>
    <w:rsid w:val="00B2788E"/>
    <w:rsid w:val="00B33099"/>
    <w:rsid w:val="00B417AA"/>
    <w:rsid w:val="00B417BF"/>
    <w:rsid w:val="00B63563"/>
    <w:rsid w:val="00B73C7B"/>
    <w:rsid w:val="00B834AC"/>
    <w:rsid w:val="00B84236"/>
    <w:rsid w:val="00B86181"/>
    <w:rsid w:val="00BA3077"/>
    <w:rsid w:val="00BC3BF3"/>
    <w:rsid w:val="00BD66B7"/>
    <w:rsid w:val="00BF0CEB"/>
    <w:rsid w:val="00BF1274"/>
    <w:rsid w:val="00BF590A"/>
    <w:rsid w:val="00BF6C54"/>
    <w:rsid w:val="00BF75E3"/>
    <w:rsid w:val="00C06707"/>
    <w:rsid w:val="00C213E9"/>
    <w:rsid w:val="00C228E1"/>
    <w:rsid w:val="00C249ED"/>
    <w:rsid w:val="00C25504"/>
    <w:rsid w:val="00C421B3"/>
    <w:rsid w:val="00C441BB"/>
    <w:rsid w:val="00C80423"/>
    <w:rsid w:val="00C80BD2"/>
    <w:rsid w:val="00C873D7"/>
    <w:rsid w:val="00C9339C"/>
    <w:rsid w:val="00C944A7"/>
    <w:rsid w:val="00C944D7"/>
    <w:rsid w:val="00C95C6C"/>
    <w:rsid w:val="00CA1DC0"/>
    <w:rsid w:val="00CA6F03"/>
    <w:rsid w:val="00CA791D"/>
    <w:rsid w:val="00CB095C"/>
    <w:rsid w:val="00CC19E6"/>
    <w:rsid w:val="00CE62D1"/>
    <w:rsid w:val="00CE700D"/>
    <w:rsid w:val="00CF7256"/>
    <w:rsid w:val="00D034F6"/>
    <w:rsid w:val="00D042A8"/>
    <w:rsid w:val="00D04A8E"/>
    <w:rsid w:val="00D06E35"/>
    <w:rsid w:val="00D17FF9"/>
    <w:rsid w:val="00D31EA2"/>
    <w:rsid w:val="00D34E76"/>
    <w:rsid w:val="00D35B77"/>
    <w:rsid w:val="00D466E6"/>
    <w:rsid w:val="00D53576"/>
    <w:rsid w:val="00D7636B"/>
    <w:rsid w:val="00D95FFA"/>
    <w:rsid w:val="00DA2F20"/>
    <w:rsid w:val="00DB1FEF"/>
    <w:rsid w:val="00DB564A"/>
    <w:rsid w:val="00DE1079"/>
    <w:rsid w:val="00DE3DA1"/>
    <w:rsid w:val="00DF6149"/>
    <w:rsid w:val="00DF6E71"/>
    <w:rsid w:val="00E00915"/>
    <w:rsid w:val="00E03EA1"/>
    <w:rsid w:val="00E1731A"/>
    <w:rsid w:val="00E22519"/>
    <w:rsid w:val="00E33F30"/>
    <w:rsid w:val="00E42693"/>
    <w:rsid w:val="00E44DEC"/>
    <w:rsid w:val="00E46611"/>
    <w:rsid w:val="00E533DF"/>
    <w:rsid w:val="00E7263B"/>
    <w:rsid w:val="00E82052"/>
    <w:rsid w:val="00E91B89"/>
    <w:rsid w:val="00E91C6F"/>
    <w:rsid w:val="00E923F0"/>
    <w:rsid w:val="00EA72C8"/>
    <w:rsid w:val="00EB41F1"/>
    <w:rsid w:val="00EB6255"/>
    <w:rsid w:val="00EC43E5"/>
    <w:rsid w:val="00ED362E"/>
    <w:rsid w:val="00ED67FF"/>
    <w:rsid w:val="00EE3645"/>
    <w:rsid w:val="00EF1ADE"/>
    <w:rsid w:val="00F00A3B"/>
    <w:rsid w:val="00F12A24"/>
    <w:rsid w:val="00F14800"/>
    <w:rsid w:val="00F17684"/>
    <w:rsid w:val="00F30948"/>
    <w:rsid w:val="00F43A4D"/>
    <w:rsid w:val="00F56300"/>
    <w:rsid w:val="00F653B6"/>
    <w:rsid w:val="00F65E50"/>
    <w:rsid w:val="00F70FF6"/>
    <w:rsid w:val="00F7210E"/>
    <w:rsid w:val="00F73A4C"/>
    <w:rsid w:val="00FA134B"/>
    <w:rsid w:val="00FA648C"/>
    <w:rsid w:val="00FC1984"/>
    <w:rsid w:val="00FD4DDE"/>
    <w:rsid w:val="00FE46A1"/>
    <w:rsid w:val="00FF1B43"/>
    <w:rsid w:val="00F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A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34E7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440E02"/>
    <w:pPr>
      <w:widowControl/>
      <w:autoSpaceDE/>
      <w:autoSpaceDN/>
      <w:adjustRightInd/>
      <w:spacing w:line="360" w:lineRule="auto"/>
      <w:jc w:val="both"/>
    </w:pPr>
    <w:rPr>
      <w:sz w:val="28"/>
      <w:szCs w:val="28"/>
      <w:lang w:eastAsia="ar-SA"/>
    </w:rPr>
  </w:style>
  <w:style w:type="paragraph" w:customStyle="1" w:styleId="a4">
    <w:name w:val="Стиль"/>
    <w:rsid w:val="00A3383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806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1427B"/>
    <w:pPr>
      <w:widowControl/>
      <w:autoSpaceDE/>
      <w:autoSpaceDN/>
      <w:adjustRightInd/>
      <w:jc w:val="both"/>
    </w:pPr>
    <w:rPr>
      <w:rFonts w:ascii="Courier New" w:hAnsi="Courier New"/>
      <w:sz w:val="28"/>
    </w:rPr>
  </w:style>
  <w:style w:type="character" w:customStyle="1" w:styleId="a7">
    <w:name w:val="Основной текст Знак"/>
    <w:basedOn w:val="a0"/>
    <w:link w:val="a6"/>
    <w:rsid w:val="0041427B"/>
    <w:rPr>
      <w:rFonts w:ascii="Courier New" w:hAnsi="Courier New"/>
      <w:sz w:val="28"/>
    </w:rPr>
  </w:style>
  <w:style w:type="character" w:styleId="a8">
    <w:name w:val="Strong"/>
    <w:qFormat/>
    <w:rsid w:val="0041427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B4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41F1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EB41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1F1"/>
    <w:rPr>
      <w:rFonts w:ascii="Times New Roman" w:hAnsi="Times New Roman"/>
    </w:rPr>
  </w:style>
  <w:style w:type="paragraph" w:styleId="ad">
    <w:name w:val="Normal (Web)"/>
    <w:basedOn w:val="a"/>
    <w:uiPriority w:val="99"/>
    <w:unhideWhenUsed/>
    <w:rsid w:val="00015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51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F37-3A7D-489B-8356-58E37C5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18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1</cp:lastModifiedBy>
  <cp:revision>96</cp:revision>
  <dcterms:created xsi:type="dcterms:W3CDTF">2016-01-29T11:09:00Z</dcterms:created>
  <dcterms:modified xsi:type="dcterms:W3CDTF">2016-03-02T09:40:00Z</dcterms:modified>
</cp:coreProperties>
</file>