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F2" w:rsidRDefault="00D16CF2" w:rsidP="00D16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C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756213</wp:posOffset>
            </wp:positionH>
            <wp:positionV relativeFrom="paragraph">
              <wp:posOffset>463886</wp:posOffset>
            </wp:positionV>
            <wp:extent cx="1678581" cy="1394819"/>
            <wp:effectExtent l="171450" t="190500" r="74019" b="148231"/>
            <wp:wrapNone/>
            <wp:docPr id="9" name="Рисунок 2" descr="C:\Documents and Settings\Admin\Рабочий стол\вемза\Проект vem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емза\Проект vemz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81" cy="13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D16C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8078" cy="3359234"/>
            <wp:effectExtent l="171450" t="152400" r="136872" b="126916"/>
            <wp:docPr id="8" name="Рисунок 1" descr="C:\Documents and Settings\Admin\Мои документы\Загрузки\нанотехн\Нанотех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нанотехн\Нанотехнолог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58" cy="33592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6CF2" w:rsidRDefault="00D16CF2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20C" w:rsidRPr="00206AD1" w:rsidRDefault="002E220C" w:rsidP="0071223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Музей</w:t>
      </w:r>
      <w:r w:rsidR="00CC4111"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 «Память»</w:t>
      </w:r>
      <w:r w:rsidR="00C866B5" w:rsidRPr="00206AD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552CB" w:rsidRPr="00206AD1">
        <w:rPr>
          <w:rFonts w:ascii="Times New Roman" w:hAnsi="Times New Roman" w:cs="Times New Roman"/>
          <w:b/>
          <w:sz w:val="28"/>
          <w:szCs w:val="28"/>
        </w:rPr>
        <w:t>это достопримечательность колледжа</w:t>
      </w:r>
      <w:r w:rsidRPr="00206AD1">
        <w:rPr>
          <w:rFonts w:ascii="Times New Roman" w:hAnsi="Times New Roman" w:cs="Times New Roman"/>
          <w:b/>
          <w:sz w:val="28"/>
          <w:szCs w:val="28"/>
        </w:rPr>
        <w:t>, дети и взрослые могут ознакомиться с историей</w:t>
      </w:r>
      <w:r w:rsidR="00C552CB" w:rsidRPr="00206AD1">
        <w:rPr>
          <w:rFonts w:ascii="Times New Roman" w:hAnsi="Times New Roman" w:cs="Times New Roman"/>
          <w:b/>
          <w:sz w:val="28"/>
          <w:szCs w:val="28"/>
        </w:rPr>
        <w:t xml:space="preserve"> его развития</w:t>
      </w:r>
      <w:r w:rsidRPr="00206AD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C1161" w:rsidRPr="00206AD1" w:rsidRDefault="002E220C" w:rsidP="0071223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 xml:space="preserve">Музей включает в себя два зала: 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исторический </w:t>
      </w:r>
      <w:r w:rsidR="000D6B0B" w:rsidRPr="00206AD1">
        <w:rPr>
          <w:rFonts w:ascii="Times New Roman" w:eastAsia="Times New Roman" w:hAnsi="Times New Roman" w:cs="Times New Roman"/>
          <w:b/>
          <w:sz w:val="28"/>
          <w:szCs w:val="28"/>
        </w:rPr>
        <w:t>и морфологический</w:t>
      </w:r>
      <w:r w:rsidRPr="00206AD1">
        <w:rPr>
          <w:rFonts w:ascii="Times New Roman" w:hAnsi="Times New Roman" w:cs="Times New Roman"/>
          <w:b/>
          <w:sz w:val="28"/>
          <w:szCs w:val="28"/>
        </w:rPr>
        <w:t>.</w:t>
      </w:r>
    </w:p>
    <w:p w:rsidR="00FC6060" w:rsidRPr="00206AD1" w:rsidRDefault="00EC6008" w:rsidP="0071223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историческом зале собраны трудовые достижения выпускников</w:t>
      </w:r>
      <w:r w:rsidR="000D6B0B"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 колледжа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, представлен материал о становлении, развитии культурной жизни учебного заведения в соответствии с исторической хронологией.</w:t>
      </w:r>
    </w:p>
    <w:p w:rsidR="00050E9F" w:rsidRPr="00206AD1" w:rsidRDefault="00050E9F" w:rsidP="0071223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 xml:space="preserve">Морфологический зал имеет, прежде всего, дидактическое значение, его экспонаты используются как достоверные наглядные пособия. </w:t>
      </w:r>
    </w:p>
    <w:p w:rsidR="0062470A" w:rsidRPr="00206AD1" w:rsidRDefault="0062470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/>
          <w:b/>
          <w:sz w:val="28"/>
          <w:szCs w:val="28"/>
        </w:rPr>
        <w:t xml:space="preserve">Представлены 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206AD1">
        <w:rPr>
          <w:rFonts w:ascii="Times New Roman" w:hAnsi="Times New Roman"/>
          <w:b/>
          <w:sz w:val="28"/>
          <w:szCs w:val="28"/>
        </w:rPr>
        <w:t>ы:</w:t>
      </w:r>
    </w:p>
    <w:p w:rsidR="0062470A" w:rsidRPr="00206AD1" w:rsidRDefault="0062470A" w:rsidP="00712235">
      <w:pPr>
        <w:pStyle w:val="aa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>Представители фауны Тульской области,</w:t>
      </w:r>
      <w:r w:rsidR="00493051">
        <w:rPr>
          <w:rFonts w:ascii="Times New Roman" w:hAnsi="Times New Roman" w:cs="Times New Roman"/>
          <w:b/>
          <w:sz w:val="28"/>
          <w:szCs w:val="28"/>
        </w:rPr>
        <w:t xml:space="preserve"> заслуживающие охраны человеком</w:t>
      </w:r>
    </w:p>
    <w:p w:rsidR="0062470A" w:rsidRPr="00206AD1" w:rsidRDefault="0062470A" w:rsidP="00712235">
      <w:pPr>
        <w:pStyle w:val="aa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>Остеология животных</w:t>
      </w:r>
    </w:p>
    <w:p w:rsidR="0062470A" w:rsidRPr="00206AD1" w:rsidRDefault="0062470A" w:rsidP="00712235">
      <w:pPr>
        <w:pStyle w:val="aa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>Патологиче</w:t>
      </w:r>
      <w:r w:rsidR="00493051">
        <w:rPr>
          <w:rFonts w:ascii="Times New Roman" w:hAnsi="Times New Roman" w:cs="Times New Roman"/>
          <w:b/>
          <w:sz w:val="28"/>
          <w:szCs w:val="28"/>
        </w:rPr>
        <w:t>ские изменения органов животных</w:t>
      </w:r>
    </w:p>
    <w:p w:rsidR="0062470A" w:rsidRPr="00206AD1" w:rsidRDefault="0062470A" w:rsidP="00712235">
      <w:pPr>
        <w:pStyle w:val="aa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>Внутренние органы крупного рогатого скота</w:t>
      </w:r>
    </w:p>
    <w:p w:rsidR="0062470A" w:rsidRPr="00206AD1" w:rsidRDefault="0062470A" w:rsidP="00712235">
      <w:pPr>
        <w:pStyle w:val="a9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206AD1">
        <w:rPr>
          <w:b/>
          <w:sz w:val="28"/>
          <w:szCs w:val="28"/>
        </w:rPr>
        <w:t xml:space="preserve">В современной экспозиции выставлено </w:t>
      </w:r>
      <w:r w:rsidR="000D6B0B" w:rsidRPr="00206AD1">
        <w:rPr>
          <w:b/>
          <w:sz w:val="28"/>
          <w:szCs w:val="28"/>
        </w:rPr>
        <w:t>более</w:t>
      </w:r>
      <w:r w:rsidR="00E002AD" w:rsidRPr="00206AD1">
        <w:rPr>
          <w:b/>
          <w:sz w:val="28"/>
          <w:szCs w:val="28"/>
        </w:rPr>
        <w:t xml:space="preserve"> </w:t>
      </w:r>
      <w:r w:rsidR="007C5A72" w:rsidRPr="00206AD1">
        <w:rPr>
          <w:b/>
          <w:sz w:val="28"/>
          <w:szCs w:val="28"/>
        </w:rPr>
        <w:t>100</w:t>
      </w:r>
      <w:r w:rsidR="00E002AD" w:rsidRPr="00206AD1">
        <w:rPr>
          <w:b/>
          <w:sz w:val="28"/>
          <w:szCs w:val="28"/>
        </w:rPr>
        <w:t xml:space="preserve"> </w:t>
      </w:r>
      <w:r w:rsidRPr="00206AD1">
        <w:rPr>
          <w:b/>
          <w:sz w:val="28"/>
          <w:szCs w:val="28"/>
        </w:rPr>
        <w:t xml:space="preserve">экспонатов. </w:t>
      </w:r>
      <w:r w:rsidR="00BC3C3F" w:rsidRPr="00206AD1">
        <w:rPr>
          <w:b/>
          <w:sz w:val="28"/>
          <w:szCs w:val="28"/>
        </w:rPr>
        <w:t>Основная экспозиция знакомит с разнообразием фауны</w:t>
      </w:r>
      <w:r w:rsidRPr="00206AD1">
        <w:rPr>
          <w:b/>
          <w:sz w:val="28"/>
          <w:szCs w:val="28"/>
        </w:rPr>
        <w:t xml:space="preserve"> </w:t>
      </w:r>
      <w:r w:rsidR="00AA4C49" w:rsidRPr="00206AD1">
        <w:rPr>
          <w:b/>
          <w:sz w:val="28"/>
          <w:szCs w:val="28"/>
        </w:rPr>
        <w:t>Тульской области</w:t>
      </w:r>
      <w:r w:rsidRPr="00206AD1">
        <w:rPr>
          <w:b/>
          <w:sz w:val="28"/>
          <w:szCs w:val="28"/>
        </w:rPr>
        <w:t xml:space="preserve">. В экспозиции выставлены преимущественно представители массовых видов. Наряду с этим, имеются и уникальные объекты: например, </w:t>
      </w:r>
      <w:r w:rsidR="000D6B0B" w:rsidRPr="00206AD1">
        <w:rPr>
          <w:b/>
          <w:sz w:val="28"/>
          <w:szCs w:val="28"/>
        </w:rPr>
        <w:t>чучела</w:t>
      </w:r>
      <w:r w:rsidRPr="00206AD1">
        <w:rPr>
          <w:b/>
          <w:sz w:val="28"/>
          <w:szCs w:val="28"/>
        </w:rPr>
        <w:t xml:space="preserve"> </w:t>
      </w:r>
      <w:r w:rsidR="00622732" w:rsidRPr="00206AD1">
        <w:rPr>
          <w:b/>
          <w:sz w:val="28"/>
          <w:szCs w:val="28"/>
        </w:rPr>
        <w:t xml:space="preserve">детёнышей </w:t>
      </w:r>
      <w:r w:rsidR="00E002AD" w:rsidRPr="00206AD1">
        <w:rPr>
          <w:b/>
          <w:sz w:val="28"/>
          <w:szCs w:val="28"/>
        </w:rPr>
        <w:t xml:space="preserve">бенгальского тигра. </w:t>
      </w:r>
      <w:r w:rsidRPr="00206AD1">
        <w:rPr>
          <w:b/>
          <w:sz w:val="28"/>
          <w:szCs w:val="28"/>
        </w:rPr>
        <w:t>Среди экспонатов, особо привлекающих посетителей, можно отметить чучела</w:t>
      </w:r>
      <w:r w:rsidR="00E002AD" w:rsidRPr="00206AD1">
        <w:rPr>
          <w:b/>
          <w:sz w:val="28"/>
          <w:szCs w:val="28"/>
        </w:rPr>
        <w:t xml:space="preserve"> лося</w:t>
      </w:r>
      <w:r w:rsidR="00024637">
        <w:rPr>
          <w:b/>
          <w:sz w:val="28"/>
          <w:szCs w:val="28"/>
        </w:rPr>
        <w:t>, оленя благородного, косули, снежного барса</w:t>
      </w:r>
      <w:r w:rsidR="00E002AD" w:rsidRPr="00206AD1">
        <w:rPr>
          <w:b/>
          <w:sz w:val="28"/>
          <w:szCs w:val="28"/>
        </w:rPr>
        <w:t xml:space="preserve"> и кабана</w:t>
      </w:r>
      <w:r w:rsidR="00024637">
        <w:rPr>
          <w:b/>
          <w:sz w:val="28"/>
          <w:szCs w:val="28"/>
        </w:rPr>
        <w:t>.</w:t>
      </w:r>
    </w:p>
    <w:p w:rsidR="00F13C3E" w:rsidRPr="00206AD1" w:rsidRDefault="00EC6008" w:rsidP="0071223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Интереснейшей из </w:t>
      </w:r>
      <w:r w:rsidR="00C552CB" w:rsidRPr="00206AD1">
        <w:rPr>
          <w:rFonts w:ascii="Times New Roman" w:hAnsi="Times New Roman" w:cs="Times New Roman"/>
          <w:b/>
          <w:sz w:val="28"/>
          <w:szCs w:val="28"/>
        </w:rPr>
        <w:t>музейных коллекций многие считают тератологическую, то</w:t>
      </w:r>
      <w:r w:rsidRPr="00206AD1">
        <w:rPr>
          <w:rFonts w:ascii="Times New Roman" w:hAnsi="Times New Roman" w:cs="Times New Roman"/>
          <w:b/>
          <w:sz w:val="28"/>
          <w:szCs w:val="28"/>
        </w:rPr>
        <w:t xml:space="preserve"> есть коллекцию, содержащую в </w:t>
      </w:r>
      <w:r w:rsidR="00C552CB" w:rsidRPr="00206AD1">
        <w:rPr>
          <w:rFonts w:ascii="Times New Roman" w:hAnsi="Times New Roman" w:cs="Times New Roman"/>
          <w:b/>
          <w:sz w:val="28"/>
          <w:szCs w:val="28"/>
        </w:rPr>
        <w:t>себе собрание образц</w:t>
      </w:r>
      <w:r w:rsidRPr="00206AD1">
        <w:rPr>
          <w:rFonts w:ascii="Times New Roman" w:hAnsi="Times New Roman" w:cs="Times New Roman"/>
          <w:b/>
          <w:sz w:val="28"/>
          <w:szCs w:val="28"/>
        </w:rPr>
        <w:t xml:space="preserve">ов различных пороков развития и </w:t>
      </w:r>
      <w:r w:rsidR="00C552CB" w:rsidRPr="00206AD1">
        <w:rPr>
          <w:rFonts w:ascii="Times New Roman" w:hAnsi="Times New Roman" w:cs="Times New Roman"/>
          <w:b/>
          <w:sz w:val="28"/>
          <w:szCs w:val="28"/>
        </w:rPr>
        <w:t xml:space="preserve">уродств. </w:t>
      </w:r>
    </w:p>
    <w:p w:rsidR="00031E89" w:rsidRPr="00206AD1" w:rsidRDefault="00A87B16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AD1">
        <w:rPr>
          <w:rFonts w:ascii="Times New Roman" w:hAnsi="Times New Roman" w:cs="Times New Roman"/>
          <w:b/>
          <w:sz w:val="28"/>
          <w:szCs w:val="28"/>
        </w:rPr>
        <w:t xml:space="preserve">Деятельность музея колледжа играет важную роль 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в научно-образовательном процессе, выполняет функции воспитательного и патриотического характера. </w:t>
      </w:r>
    </w:p>
    <w:p w:rsidR="00031E89" w:rsidRPr="00206AD1" w:rsidRDefault="000C1161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Музей успешно развивается и является </w:t>
      </w:r>
      <w:r w:rsidR="00031E89"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гордостью 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колледжа.</w:t>
      </w:r>
    </w:p>
    <w:p w:rsidR="00A87B16" w:rsidRPr="00206AD1" w:rsidRDefault="00A87B16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Музей «Память»</w:t>
      </w:r>
      <w:r w:rsidRPr="00206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привлекает внимание не только детей, но и взрослых. Для многих родителей посещение музея прекрасная возможность провести время с детьми и вместе узнать новое.</w:t>
      </w:r>
    </w:p>
    <w:p w:rsidR="00E002AD" w:rsidRPr="00206AD1" w:rsidRDefault="00E002AD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2AD" w:rsidRPr="00206AD1" w:rsidRDefault="005D592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Наша цель:</w:t>
      </w:r>
    </w:p>
    <w:p w:rsidR="005612DE" w:rsidRPr="00206AD1" w:rsidRDefault="005D592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оказать помощь молодёжи в духовном и интеллектуальном развитии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>, успешной социализации и профессиональн</w:t>
      </w:r>
      <w:r w:rsidR="005612DE" w:rsidRPr="00206AD1">
        <w:rPr>
          <w:rFonts w:ascii="Times New Roman" w:eastAsia="Times New Roman" w:hAnsi="Times New Roman" w:cs="Times New Roman"/>
          <w:b/>
          <w:sz w:val="28"/>
          <w:szCs w:val="28"/>
        </w:rPr>
        <w:t>ом самоопределении, обеспечении</w:t>
      </w:r>
      <w:r w:rsidRPr="00206AD1">
        <w:rPr>
          <w:rFonts w:ascii="Times New Roman" w:eastAsia="Times New Roman" w:hAnsi="Times New Roman" w:cs="Times New Roman"/>
          <w:b/>
          <w:sz w:val="28"/>
          <w:szCs w:val="28"/>
        </w:rPr>
        <w:t xml:space="preserve"> грамотным и продуктивным досугом</w:t>
      </w:r>
      <w:r w:rsidR="005612DE" w:rsidRPr="00206AD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06AD1" w:rsidRDefault="00206AD1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2A" w:rsidRPr="00206AD1" w:rsidRDefault="005D592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D592A" w:rsidRPr="00206AD1" w:rsidRDefault="00206AD1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развитие интереса обучающихся к изучению </w:t>
      </w:r>
      <w:r w:rsidR="00A13D57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естественных </w:t>
      </w:r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="00A13D57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ук, в том числе с целью профессионального самоопределения</w:t>
      </w:r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5D592A" w:rsidRDefault="00206AD1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воспитание общей культуры, расширение кругозора</w:t>
      </w:r>
      <w:r w:rsidR="009C46F0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5D592A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06AD1" w:rsidRPr="00206AD1" w:rsidRDefault="00206AD1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2A" w:rsidRPr="00206AD1" w:rsidRDefault="005D592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Мы ждём</w:t>
      </w:r>
      <w:r w:rsidR="009C46F0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гости организованные группы 6-9</w:t>
      </w: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классов общеобразовательных учреждений, учреждений дополнительного образования Тулы и Тульской области! Экскурсии проводятся на бесплатной основе!</w:t>
      </w:r>
    </w:p>
    <w:p w:rsidR="005D592A" w:rsidRPr="00206AD1" w:rsidRDefault="005D592A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167260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одробности по телефону: +7 (48761</w:t>
      </w:r>
      <w:r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</w:t>
      </w:r>
      <w:r w:rsidR="00A13D57" w:rsidRPr="00206AD1">
        <w:rPr>
          <w:rFonts w:ascii="Times New Roman" w:eastAsia="Times New Roman" w:hAnsi="Times New Roman" w:cs="Times New Roman"/>
          <w:b/>
          <w:bCs/>
          <w:sz w:val="28"/>
          <w:szCs w:val="28"/>
        </w:rPr>
        <w:t>2-29-53</w:t>
      </w:r>
    </w:p>
    <w:p w:rsidR="00F13C3E" w:rsidRPr="00206AD1" w:rsidRDefault="00F13C3E" w:rsidP="007122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Pr="00206AD1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Pr="00206AD1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C3E" w:rsidRDefault="00F13C3E" w:rsidP="00271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09E" w:rsidRPr="0027109E" w:rsidRDefault="0027109E" w:rsidP="000F1D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10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Исторический зал</w:t>
      </w:r>
    </w:p>
    <w:p w:rsidR="0027109E" w:rsidRPr="0027109E" w:rsidRDefault="0027109E" w:rsidP="00271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4111" w:rsidRDefault="0027109E" w:rsidP="00E75B6A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7229" cy="2405900"/>
            <wp:effectExtent l="19050" t="0" r="0" b="0"/>
            <wp:docPr id="1" name="Рисунок 1" descr="E:\Техноцнтр\Фото\Исторический з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хноцнтр\Фото\Исторический зал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73" cy="24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9E" w:rsidRDefault="0027109E" w:rsidP="0027109E">
      <w:pPr>
        <w:spacing w:after="0" w:line="240" w:lineRule="auto"/>
        <w:rPr>
          <w:sz w:val="28"/>
          <w:szCs w:val="28"/>
        </w:rPr>
      </w:pPr>
    </w:p>
    <w:p w:rsidR="0027109E" w:rsidRDefault="0027109E" w:rsidP="00E75B6A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8387" cy="2406769"/>
            <wp:effectExtent l="19050" t="0" r="0" b="0"/>
            <wp:docPr id="2" name="Рисунок 2" descr="E:\Техноцнтр\Фото\Исторический 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хноцнтр\Фото\Исторический зал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8" cy="24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9E" w:rsidRDefault="0027109E" w:rsidP="00E75B6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D5F" w:rsidRDefault="00617EF3" w:rsidP="000F1D5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4389" cy="2441275"/>
            <wp:effectExtent l="19050" t="0" r="3161" b="0"/>
            <wp:docPr id="6" name="Рисунок 6" descr="E:\Техноцнтр\Фото\Исторический з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хноцнтр\Фото\Исторический зал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93" cy="24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5F" w:rsidRDefault="000F1D5F" w:rsidP="000F1D5F">
      <w:pPr>
        <w:spacing w:after="0" w:line="240" w:lineRule="auto"/>
        <w:jc w:val="both"/>
        <w:rPr>
          <w:sz w:val="28"/>
          <w:szCs w:val="28"/>
        </w:rPr>
      </w:pPr>
    </w:p>
    <w:p w:rsidR="000F1D5F" w:rsidRDefault="000F1D5F" w:rsidP="000F1D5F">
      <w:pPr>
        <w:spacing w:after="0" w:line="240" w:lineRule="auto"/>
        <w:jc w:val="both"/>
        <w:rPr>
          <w:sz w:val="28"/>
          <w:szCs w:val="28"/>
        </w:rPr>
      </w:pPr>
    </w:p>
    <w:p w:rsidR="0027109E" w:rsidRPr="000F1D5F" w:rsidRDefault="0027109E" w:rsidP="000F1D5F">
      <w:pPr>
        <w:spacing w:after="0" w:line="240" w:lineRule="auto"/>
        <w:ind w:firstLine="709"/>
        <w:jc w:val="both"/>
        <w:rPr>
          <w:sz w:val="28"/>
          <w:szCs w:val="28"/>
        </w:rPr>
      </w:pPr>
      <w:r w:rsidRPr="002710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Морфологический зал</w:t>
      </w:r>
    </w:p>
    <w:p w:rsidR="00E75B6A" w:rsidRDefault="00E75B6A" w:rsidP="00271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5B6A" w:rsidRDefault="00E75B6A" w:rsidP="00E75B6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95428" cy="2397047"/>
            <wp:effectExtent l="19050" t="0" r="4972" b="0"/>
            <wp:docPr id="3" name="Рисунок 3" descr="E:\Техноцнтр\Фото\Морфологический з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хноцнтр\Фото\Морфологический зал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52" cy="23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C" w:rsidRDefault="001F5FCC" w:rsidP="00E75B6A">
      <w:pPr>
        <w:spacing w:after="0" w:line="240" w:lineRule="auto"/>
        <w:jc w:val="both"/>
        <w:rPr>
          <w:b/>
          <w:sz w:val="28"/>
          <w:szCs w:val="28"/>
        </w:rPr>
      </w:pPr>
    </w:p>
    <w:p w:rsidR="001F5FCC" w:rsidRDefault="001F5FCC" w:rsidP="00E75B6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96889" cy="2398143"/>
            <wp:effectExtent l="19050" t="0" r="3511" b="0"/>
            <wp:docPr id="4" name="Рисунок 4" descr="E:\Техноцнтр\Фото\Морфологический 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хноцнтр\Фото\Морфологический зал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07" cy="240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E75B6A">
      <w:pPr>
        <w:spacing w:after="0" w:line="240" w:lineRule="auto"/>
        <w:jc w:val="both"/>
        <w:rPr>
          <w:b/>
          <w:sz w:val="28"/>
          <w:szCs w:val="28"/>
        </w:rPr>
      </w:pPr>
    </w:p>
    <w:p w:rsidR="00DE747E" w:rsidRDefault="00DE747E" w:rsidP="00E75B6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94158" cy="2424023"/>
            <wp:effectExtent l="19050" t="0" r="6242" b="0"/>
            <wp:docPr id="5" name="Рисунок 5" descr="E:\Техноцнтр\Фото\Морфологический з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хноцнтр\Фото\Морфологический зал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18" cy="24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67" w:rsidRDefault="00193F67" w:rsidP="00E75B6A">
      <w:pPr>
        <w:spacing w:after="0" w:line="240" w:lineRule="auto"/>
        <w:jc w:val="both"/>
        <w:rPr>
          <w:b/>
          <w:sz w:val="28"/>
          <w:szCs w:val="28"/>
        </w:rPr>
      </w:pPr>
    </w:p>
    <w:p w:rsidR="00193F67" w:rsidRDefault="00193F67" w:rsidP="00E75B6A">
      <w:pPr>
        <w:spacing w:after="0" w:line="240" w:lineRule="auto"/>
        <w:jc w:val="both"/>
        <w:rPr>
          <w:b/>
          <w:sz w:val="28"/>
          <w:szCs w:val="28"/>
        </w:rPr>
      </w:pPr>
    </w:p>
    <w:p w:rsidR="00193F67" w:rsidRDefault="00193F67" w:rsidP="00E75B6A">
      <w:pPr>
        <w:spacing w:after="0" w:line="240" w:lineRule="auto"/>
        <w:jc w:val="both"/>
        <w:rPr>
          <w:b/>
          <w:sz w:val="28"/>
          <w:szCs w:val="28"/>
        </w:rPr>
      </w:pPr>
    </w:p>
    <w:p w:rsidR="00193F67" w:rsidRPr="0027109E" w:rsidRDefault="00193F67" w:rsidP="00E75B6A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32048" cy="2612441"/>
            <wp:effectExtent l="19050" t="0" r="0" b="0"/>
            <wp:docPr id="10" name="Рисунок 2" descr="C:\Users\про\Desktop\Новая папка\IMAG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ро\Desktop\Новая папка\IMAG2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22" cy="261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67" w:rsidRPr="0027109E" w:rsidSect="00FC606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814" w:rsidRDefault="00F12814" w:rsidP="004F3195">
      <w:pPr>
        <w:spacing w:after="0" w:line="240" w:lineRule="auto"/>
      </w:pPr>
      <w:r>
        <w:separator/>
      </w:r>
    </w:p>
  </w:endnote>
  <w:endnote w:type="continuationSeparator" w:id="1">
    <w:p w:rsidR="00F12814" w:rsidRDefault="00F12814" w:rsidP="004F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814" w:rsidRDefault="00F12814" w:rsidP="004F3195">
      <w:pPr>
        <w:spacing w:after="0" w:line="240" w:lineRule="auto"/>
      </w:pPr>
      <w:r>
        <w:separator/>
      </w:r>
    </w:p>
  </w:footnote>
  <w:footnote w:type="continuationSeparator" w:id="1">
    <w:p w:rsidR="00F12814" w:rsidRDefault="00F12814" w:rsidP="004F3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195" w:rsidRDefault="004F3195" w:rsidP="004F3195">
    <w:pPr>
      <w:pStyle w:val="a5"/>
    </w:pPr>
    <w:r>
      <w:rPr>
        <w:noProof/>
      </w:rPr>
      <w:drawing>
        <wp:inline distT="0" distB="0" distL="0" distR="0">
          <wp:extent cx="595222" cy="595222"/>
          <wp:effectExtent l="19050" t="0" r="0" b="0"/>
          <wp:docPr id="7" name="Рисунок 2" descr="E:\Техноцнтр\вемза\Проект vem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Техноцнтр\вемза\Проект vemz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93425" cy="5952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34F22">
      <w:rPr>
        <w:rFonts w:ascii="Times New Roman" w:eastAsia="Times New Roman" w:hAnsi="Times New Roman" w:cs="Times New Roman"/>
        <w:b/>
        <w:color w:val="006666"/>
        <w:sz w:val="28"/>
        <w:szCs w:val="28"/>
      </w:rPr>
      <w:t>Детский центр «VEMZA»</w:t>
    </w:r>
  </w:p>
  <w:p w:rsidR="004F3195" w:rsidRDefault="004F31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F2F92"/>
    <w:multiLevelType w:val="hybridMultilevel"/>
    <w:tmpl w:val="65C0EDC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4111"/>
    <w:rsid w:val="00024637"/>
    <w:rsid w:val="00031E89"/>
    <w:rsid w:val="00050E9F"/>
    <w:rsid w:val="000C1161"/>
    <w:rsid w:val="000D6B0B"/>
    <w:rsid w:val="000F1D5F"/>
    <w:rsid w:val="00157F64"/>
    <w:rsid w:val="00167260"/>
    <w:rsid w:val="00193F67"/>
    <w:rsid w:val="001F5FCC"/>
    <w:rsid w:val="00206AD1"/>
    <w:rsid w:val="0027109E"/>
    <w:rsid w:val="002E220C"/>
    <w:rsid w:val="003E4343"/>
    <w:rsid w:val="00407B30"/>
    <w:rsid w:val="00493051"/>
    <w:rsid w:val="004F3195"/>
    <w:rsid w:val="005612DE"/>
    <w:rsid w:val="005D592A"/>
    <w:rsid w:val="0060411B"/>
    <w:rsid w:val="00617EF3"/>
    <w:rsid w:val="00622732"/>
    <w:rsid w:val="0062470A"/>
    <w:rsid w:val="0068759D"/>
    <w:rsid w:val="00711784"/>
    <w:rsid w:val="00712235"/>
    <w:rsid w:val="007C5A72"/>
    <w:rsid w:val="009730F7"/>
    <w:rsid w:val="009A7F11"/>
    <w:rsid w:val="009C46F0"/>
    <w:rsid w:val="009E3765"/>
    <w:rsid w:val="00A13D57"/>
    <w:rsid w:val="00A87B16"/>
    <w:rsid w:val="00AA4C49"/>
    <w:rsid w:val="00BC3C3F"/>
    <w:rsid w:val="00BE65B4"/>
    <w:rsid w:val="00C552CB"/>
    <w:rsid w:val="00C55EF0"/>
    <w:rsid w:val="00C866B5"/>
    <w:rsid w:val="00CC4111"/>
    <w:rsid w:val="00D16CF2"/>
    <w:rsid w:val="00DE747E"/>
    <w:rsid w:val="00E002AD"/>
    <w:rsid w:val="00E75B6A"/>
    <w:rsid w:val="00E80165"/>
    <w:rsid w:val="00EC6008"/>
    <w:rsid w:val="00F12814"/>
    <w:rsid w:val="00F13C3E"/>
    <w:rsid w:val="00F2290D"/>
    <w:rsid w:val="00FC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0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195"/>
  </w:style>
  <w:style w:type="paragraph" w:styleId="a7">
    <w:name w:val="footer"/>
    <w:basedOn w:val="a"/>
    <w:link w:val="a8"/>
    <w:uiPriority w:val="99"/>
    <w:semiHidden/>
    <w:unhideWhenUsed/>
    <w:rsid w:val="004F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3195"/>
  </w:style>
  <w:style w:type="paragraph" w:styleId="a9">
    <w:name w:val="Normal (Web)"/>
    <w:basedOn w:val="a"/>
    <w:uiPriority w:val="99"/>
    <w:semiHidden/>
    <w:unhideWhenUsed/>
    <w:rsid w:val="0003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A4C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3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Comp 1</cp:lastModifiedBy>
  <cp:revision>3</cp:revision>
  <dcterms:created xsi:type="dcterms:W3CDTF">2017-04-17T11:10:00Z</dcterms:created>
  <dcterms:modified xsi:type="dcterms:W3CDTF">2017-05-10T08:44:00Z</dcterms:modified>
</cp:coreProperties>
</file>