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AB5F6E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72"/>
              <w:szCs w:val="72"/>
            </w:rPr>
          </w:pPr>
          <w:r w:rsidRPr="00AB5F6E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B5F6E" w:rsidRPr="00AB5F6E">
            <w:rPr>
              <w:rFonts w:ascii="Times New Roman" w:eastAsia="Arial Unicode MS" w:hAnsi="Times New Roman" w:cs="Times New Roman"/>
              <w:b/>
              <w:color w:val="FF0000"/>
              <w:sz w:val="56"/>
              <w:szCs w:val="56"/>
            </w:rPr>
            <w:t>Ветеринария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  <w:bookmarkStart w:id="0" w:name="_GoBack"/>
          <w:bookmarkEnd w:id="0"/>
          <w:r w:rsidRPr="00C04A7F">
            <w:rPr>
              <w:b/>
              <w:bCs/>
            </w:rPr>
            <w:lastRenderedPageBreak/>
            <w:t>Комплект документов</w:t>
          </w:r>
          <w:r>
            <w:rPr>
              <w:b/>
              <w:bCs/>
            </w:rPr>
            <w:t xml:space="preserve"> по охране труда компетенции « </w:t>
          </w:r>
          <w:r w:rsidRPr="00C04A7F">
            <w:rPr>
              <w:b/>
              <w:bCs/>
              <w:u w:val="single"/>
            </w:rPr>
            <w:t xml:space="preserve">Ветеринария </w:t>
          </w:r>
          <w:r w:rsidRPr="00C04A7F">
            <w:rPr>
              <w:b/>
              <w:bCs/>
            </w:rPr>
            <w:t xml:space="preserve">» </w:t>
          </w: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Pr="00C04A7F" w:rsidRDefault="00AB5F6E" w:rsidP="00AB5F6E">
          <w:pPr>
            <w:pStyle w:val="Default"/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  <w:r w:rsidRPr="00C04A7F">
            <w:rPr>
              <w:b/>
              <w:bCs/>
            </w:rPr>
            <w:t>Оглавление</w:t>
          </w: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Pr="00C04A7F" w:rsidRDefault="00AB5F6E" w:rsidP="00AB5F6E">
          <w:pPr>
            <w:pStyle w:val="Default"/>
          </w:pPr>
        </w:p>
        <w:p w:rsidR="00AB5F6E" w:rsidRPr="00C04A7F" w:rsidRDefault="00AB5F6E" w:rsidP="00AB5F6E">
          <w:pPr>
            <w:pStyle w:val="Default"/>
          </w:pPr>
          <w:r w:rsidRPr="00C04A7F">
            <w:t>Программа инструктажа по охране труда и технике безопасности ..................</w:t>
          </w:r>
          <w:r>
            <w:t>................</w:t>
          </w:r>
          <w:r w:rsidRPr="00C04A7F">
            <w:t xml:space="preserve">. 2 </w:t>
          </w:r>
        </w:p>
        <w:p w:rsidR="00AB5F6E" w:rsidRPr="00C04A7F" w:rsidRDefault="00AB5F6E" w:rsidP="00AB5F6E">
          <w:pPr>
            <w:pStyle w:val="Default"/>
          </w:pPr>
          <w:r w:rsidRPr="00C04A7F">
            <w:t>Инструкция по охране труда для участников ................................................</w:t>
          </w:r>
          <w:r>
            <w:t>.................</w:t>
          </w:r>
          <w:r w:rsidRPr="00C04A7F">
            <w:t xml:space="preserve">...... 3 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1.Общие требования охраны труда ........................................................</w:t>
          </w:r>
          <w:r>
            <w:rPr>
              <w:i/>
              <w:iCs/>
            </w:rPr>
            <w:t>...........................</w:t>
          </w:r>
          <w:r w:rsidRPr="00C04A7F">
            <w:rPr>
              <w:i/>
              <w:iCs/>
            </w:rPr>
            <w:t xml:space="preserve">... 3 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2.Требования охраны труда перед началом работы ......................</w:t>
          </w:r>
          <w:r>
            <w:rPr>
              <w:i/>
              <w:iCs/>
            </w:rPr>
            <w:t>..................................... 6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3.Требования охраны труда во время работы .......................</w:t>
          </w:r>
          <w:r>
            <w:rPr>
              <w:i/>
              <w:iCs/>
            </w:rPr>
            <w:t>.............................................. 10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4. Требования охраны труда в аварийных ситуациях ....................</w:t>
          </w:r>
          <w:r>
            <w:rPr>
              <w:i/>
              <w:iCs/>
            </w:rPr>
            <w:t>.....................................20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5.Требование охраны труда по окончании работ.............</w:t>
          </w:r>
          <w:r>
            <w:rPr>
              <w:i/>
              <w:iCs/>
            </w:rPr>
            <w:t>...................................................21</w:t>
          </w:r>
        </w:p>
        <w:p w:rsidR="00AB5F6E" w:rsidRPr="00C04A7F" w:rsidRDefault="00AB5F6E" w:rsidP="00AB5F6E">
          <w:pPr>
            <w:pStyle w:val="Default"/>
          </w:pPr>
          <w:r w:rsidRPr="00C04A7F">
            <w:t>Инструкция по охране труда для экспертов .........................................</w:t>
          </w:r>
          <w:r>
            <w:t>................................ 21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1.Общие требования охраны труда ............................................</w:t>
          </w:r>
          <w:r>
            <w:rPr>
              <w:i/>
              <w:iCs/>
            </w:rPr>
            <w:t>...</w:t>
          </w:r>
          <w:r w:rsidRPr="00C04A7F">
            <w:rPr>
              <w:i/>
              <w:iCs/>
            </w:rPr>
            <w:t>........</w:t>
          </w:r>
          <w:r>
            <w:rPr>
              <w:i/>
              <w:iCs/>
            </w:rPr>
            <w:t>.............................. 21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2.Требования охраны труда перед началом работы ........................</w:t>
          </w:r>
          <w:r>
            <w:rPr>
              <w:i/>
              <w:iCs/>
            </w:rPr>
            <w:t>................................. 22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 xml:space="preserve">3.Требования охраны труда во время работы </w:t>
          </w:r>
          <w:r w:rsidRPr="00C04A7F">
            <w:t>..............................</w:t>
          </w:r>
          <w:r>
            <w:t>..................................... 23</w:t>
          </w:r>
        </w:p>
        <w:p w:rsidR="00AB5F6E" w:rsidRPr="00C04A7F" w:rsidRDefault="00AB5F6E" w:rsidP="00AB5F6E">
          <w:pPr>
            <w:pStyle w:val="Default"/>
          </w:pPr>
          <w:r w:rsidRPr="00C04A7F">
            <w:rPr>
              <w:i/>
              <w:iCs/>
            </w:rPr>
            <w:t>4. Требования охраны труда в аварийных ситуациях ................</w:t>
          </w:r>
          <w:r>
            <w:rPr>
              <w:i/>
              <w:iCs/>
            </w:rPr>
            <w:t>...........................</w:t>
          </w:r>
          <w:r w:rsidRPr="00C04A7F">
            <w:rPr>
              <w:i/>
              <w:iCs/>
            </w:rPr>
            <w:t>............</w:t>
          </w:r>
          <w:r>
            <w:rPr>
              <w:i/>
              <w:iCs/>
            </w:rPr>
            <w:t>. 25</w:t>
          </w: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C04A7F">
            <w:rPr>
              <w:rFonts w:ascii="Times New Roman" w:hAnsi="Times New Roman" w:cs="Times New Roman"/>
              <w:i/>
              <w:iCs/>
              <w:sz w:val="24"/>
              <w:szCs w:val="24"/>
            </w:rPr>
            <w:t>5.Требование охраны труда по окончании работ..............................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.............................</w:t>
          </w:r>
          <w:r w:rsidRPr="00C04A7F">
            <w:rPr>
              <w:rFonts w:ascii="Times New Roman" w:hAnsi="Times New Roman" w:cs="Times New Roman"/>
              <w:i/>
              <w:iCs/>
              <w:sz w:val="24"/>
              <w:szCs w:val="24"/>
            </w:rPr>
            <w:t>.....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26</w:t>
          </w: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  <w:sectPr w:rsidR="00AB5F6E" w:rsidSect="004F0EFB">
              <w:footerReference w:type="default" r:id="rId8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:rsidR="00AB5F6E" w:rsidRPr="00C04A7F" w:rsidRDefault="00AB5F6E" w:rsidP="00AB5F6E">
          <w:pPr>
            <w:pStyle w:val="Default"/>
            <w:rPr>
              <w:b/>
              <w:bCs/>
            </w:rPr>
          </w:pPr>
          <w:r w:rsidRPr="00C04A7F">
            <w:rPr>
              <w:b/>
              <w:bCs/>
            </w:rPr>
            <w:lastRenderedPageBreak/>
            <w:t xml:space="preserve">Программа инструктажа по охране труда и технике безопасности </w:t>
          </w:r>
        </w:p>
        <w:p w:rsidR="00AB5F6E" w:rsidRPr="00C04A7F" w:rsidRDefault="00AB5F6E" w:rsidP="00AB5F6E">
          <w:pPr>
            <w:pStyle w:val="Default"/>
          </w:pPr>
        </w:p>
        <w:p w:rsidR="00AB5F6E" w:rsidRPr="00C04A7F" w:rsidRDefault="00AB5F6E" w:rsidP="00AB5F6E">
          <w:pPr>
            <w:pStyle w:val="Default"/>
          </w:pPr>
          <w:r w:rsidRPr="00C04A7F">
    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2. Время начала и окончания проведения конкурсных заданий, нахождение посторонних лиц на площадке.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3. Контроль требований охраны труда участниками и экспертами. Штрафные баллы за нарушение требований охраны труда.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4. Вредные и опасные факторы во время выполнения конкурсных заданий и нахождения на территории проведения конкурса.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6. Основные требования санитарии и личной гигиены.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7. Средства индивидуальной и коллективной защиты, необходимость их использования. </w:t>
          </w:r>
        </w:p>
        <w:p w:rsidR="00AB5F6E" w:rsidRPr="00C04A7F" w:rsidRDefault="00AB5F6E" w:rsidP="00AB5F6E">
          <w:pPr>
            <w:pStyle w:val="Default"/>
          </w:pPr>
          <w:r w:rsidRPr="00C04A7F">
            <w:t xml:space="preserve">8. Порядок действий при плохом самочувствии или получении травмы. Правила оказания первой помощи. </w:t>
          </w:r>
        </w:p>
        <w:p w:rsidR="00AB5F6E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  <w:r w:rsidRPr="00C04A7F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AB5F6E">
          <w:pPr>
            <w:pStyle w:val="Default"/>
          </w:pPr>
          <w:r w:rsidRPr="0011745B">
            <w:rPr>
              <w:b/>
              <w:bCs/>
            </w:rPr>
            <w:lastRenderedPageBreak/>
            <w:t xml:space="preserve">Инструкция по охране труда для участников </w:t>
          </w:r>
        </w:p>
        <w:p w:rsidR="00AB5F6E" w:rsidRPr="0011745B" w:rsidRDefault="00AB5F6E" w:rsidP="00AB5F6E">
          <w:pPr>
            <w:pStyle w:val="Default"/>
          </w:pPr>
          <w:r w:rsidRPr="0011745B">
            <w:rPr>
              <w:b/>
              <w:bCs/>
              <w:i/>
              <w:iCs/>
            </w:rPr>
            <w:t xml:space="preserve">1.Общие требования охраны труда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Для участников от 14 до 18 лет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1.1. К участию в конкурсе, под непосредственным руководством </w:t>
          </w:r>
          <w:r>
            <w:t xml:space="preserve">Эксперта или совместно с Экспертом, Компетенции </w:t>
          </w:r>
          <w:r w:rsidRPr="00706711">
            <w:t>«Ветеринария»</w:t>
          </w:r>
          <w:r w:rsidRPr="0011745B">
            <w:t xml:space="preserve"> по стандартам «</w:t>
          </w:r>
          <w:r w:rsidRPr="00706711">
            <w:t>WorldSkills</w:t>
          </w:r>
          <w:r w:rsidRPr="00706711">
            <w:rPr>
              <w:lang w:val="en-US"/>
            </w:rPr>
            <w:t>Junior</w:t>
          </w:r>
          <w:r w:rsidRPr="00706711">
            <w:t>»</w:t>
          </w:r>
          <w:r w:rsidRPr="0011745B">
            <w:t xml:space="preserve"> допускаются участники в возрасте от 14 до 18 лет: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ознакомленные с инструкцией по охране труда;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не имеющие противопоказаний к выполнению конкурсных заданий по состоянию здоровья.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Для участников старше 18 лет </w:t>
          </w:r>
        </w:p>
        <w:p w:rsidR="00AB5F6E" w:rsidRPr="0011745B" w:rsidRDefault="00AB5F6E" w:rsidP="00AB5F6E">
          <w:pPr>
            <w:pStyle w:val="Default"/>
          </w:pPr>
          <w:r w:rsidRPr="0011745B">
            <w:t>1.1. К самостоятельному выполнению конкурс</w:t>
          </w:r>
          <w:r>
            <w:t>ных заданий в Компетенции «Ветеринария</w:t>
          </w:r>
          <w:r w:rsidRPr="0011745B">
            <w:t>» по стандартам «WorldSkills» допуска</w:t>
          </w:r>
          <w:r>
            <w:t>ются участники не моложе 18 лет: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ознакомленные с инструкцией по охране труда;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не имеющие противопоказаний к выполнению конкурсных заданий по состоянию здоровья.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инструкции по охране труда и технике безопасности;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не заходить за ограждения и в технические помещения; </w:t>
          </w:r>
        </w:p>
        <w:p w:rsidR="00AB5F6E" w:rsidRPr="0011745B" w:rsidRDefault="00AB5F6E" w:rsidP="00AB5F6E">
          <w:pPr>
            <w:pStyle w:val="Default"/>
          </w:pPr>
          <w:r w:rsidRPr="0011745B">
            <w:t xml:space="preserve">- соблюдать личную гигиену; </w:t>
          </w:r>
        </w:p>
        <w:p w:rsidR="00AB5F6E" w:rsidRDefault="00AB5F6E" w:rsidP="00AB5F6E">
          <w:pPr>
            <w:tabs>
              <w:tab w:val="left" w:pos="2535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1745B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AB5F6E" w:rsidRDefault="00AB5F6E" w:rsidP="00AB5F6E">
          <w:pPr>
            <w:tabs>
              <w:tab w:val="left" w:pos="2535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501D8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2501D8">
            <w:rPr>
              <w:rFonts w:ascii="Times New Roman" w:hAnsi="Times New Roman" w:cs="Times New Roman"/>
              <w:sz w:val="24"/>
              <w:szCs w:val="24"/>
            </w:rPr>
            <w:t xml:space="preserve"> разрешенное к </w:t>
          </w:r>
          <w:r>
            <w:rPr>
              <w:rFonts w:ascii="Times New Roman" w:hAnsi="Times New Roman" w:cs="Times New Roman"/>
              <w:sz w:val="24"/>
              <w:szCs w:val="24"/>
            </w:rPr>
            <w:t>выполнению конкурсного задания</w:t>
          </w:r>
        </w:p>
        <w:p w:rsidR="00AB5F6E" w:rsidRPr="002501D8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DE2351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4643"/>
            <w:gridCol w:w="4643"/>
          </w:tblGrid>
          <w:tr w:rsidR="00AB5F6E" w:rsidRPr="00F12CA7" w:rsidTr="003B1DF9">
            <w:trPr>
              <w:trHeight w:val="518"/>
            </w:trPr>
            <w:tc>
              <w:tcPr>
                <w:tcW w:w="9286" w:type="dxa"/>
                <w:gridSpan w:val="2"/>
              </w:tcPr>
              <w:p w:rsidR="00AB5F6E" w:rsidRPr="00F12CA7" w:rsidRDefault="00AB5F6E" w:rsidP="003B1DF9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</w:p>
              <w:p w:rsidR="00AB5F6E" w:rsidRPr="00F12CA7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12CA7">
                  <w:rPr>
                    <w:b/>
                    <w:bCs/>
                    <w:color w:val="auto"/>
                    <w:sz w:val="23"/>
                    <w:szCs w:val="23"/>
                  </w:rPr>
                  <w:t>Наименование инструмента</w:t>
                </w: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12CA7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12CA7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Гемостатический зажим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Иглодержатель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673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>Иглы двусторонние для взятия венозной крови</w:t>
                </w:r>
              </w:p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Иглы хирургические круглые и </w:t>
                </w:r>
                <w:r w:rsidRPr="00F12CA7">
                  <w:rPr>
                    <w:bCs/>
                    <w:color w:val="auto"/>
                  </w:rPr>
                  <w:lastRenderedPageBreak/>
                  <w:t>треугольные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lastRenderedPageBreak/>
                  <w:t>Ножницы Купера, прямые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Ножницы остроконечные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Ножницы прямые тупоконечные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Перкуссионный молоточек 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Петля бактериологическая, стерильная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Пинцет анатомический общего назначения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Пипетка стерильная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Пипетки глазные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Плессиметр 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Препаровальная игла 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Фонендоскоп с часами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Цапки для хирургического белья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Шпатель Дригальского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Шпатель металлический двусторонний 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4"/>
            </w:trPr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Шприцы инсулиновые</w:t>
                </w:r>
              </w:p>
            </w:tc>
            <w:tc>
              <w:tcPr>
                <w:tcW w:w="4643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</w:tbl>
        <w:p w:rsidR="00AB5F6E" w:rsidRPr="00F12CA7" w:rsidRDefault="00AB5F6E" w:rsidP="00AB5F6E">
          <w:pPr>
            <w:tabs>
              <w:tab w:val="left" w:pos="297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4651"/>
            <w:gridCol w:w="4651"/>
          </w:tblGrid>
          <w:tr w:rsidR="00AB5F6E" w:rsidRPr="00F12CA7" w:rsidTr="003B1DF9">
            <w:trPr>
              <w:trHeight w:val="525"/>
            </w:trPr>
            <w:tc>
              <w:tcPr>
                <w:tcW w:w="9302" w:type="dxa"/>
                <w:gridSpan w:val="2"/>
              </w:tcPr>
              <w:p w:rsidR="00AB5F6E" w:rsidRPr="00F12CA7" w:rsidRDefault="00AB5F6E" w:rsidP="003B1DF9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</w:p>
              <w:p w:rsidR="00AB5F6E" w:rsidRPr="00F12CA7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12CA7">
                  <w:rPr>
                    <w:b/>
                    <w:bCs/>
                    <w:color w:val="auto"/>
                    <w:sz w:val="23"/>
                    <w:szCs w:val="23"/>
                  </w:rPr>
                  <w:t>Наименование оборудования</w:t>
                </w: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12CA7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jc w:val="center"/>
                  <w:rPr>
                    <w:color w:val="auto"/>
                    <w:sz w:val="23"/>
                    <w:szCs w:val="23"/>
                  </w:rPr>
                </w:pPr>
                <w:r w:rsidRPr="00F12CA7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Анализатор мочи </w:t>
                </w:r>
                <w:r w:rsidRPr="00F12CA7">
                  <w:rPr>
                    <w:bCs/>
                    <w:color w:val="auto"/>
                    <w:lang w:val="en-US"/>
                  </w:rPr>
                  <w:t>URIT -50 Vet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Аппарат ультразвуковой диагностики Микроконвексный датчик 20</w:t>
                </w:r>
                <w:r w:rsidRPr="00F12CA7">
                  <w:rPr>
                    <w:bCs/>
                    <w:color w:val="auto"/>
                    <w:lang w:val="en-US"/>
                  </w:rPr>
                  <w:t>R</w:t>
                </w:r>
                <w:r w:rsidRPr="00F12CA7">
                  <w:rPr>
                    <w:bCs/>
                    <w:color w:val="auto"/>
                  </w:rPr>
                  <w:t xml:space="preserve">/5.0 </w:t>
                </w:r>
                <w:r w:rsidRPr="00F12CA7">
                  <w:rPr>
                    <w:bCs/>
                    <w:color w:val="auto"/>
                    <w:lang w:val="en-US"/>
                  </w:rPr>
                  <w:t>MHz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Сосуд Дьюара</w:t>
                </w: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Весы лабораторные 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Спиртовая горелка</w:t>
                </w: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Люминоскоп ФИЛИН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Машинка для стрижки животных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Микроскоп для биохимических исследований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Овоскоп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Плитка электрическая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Прибор СНАП Бета-Лактан СП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Столик Морозова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Сухожаровый шкаф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 xml:space="preserve">Термостат электрический суховоздушый </w:t>
                </w:r>
              </w:p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Трихинеллоскоп 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  <w:tr w:rsidR="00AB5F6E" w:rsidRPr="00F12CA7" w:rsidTr="003B1DF9">
            <w:trPr>
              <w:trHeight w:val="247"/>
            </w:trPr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Центрифуга</w:t>
                </w:r>
              </w:p>
            </w:tc>
            <w:tc>
              <w:tcPr>
                <w:tcW w:w="4651" w:type="dxa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</w:tr>
        </w:tbl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Физические: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-высокие и низкие температуры;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-животные;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-режущие и колющие предметы;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-препараты щелочей; 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-растворы кислот; 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-седативное средство «Ксила»;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-спирт этиловый, ректификованный массовой долей 96%-ный;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-спирт-эфирная смесь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-высокая стрессовая нагрузка;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-высокая умственная нагрузка;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-множество отвлекающих факторов;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-повышенное внимание сторонних наблюдателей;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-негативное сравнение себя с соперниками;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-усиленная нагрузка на зрение;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-чрезмерное напряжение внимания;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-медицинский халат;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-маска индивидуальная;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-бахилы одноразовые;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-защитные очки;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-костюм одноразовый «Каспер»;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-медицинский чепчик;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-перчатки латексные нестерильные;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-перчатки хлопчатобумажные;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В комнате Главного экспертанаходится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1.8.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B5F6E" w:rsidRPr="00F12CA7" w:rsidRDefault="00AB5F6E" w:rsidP="00AB5F6E">
          <w:pPr>
            <w:tabs>
              <w:tab w:val="left" w:pos="253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2.2. Подготовить рабочее место: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расположить оборудование и инструмент согласно требований охраны труда и техники безопасности;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-проверить надежность фиксации животных в стойлах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67"/>
            <w:gridCol w:w="6204"/>
          </w:tblGrid>
          <w:tr w:rsidR="00AB5F6E" w:rsidRPr="00F12CA7" w:rsidTr="003B1DF9">
            <w:trPr>
              <w:tblHeader/>
            </w:trPr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B5F6E" w:rsidRPr="00F12CA7" w:rsidTr="003B1DF9"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Анализатор мочи </w:t>
                </w:r>
                <w:r w:rsidR="00CB582A" w:rsidRPr="00F12CA7">
                  <w:rPr>
                    <w:bCs/>
                    <w:color w:val="auto"/>
                    <w:lang w:val="en-US"/>
                  </w:rPr>
                  <w:t>URIT -</w:t>
                </w:r>
                <w:r w:rsidR="00CB582A" w:rsidRPr="00F12CA7">
                  <w:rPr>
                    <w:bCs/>
                    <w:color w:val="auto"/>
                  </w:rPr>
                  <w:t>3</w:t>
                </w:r>
                <w:r w:rsidRPr="00F12CA7">
                  <w:rPr>
                    <w:bCs/>
                    <w:color w:val="auto"/>
                    <w:lang w:val="en-US"/>
                  </w:rPr>
                  <w:t>0 Vet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F12CA7">
                  <w:t>Установить анализатор на чистой, ровной и устойчивой поверхности так, чтобы он не подвергался воздействию прямого солнечного света, сильных магнитных полей и влаги; удостовериться, что розетка, в которую включен анализатор, имеет хорошее заземление. Осмотреть шнур и вилку прибора на предмет их повреждений. Установить бумагу в принтер. Подключить сетевой кабель. Включить тумблер. После самотестирования аппаратанастроить его. Калибровать анализатор.</w:t>
                </w:r>
              </w:p>
            </w:tc>
          </w:tr>
          <w:tr w:rsidR="00AB5F6E" w:rsidRPr="00F12CA7" w:rsidTr="003B1DF9"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Аппарат ультразвуковой диагностики</w:t>
                </w:r>
                <w:r w:rsidR="00CB582A" w:rsidRPr="00F12CA7">
                  <w:rPr>
                    <w:bCs/>
                    <w:color w:val="auto"/>
                  </w:rPr>
                  <w:t xml:space="preserve"> Партнёр PS – 218V</w:t>
                </w:r>
              </w:p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Микроконвексный датчик 20</w:t>
                </w:r>
                <w:r w:rsidRPr="00F12CA7">
                  <w:rPr>
                    <w:bCs/>
                    <w:color w:val="auto"/>
                    <w:lang w:val="en-US"/>
                  </w:rPr>
                  <w:t>R</w:t>
                </w:r>
                <w:r w:rsidRPr="00F12CA7">
                  <w:rPr>
                    <w:bCs/>
                    <w:color w:val="auto"/>
                  </w:rPr>
                  <w:t xml:space="preserve">/5.0 </w:t>
                </w:r>
                <w:r w:rsidRPr="00F12CA7">
                  <w:rPr>
                    <w:bCs/>
                    <w:color w:val="auto"/>
                    <w:lang w:val="en-US"/>
                  </w:rPr>
                  <w:t>MHz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</w:pPr>
                <w:r w:rsidRPr="00F12CA7">
                  <w:t>Перед началом работы с аппаратами УЗИ: проветрить рабочее помещение; проверить устойчивость положения оборудования на рабочем столе, правильно и рационально разместить инструменты и материалы, убрать посторонние предметы; проверить отсутствие видимых повреждений оборудования, приспособлений и инструментов, их исправность и комплектность; исправность и целостность питающих и соединительных кабелей, разъемных и штепсельных соединений, защитного заземления; проверить работу вентиляционных систем, оградительных и предохранительных устройств, устройств автоматического контроля и сигнализации; проверить исправность мебели.</w:t>
                </w:r>
              </w:p>
              <w:p w:rsidR="00AB5F6E" w:rsidRPr="00F12CA7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</w:pPr>
                <w:r w:rsidRPr="00F12CA7">
                  <w:t>Отрегулировать освещенность на рабочем месте, убедиться в достаточности освещенности, при необходимости включить местное освещение.</w:t>
                </w:r>
              </w:p>
              <w:p w:rsidR="00AB5F6E" w:rsidRPr="00F12CA7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</w:pPr>
                <w:r w:rsidRPr="00F12CA7">
                  <w:t>Проверить работу ПО сканера. Настроить аппарат.</w:t>
                </w:r>
              </w:p>
            </w:tc>
          </w:tr>
          <w:tr w:rsidR="00AB5F6E" w:rsidRPr="00F12CA7" w:rsidTr="003B1DF9"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Весы лабораторные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F12CA7">
    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    </w:r>
              </w:p>
            </w:tc>
          </w:tr>
          <w:tr w:rsidR="00AB5F6E" w:rsidRPr="00F12CA7" w:rsidTr="003B1DF9">
            <w:trPr>
              <w:trHeight w:val="3171"/>
            </w:trPr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lastRenderedPageBreak/>
                  <w:t>Люминоскоп ФИЛИН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pStyle w:val="aa"/>
                </w:pPr>
                <w:r w:rsidRPr="00F12CA7">
                  <w:t>Установить аппарат на чистой, ровной и устойчивой поверхности так, чтобы он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люминоскоп на наличие повреждений корпуса, биокуляра. Проверить исправность прибора, включив его в сеть с помощью сетевого шнура; поставить тумблер «СЕТЬ» в верхнее положение. Прогреть прибор в течение двух минут.</w:t>
                </w:r>
              </w:p>
            </w:tc>
          </w:tr>
          <w:tr w:rsidR="00AB5F6E" w:rsidRPr="00F12CA7" w:rsidTr="003B1DF9"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Машинка для стрижки животных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F12CA7">
                  <w:t>Осмотреть шнур и вилку инструмента на предмет их повреждений; отрегулировать нож надлежащим образом; смазать нож маслом</w:t>
                </w:r>
              </w:p>
            </w:tc>
          </w:tr>
          <w:tr w:rsidR="00AB5F6E" w:rsidRPr="00F12CA7" w:rsidTr="003B1DF9"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Микроскоп для биохимических исследований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shd w:val="clear" w:color="auto" w:fill="FFFFFF"/>
                  </w:rPr>
                </w:pPr>
                <w:r w:rsidRPr="00F12CA7">
    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    </w:r>
              </w:p>
            </w:tc>
          </w:tr>
          <w:tr w:rsidR="00AB5F6E" w:rsidRPr="00F12CA7" w:rsidTr="003B1DF9"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shd w:val="clear" w:color="auto" w:fill="FFFFFF"/>
                  </w:rPr>
                </w:pPr>
                <w:r w:rsidRPr="00F12CA7">
                  <w:t>Установить прибор на чистой, ровной и устойчивой поверхности; удостовериться, что розетка, в которую включен прибор, имеет хорошее заземление. Осмотреть шнур и вилку прибора на предмет их повреждений</w:t>
                </w:r>
              </w:p>
            </w:tc>
          </w:tr>
          <w:tr w:rsidR="00AB5F6E" w:rsidRPr="00F12CA7" w:rsidTr="003B1DF9"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color w:val="auto"/>
                  </w:rPr>
                </w:pPr>
                <w:r w:rsidRPr="00F12CA7">
                  <w:rPr>
                    <w:color w:val="auto"/>
                  </w:rPr>
                  <w:t>Сосуд Дьюара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  <w:rPr>
                    <w:shd w:val="clear" w:color="auto" w:fill="FFFFFF"/>
                  </w:rPr>
                </w:pPr>
                <w:r w:rsidRPr="00F12CA7">
                  <w:rPr>
                    <w:shd w:val="clear" w:color="auto" w:fill="FFFFFF"/>
                  </w:rPr>
                  <w:t>Проверить внешним осмотром исправность сосуда Дьюара, подсоединительных шлангов, запорной арматуры, достаточной освещенности рабочего места.</w:t>
                </w:r>
              </w:p>
              <w:p w:rsidR="00AB5F6E" w:rsidRPr="00F12CA7" w:rsidRDefault="00AB5F6E" w:rsidP="003B1DF9">
                <w:pPr>
                  <w:pStyle w:val="aa"/>
                  <w:shd w:val="clear" w:color="auto" w:fill="FFFFFF"/>
                  <w:spacing w:after="0"/>
                  <w:textAlignment w:val="baseline"/>
                  <w:rPr>
                    <w:shd w:val="clear" w:color="auto" w:fill="FFFFFF"/>
                  </w:rPr>
                </w:pPr>
                <w:r w:rsidRPr="00F12CA7">
                  <w:rPr>
                    <w:shd w:val="clear" w:color="auto" w:fill="FFFFFF"/>
                  </w:rPr>
                  <w:t>Надеть спецодежду, обувь. Волосы должны быть убраны под специальную шапочку.</w:t>
                </w:r>
              </w:p>
            </w:tc>
          </w:tr>
          <w:tr w:rsidR="00AB5F6E" w:rsidRPr="00F12CA7" w:rsidTr="003B1DF9">
            <w:tc>
              <w:tcPr>
                <w:tcW w:w="3367" w:type="dxa"/>
                <w:shd w:val="clear" w:color="auto" w:fill="auto"/>
              </w:tcPr>
              <w:p w:rsidR="00AB5F6E" w:rsidRPr="00F12CA7" w:rsidRDefault="00CB582A" w:rsidP="00CB582A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Стерилизатор Воздушный ГП-20СПУ</w:t>
                </w:r>
                <w:r w:rsidR="00AB5F6E" w:rsidRPr="00F12CA7">
                  <w:rPr>
                    <w:bCs/>
                    <w:color w:val="auto"/>
                  </w:rPr>
                  <w:t xml:space="preserve"> </w:t>
                </w:r>
                <w:r w:rsidRPr="00F12CA7">
                  <w:rPr>
                    <w:bCs/>
                    <w:color w:val="auto"/>
                  </w:rPr>
                  <w:t xml:space="preserve">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Удостовериться, что розетка, в которую включен прибор, имеет хорошее заземление. Осмотреть шнур и вилку 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</w:t>
                </w: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лоток, на каждую решетку не менее 5 штук (по середине и по бокам решетки шкафа). Настроить нужный режим.</w:t>
                </w:r>
              </w:p>
            </w:tc>
          </w:tr>
          <w:tr w:rsidR="00AB5F6E" w:rsidRPr="00F12CA7" w:rsidTr="003B1DF9"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lastRenderedPageBreak/>
                  <w:t xml:space="preserve">Термостат электрический суховоздушый </w:t>
                </w:r>
                <w:r w:rsidR="00CB582A" w:rsidRPr="00F12CA7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>ТС-1/20 СПУ</w:t>
                </w:r>
              </w:p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термостат на наличие повреждений корпуса, рабочей камеры. Проверить исправность прибора, включив его в сеть с помощью сетевого шнура и тумблера. Настроить нужный режим.</w:t>
                </w:r>
              </w:p>
            </w:tc>
          </w:tr>
          <w:tr w:rsidR="00AB5F6E" w:rsidRPr="00F12CA7" w:rsidTr="003B1DF9">
            <w:trPr>
              <w:trHeight w:val="3340"/>
            </w:trPr>
            <w:tc>
              <w:tcPr>
                <w:tcW w:w="3367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Центрифуга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центрифугу на наличие повреждений корпуса, рабочей камеры.перед включением центрифуги в электрическую сеть.</w:t>
                </w:r>
              </w:p>
              <w:p w:rsidR="00AB5F6E" w:rsidRPr="00F12CA7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t>Проверить, хорошо ли привинчена крышка к корпусу. Проверить исправность прибора, включив его в сеть с помощью сетевого шнура и тумблера. Настроить нужный режим центрифугирования.</w:t>
                </w:r>
              </w:p>
            </w:tc>
          </w:tr>
        </w:tbl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B5F6E" w:rsidRPr="00F12CA7" w:rsidRDefault="00AB5F6E" w:rsidP="00AB5F6E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" w:name="_Toc507427598"/>
          <w:r w:rsidRPr="00F12CA7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1"/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493"/>
            <w:gridCol w:w="7078"/>
          </w:tblGrid>
          <w:tr w:rsidR="00AB5F6E" w:rsidRPr="00F12CA7" w:rsidTr="003B1DF9">
            <w:trPr>
              <w:tblHeader/>
            </w:trPr>
            <w:tc>
              <w:tcPr>
                <w:tcW w:w="2493" w:type="dxa"/>
                <w:shd w:val="clear" w:color="auto" w:fill="auto"/>
                <w:vAlign w:val="center"/>
              </w:tcPr>
              <w:p w:rsidR="00AB5F6E" w:rsidRPr="00F12CA7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078" w:type="dxa"/>
                <w:shd w:val="clear" w:color="auto" w:fill="auto"/>
                <w:vAlign w:val="center"/>
              </w:tcPr>
              <w:p w:rsidR="00AB5F6E" w:rsidRPr="00F12CA7" w:rsidRDefault="00AB5F6E" w:rsidP="003B1DF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Анализатор мочи </w:t>
                </w:r>
                <w:r w:rsidR="00CB582A" w:rsidRPr="00F12CA7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URIT -</w:t>
                </w:r>
                <w:r w:rsidR="00CB582A" w:rsidRPr="00F12CA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3</w:t>
                </w:r>
                <w:r w:rsidRPr="00F12CA7">
                  <w:rPr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0 Vet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на анализаторе должна производиться в соответствии с руководством по эксплуатации.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включенном анализаторе не открывать крышку прибора.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попадании жидкости в анализатор немедленно выключить прибор.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анализатора не смотреть прямо на свет, излучаемый лампой, это может вызвать поражение глаз.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прикасаться голыми руками к образцу, реакционной смеси и отработанным растворам. Обязательно надевать защитные перчатки, одежду, а при необходимости – и защитные очки.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CB582A" w:rsidRPr="00F12CA7" w:rsidRDefault="00CB582A" w:rsidP="00CB582A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Аппарат ультразвуковой диагностики Партнёр PS – 218V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Микроконвексный датчик 20R/5.0 MHz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Подключение медицинских аппаратов в электрическую сеть выполняется только при помощи трех полюсной вилки с нулевым проводом.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Трех полюсная вилка сетевого кабеля должна быть подключена к соответствующей розетке с надежным заземлением. Запрещается использовать для подключения к сети переходник или двух полюсную розетку.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аппаратов необходимо использовать только прилагаемые сетевые кабели и подключать их только к заземленным розеткам.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Размещать аппараты необходимо на защищенном от света и </w:t>
                </w: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отопительных приборов месте, с постоянной температурой и влажностью воздуха, работающей вентиляцией, вдали от пыли, химикатов, источников попадания воды.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Проверить исправность средств индивидуальной защиты, необходимых для выполнения работы, надеть специальную медицинскую одежду, специальную обувь и другие средства индивидуальной защиты.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Работу производить в строгой последовательности согласно инструкции по эксплуатации ультразвукового аппарата. Запрещается включать аппараты мокрыми руками.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Перезагружать средства управления работник должен в начале каждого исследования.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Запрещается приступать к работе на аппаратах УЗИ при: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обнаружении неисправности аппаратов;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наличии поврежденных кабелей или проводов, разъемов, штепсельных соединений;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отсутствии или неисправности защитного заземления  оборудования.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Запрещается устранять самостоятельно неисправности аппаратов УЗИ связанные с их ремонтом и наладкой, ремонт аппаратов необходимо производить в специализированных организациях или специалистами организации.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Бактериологическая петля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Иглы хирургические круглые и треугольные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Люминоскоп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pStyle w:val="aa"/>
                </w:pPr>
                <w:r w:rsidRPr="00F12CA7">
                  <w:t>На неисправном оборудовании работать не допускается.</w:t>
                </w:r>
              </w:p>
              <w:p w:rsidR="00AB5F6E" w:rsidRPr="00F12CA7" w:rsidRDefault="00AB5F6E" w:rsidP="003B1DF9">
                <w:pPr>
                  <w:pStyle w:val="aa"/>
                  <w:rPr>
                    <w:i/>
                    <w:iCs/>
                  </w:rPr>
                </w:pPr>
                <w:r w:rsidRPr="00F12CA7">
                  <w:t>Все неисправности прибора устранять только при снятом напряжении.</w:t>
                </w:r>
              </w:p>
              <w:p w:rsidR="00AB5F6E" w:rsidRPr="00F12CA7" w:rsidRDefault="00AB5F6E" w:rsidP="003B1DF9">
                <w:pPr>
                  <w:pStyle w:val="aa"/>
                </w:pPr>
                <w:r w:rsidRPr="00F12CA7">
                  <w:rPr>
                    <w:iCs/>
                  </w:rPr>
                  <w:t>Воспрещается</w:t>
                </w:r>
                <w:r w:rsidRPr="00F12CA7">
                  <w:t xml:space="preserve">: размещать посторонние предметы на приборе, работать на приборе при снятой крышке или разбитых стеклах. </w:t>
                </w:r>
                <w:r w:rsidRPr="00F12CA7">
                  <w:lastRenderedPageBreak/>
                  <w:t>Необходимо содержать в чистоте прибор и рабочее место.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lastRenderedPageBreak/>
                  <w:t>Бесконтактный термометр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Весы лабораторные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не требуется специальных мер безопасности по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ГОСТ 12.2.007.0-75 (к весам предусмотрен сетевой адаптер, выходное напряжение которого 9В, относящееся к сверхнизким напряжениям).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допускается разборка весов и проведение ремонтных работ при включенных весах. При проведении указанных работ необходимо отключить весы от сети и аккумулятора.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Гемостатический зажим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Иглодержатель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Корнцанг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Люминоскоп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Воспрещается: размещать посторонние предметы на приборе; работать на приборе при снятой крышке или разбитых стеклах.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 неисправном оборудовании работать не допускается.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Все неисправности прибора устранять только при снятом напряжении.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Содержать в чистоте прибор и рабочее место.</w:t>
                </w:r>
              </w:p>
            </w:tc>
          </w:tr>
          <w:tr w:rsidR="00AB5F6E" w:rsidRPr="00F12CA7" w:rsidTr="003B1DF9">
            <w:trPr>
              <w:trHeight w:val="1366"/>
            </w:trPr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Машинка для стрижки животных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Подключать прибор только к сети переменного тока. 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Соблюдать указанное номинальное напряжение.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Не прикасаться к электрическому прибору, упавшему в воду. 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Не допускать попадания на электроприбор воды или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иных жидкостей.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После использования прибора всегда сразу вынимать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сетевую вилку из розетки.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Применять прибор только в целях, указанных в руководстве по пользованию.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Не использовать прибор, если он не работает надлежащим образом.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Не использовать прибор с поврежденным сетевым кабелем электротехники.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Не переносить прибор за сетевой кабель и не использовать сетевой кабель в качестве ручки.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Держать сетевой кабель вдали от горячих поверхностей.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Не использовать и не хранить прибор с перекрученным или заломленным кабелем.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Не вставлять и не допускайте попадания каких-либо предметов в отверстия прибора.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Использовать и хранить прибор только в сухих помещениях.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Не использовать прибор, если поблизости применяются аэрозольные распылители (спреи) или происходит выделение кислорода.</w:t>
                </w:r>
              </w:p>
              <w:p w:rsidR="00AB5F6E" w:rsidRPr="00F12CA7" w:rsidRDefault="00AB5F6E" w:rsidP="003B1DF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Не пользоваться прибором с поврежденным блоком ножей.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lastRenderedPageBreak/>
                  <w:t>Микроскоп для биохимических исследований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пользоваться несправным оборудованием.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с микроскопом источником опасности является электрический ток.</w:t>
                </w: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cr/>
                  <w:t>После окончания работы микроскоп необходимо отключить от сети.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рекомендуется оставлять без присмотра включенный в сеть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микроскоп.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Ремонтные и профилактические работы производить после отключения микроскопа от сети.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Ножницы Купера, прямые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Ножницы остроконечные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Ножницы прямые тупоконечные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 xml:space="preserve">Перкуссионный молоточек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Пинцет анатомический общего назначения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t>Плессиметр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К работе с электронагревательными приборами допускаются лица </w:t>
                </w: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прошедшие инструктаж по правилам их безопасной эксплуатации.  Работник должен знать инструкцию по эксплуатации каждого прибора.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Травмоопасность: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Включать электронагревательные приборы в сеть в соответствии с потребляемым напряжением.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AB5F6E" w:rsidRPr="00F12CA7" w:rsidRDefault="00AB5F6E" w:rsidP="003B1DF9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о всех недостатках, отмеченных в работе электронагревательных приборов, сообщить администрации.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Препаровальная игла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CB582A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lastRenderedPageBreak/>
                  <w:t xml:space="preserve">Прибор </w:t>
                </w:r>
                <w:r w:rsidR="00CB582A" w:rsidRPr="00F12CA7">
                  <w:rPr>
                    <w:bCs/>
                    <w:color w:val="auto"/>
                  </w:rPr>
                  <w:t xml:space="preserve"> </w:t>
                </w:r>
                <w:r w:rsidRPr="00F12CA7">
                  <w:rPr>
                    <w:bCs/>
                    <w:color w:val="auto"/>
                  </w:rPr>
                  <w:t xml:space="preserve">Лактан </w:t>
                </w:r>
                <w:r w:rsidR="00CB582A" w:rsidRPr="00F12CA7">
                  <w:rPr>
                    <w:bCs/>
                    <w:color w:val="auto"/>
                  </w:rPr>
                  <w:t>1-4М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прибор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pStyle w:val="1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lastRenderedPageBreak/>
                  <w:t>Сосуд Дьюара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Эксплуатация сосудов Дьюара должна производиться в соответствии с инструкцией по их эксплуатации завода-изготовителя.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Эксплуатировать или отогревать в рабочих помещениях неисправные сосуды Дьюара категорически запрещается.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Потерявший вакуум сосуд Дьюара надо освободить от жидкого азота, а затем поставить на отогревание в течение трёх суток в помещение, куда запрещён доступ людей.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Закрывать сосуды Дьюара допустимо только предназначенными для них крышками.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Запрещается плотно закрывать горловину сосуда, так как испарение жидкого азота создает внутри сосуда избыточное давление. Повышение давления создает опасность повреждения сосуда или выброса жидкого азота.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Переливать жидкий азот из одного сосуда Дьюара в другой следует через широкую металлическую воронку, избегая пролива жидкости.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процессе заливки категорически запрещается заглядывать в сосуд для определения уровня жидкости.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Заправка считается законченной при появлении из горловины первых брызг жидкости.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Особую осторожность следует соблюдать во время заполнения тёплых сосудов Дьюара, т.е. тех, которые не были в эксплуатации или которые были отогреты.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Заполнять сосуды Дьюара жидким азотом в одиночку запрещается.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Вводить любые приспособления в жидкий азот надо медленно, во избежание разбрызгивания, вызванного кипением жидкости при контакте с тёплыми предметами (азот кипит при температуре –195 град.).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Содержание кислорода в смеси с жидким азотом свыше 15% объёма не допускается, так как такая смесь может вызвать воспламенение при контакте с органическими продуктами.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Содержание кислорода контролируется газоанализатором ГХП-3.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Слив жидкого азота из сосудов Дьюара производится на открытой специальной площадке в безопасном месте.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допускается наличие дерева, бумаги и прочих органических продуктов вблизи места слива.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Для предотвращения загрязнения сосуда Дьюара, любые предмеры, опускаемые в сосуд, следует хранить в чистых чехлах.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Для удаления ила или твёрдых частиц необходимо слить остатки жидкого азота из сосуда, промыть сосуд чистым жидким азотом и поставить на отогрев. Не ранее, чем через трое суток, сосуд промывают тёплым водным раствором моющего средства и ополаскивают водой.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Персонал, работающий с сосудами Дьюара и жидким азотом, обязан пользоваться защитными очками.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Помещения, где проводится работа с жидким азотом или хранятся сосуды Дьюара, должны быть оборудованы приточно-вытяжной вентиляцией, обеспечивающей содержание кислорода в воздухе не менее 19%.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естественной вентиляции работа с жидким азотом допускается в помещении, объём которого в 7000 раз больше объёма находящегося в нём жидкого азота.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Снижение концентрации кислорода ниже 16% приводит к головокружению, обморокам и удушью без каких либо предварительных симптомов.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Привести в порядок рабочее место, убедиться, что вентили надежно закрыты.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Снять спецодежду и обувь, осмотреть, привести в порядок и убрать в отведенное место хранения.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Вымыть руки и лицо с мылом, по возможности принять душ.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5F1356" w:rsidP="003B1DF9">
                <w:pPr>
                  <w:pStyle w:val="Default"/>
                  <w:rPr>
                    <w:bCs/>
                    <w:color w:val="auto"/>
                  </w:rPr>
                </w:pPr>
                <w:r w:rsidRPr="00F12CA7">
                  <w:rPr>
                    <w:bCs/>
                    <w:color w:val="auto"/>
                  </w:rPr>
                  <w:lastRenderedPageBreak/>
                  <w:t xml:space="preserve">Стерилизатор Воздушный ГП-20СПУ 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К работе с электронагревательными приборами допускаются лица прошедшие инструктаж по правилам их безопасной эксплуатации.  </w:t>
                </w: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Работник должен знать инструкцию по эксплуатации каждого прибора.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Травмоопасность: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Включать электронагревательные приборы в сеть в соответствии с потребляемым напряжением.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о всех недостатках, отмеченных в работе электронагревательных приборов, сообщить администрации.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5F135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Термостат </w:t>
                </w:r>
                <w:r w:rsidR="005F1356"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ТС- 1/20 </w:t>
                </w:r>
                <w:r w:rsidR="005F1356"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СПУ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При включении электрооборудования в сеть необходимо </w:t>
                </w: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проверить соответствие напряжения прибора, указанного, в паспорте, напряжению в сети, а также наличие заземления.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термостата запрещается ставить в него легко воспламеняющиеся вещества.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 типу защиты от поражения электрическим током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эксплуатирующего персонала термостат должен соответствовать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требованиям ГОСТ Р 51350 по классу защиты I.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Подключение к сети термостата осуществляется с помощью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розетки РШ-Ц-20-01-10/220УХЛ4.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Заземляющий контакт розетки присоединить к контуру заземления с сопротивлением не более 4 Ом.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Присоединение розетки к сети и проверку сопротивления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заземления должен проводить аттестованный специалист, допущенный к работе с электроустановками напряжением до 1000В.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Для предотвращения поражения электрическим током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запрещается: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работать с незаземленным термостатом или неисправным контуром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заземления;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использовать в качестве заземления тепловую, газовую,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канализационную системы, трубопроводы горючих жидкостей и т.п.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устройств;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включать термостат в сеть при наличии видимых повреждений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розетки, вилки или соединительного шнура;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разбирать термостат или менять предохранитель, не отключив его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от сети;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помещать объект термостатирования непосредственно на дно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термостата.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Температура внутри камеры должна быть ниже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температуры воспламенения или точки сублимации загружаемого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материала.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Фонендоскоп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hAnsi="Times New Roman" w:cs="Times New Roman"/>
                    <w:sz w:val="24"/>
                    <w:szCs w:val="24"/>
                  </w:rPr>
                  <w:t>Цапки для хирургического белья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12CA7" w:rsidTr="003B1DF9">
            <w:tc>
              <w:tcPr>
                <w:tcW w:w="2493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Центрифуга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Пользоваться только исправным прибором.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включении центрифуги следует плавно (постепенно) увеличивать угловую скорость вращения ротора. </w:t>
                </w:r>
              </w:p>
              <w:p w:rsidR="00AB5F6E" w:rsidRPr="00F12CA7" w:rsidRDefault="00AB5F6E" w:rsidP="003B1DF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12CA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 отключения надо дать возможность ротору остановиться, тормозить рукой запрещается; после работы центрифугу нужно осмотреть и протереть.</w:t>
                </w:r>
              </w:p>
            </w:tc>
          </w:tr>
        </w:tbl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3.2. При выполнении конкурсных заданий и уборке рабочих мест: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соблюдать настоящую инструкцию;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выполнять конкурсные задания только исправным инструментом;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подходить к животным аккуратно, так, чтобы животное видело приближающегося человека;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использовать необходимые способы фиксации животных для их обездвиживания, усмирения;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-при необходимости прибегать к помощи волонтеров для фиксации животных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5.1. Привести в порядок рабочее место. 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5.2. Убрать средства индивидуальной защиты в отведенное для хранений место.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5.3. Отключить инструмент и оборудование от сети.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5.4. Инструмент убрать в специально предназначенное для хранений место.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b/>
              <w:sz w:val="24"/>
              <w:szCs w:val="24"/>
            </w:rPr>
            <w:t>Инструкция по охране труда для экспертов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1.Общие требования охраны труда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</w:t>
          </w:r>
          <w:r w:rsidRPr="00F12CA7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Ветеринария</w:t>
          </w:r>
          <w:r w:rsidRPr="00F12CA7">
            <w:rPr>
              <w:rFonts w:ascii="Times New Roman" w:hAnsi="Times New Roman" w:cs="Times New Roman"/>
              <w:sz w:val="24"/>
              <w:szCs w:val="24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1.3. В процессе контроля выполнения конкурсных заданий и нахождения на территории и в помещениях мест проведения конкурса  Эксперт обязан четко соблюдать: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расписание и график проведения конкурсного задания, установленные режимы труда и отдыха.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— электрический ток;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— шум, обусловленный конструкцией оргтехники;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— химические вещества, выделяющиеся при работе оргтехники;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— зрительное перенапряжение при работе с ПК.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-высокие и низкие температуры;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-животные;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-спирт этиловый, ректификованный массовой долей 96%-ный;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-спирт-эфирная смесь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-высокая стрессовая нагрузка;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-высокая умственная нагрузка;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-множество отвлекающих факторов;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-повышенное внимание коллег и сторонних наблюдателей;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-повышенный уровень ответственности;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-усиленная нагрузка на зрение;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-чрезмерное напряжение внимания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1.5. Применяемые во время выполнения конкурсного задания средства индивидуальной защиты: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халат;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В комнате Главного Эксперта Компетенции «</w:t>
          </w:r>
          <w:r w:rsidRPr="00F12CA7">
            <w:rPr>
              <w:rFonts w:ascii="Times New Roman" w:hAnsi="Times New Roman" w:cs="Times New Roman"/>
              <w:sz w:val="24"/>
              <w:szCs w:val="24"/>
              <w:u w:val="single"/>
            </w:rPr>
            <w:t>Ветеринария</w:t>
          </w:r>
          <w:r w:rsidRPr="00F12CA7">
            <w:rPr>
              <w:rFonts w:ascii="Times New Roman" w:hAnsi="Times New Roman" w:cs="Times New Roman"/>
              <w:sz w:val="24"/>
              <w:szCs w:val="24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1.7.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Перед началом работы Эксперты должны выполнить следующее: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2.3. Ежедневно, перед началом работ на конкурсной площадке и в помещении экспертов необходимо: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-привести в порядок рабочее место эксперта;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-проверить правильность подключения оборудования в электросеть;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3.Требования охраны труда во время работы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устройств при включенном питании;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3.6. Эксперту во время работы с оргтехникой: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-запрещается перемещать аппараты включенными в сеть;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- запрещается работать на аппарате с треснувшим стеклом;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пользоваться любой документацией кроме предусмотренной конкурсным заданием.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 подходить к животным аккуратно, так, чтобы животное видело приближающегося человека;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-держаться на расстоянии от нагревательных приборов;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-соблюдать требования техники безопасности при наблюдении за работой конкурсанта с сосудом Дьюара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</w:t>
          </w: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4.7. В случае обнаружения отсутствия животных в стойлах, загонах, клетках необходимо сообщить об этом Техническому Эксперту, а также предпринять действия по скорейшему поиску животных и возвращению их на место. При обнаружении животных, свободно перемещающихся по территории помещений и площадок, нужно оповестить об этом Технического Эксперта и, если возможно, самостоятельно вернуть их в загоны, стойла.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lastRenderedPageBreak/>
            <w:t>После окончания конкурсного дня Эксперт обязан: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F12CA7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F12CA7" w:rsidRDefault="00AB5F6E" w:rsidP="00AB5F6E">
          <w:pPr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F12CA7" w:rsidRDefault="00AB5F6E" w:rsidP="00AB5F6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D6E23" w:rsidRPr="00F12CA7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F12CA7" w:rsidRDefault="00E961FB" w:rsidP="00E961FB">
          <w:pPr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:rsidR="00E961FB" w:rsidRPr="00F12CA7" w:rsidRDefault="008937B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E961FB" w:rsidRPr="00F12CA7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F12CA7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Pr="00F12CA7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F12CA7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F12CA7" w:rsidSect="00937A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DE" w:rsidRDefault="00DF49DE" w:rsidP="004D6E23">
      <w:pPr>
        <w:spacing w:after="0" w:line="240" w:lineRule="auto"/>
      </w:pPr>
      <w:r>
        <w:separator/>
      </w:r>
    </w:p>
  </w:endnote>
  <w:endnote w:type="continuationSeparator" w:id="1">
    <w:p w:rsidR="00DF49DE" w:rsidRDefault="00DF49DE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564"/>
    </w:sdtPr>
    <w:sdtContent>
      <w:p w:rsidR="00AB5F6E" w:rsidRDefault="008937B3">
        <w:pPr>
          <w:pStyle w:val="a8"/>
          <w:jc w:val="center"/>
        </w:pPr>
        <w:r>
          <w:fldChar w:fldCharType="begin"/>
        </w:r>
        <w:r w:rsidR="00AB5F6E">
          <w:instrText>PAGE   \* MERGEFORMAT</w:instrText>
        </w:r>
        <w:r>
          <w:fldChar w:fldCharType="separate"/>
        </w:r>
        <w:r w:rsidR="00F12CA7">
          <w:rPr>
            <w:noProof/>
          </w:rPr>
          <w:t>2</w:t>
        </w:r>
        <w:r>
          <w:fldChar w:fldCharType="end"/>
        </w:r>
      </w:p>
    </w:sdtContent>
  </w:sdt>
  <w:p w:rsidR="00AB5F6E" w:rsidRDefault="00AB5F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tc>
        <w:tcPr>
          <w:tcW w:w="9072" w:type="dxa"/>
          <w:shd w:val="clear" w:color="auto" w:fill="auto"/>
          <w:vAlign w:val="center"/>
        </w:tcPr>
        <w:p w:rsidR="004D6E23" w:rsidRPr="009955F8" w:rsidRDefault="004D6E23" w:rsidP="004D6E23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715C31">
            <w:rPr>
              <w:rFonts w:ascii="Times New Roman" w:hAnsi="Times New Roman" w:cs="Times New Roman"/>
              <w:sz w:val="18"/>
              <w:szCs w:val="18"/>
            </w:rPr>
            <w:t>Copyright © Союз «Ворлдскиллс Россия»              (название компетенции)</w:t>
          </w:r>
        </w:p>
      </w:tc>
      <w:tc>
        <w:tcPr>
          <w:tcW w:w="283" w:type="dxa"/>
          <w:shd w:val="clear" w:color="auto" w:fill="auto"/>
          <w:vAlign w:val="center"/>
        </w:tcPr>
        <w:p w:rsidR="004D6E23" w:rsidRPr="00832EBB" w:rsidRDefault="008937B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12CA7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DE" w:rsidRDefault="00DF49DE" w:rsidP="004D6E23">
      <w:pPr>
        <w:spacing w:after="0" w:line="240" w:lineRule="auto"/>
      </w:pPr>
      <w:r>
        <w:separator/>
      </w:r>
    </w:p>
  </w:footnote>
  <w:footnote w:type="continuationSeparator" w:id="1">
    <w:p w:rsidR="00DF49DE" w:rsidRDefault="00DF49DE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1962F7"/>
    <w:rsid w:val="00250F13"/>
    <w:rsid w:val="002C57E1"/>
    <w:rsid w:val="003E7D31"/>
    <w:rsid w:val="00435F60"/>
    <w:rsid w:val="004D6E23"/>
    <w:rsid w:val="005F1356"/>
    <w:rsid w:val="006248A9"/>
    <w:rsid w:val="00823846"/>
    <w:rsid w:val="008937B3"/>
    <w:rsid w:val="00937A23"/>
    <w:rsid w:val="009D5F75"/>
    <w:rsid w:val="00AB5F6E"/>
    <w:rsid w:val="00CB582A"/>
    <w:rsid w:val="00D21E37"/>
    <w:rsid w:val="00DF49DE"/>
    <w:rsid w:val="00E961FB"/>
    <w:rsid w:val="00F1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B5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B5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B5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B5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User</cp:lastModifiedBy>
  <cp:revision>5</cp:revision>
  <cp:lastPrinted>2018-05-07T10:16:00Z</cp:lastPrinted>
  <dcterms:created xsi:type="dcterms:W3CDTF">2018-08-27T19:34:00Z</dcterms:created>
  <dcterms:modified xsi:type="dcterms:W3CDTF">2018-10-05T08:37:00Z</dcterms:modified>
</cp:coreProperties>
</file>