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328" w:rsidRPr="00F908B0" w:rsidRDefault="007F016E" w:rsidP="00A30BE3">
      <w:pPr>
        <w:tabs>
          <w:tab w:val="left" w:pos="-4253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8396932"/>
            <wp:effectExtent l="19050" t="0" r="3175" b="0"/>
            <wp:docPr id="1" name="Рисунок 1" descr="C:\Documents and Settings\ADMIN\Мои документы\Мои рисунки\2022-03-28\Т.Л. Микр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2022-03-28\Т.Л. Микр.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328" w:rsidRPr="00F908B0" w:rsidRDefault="00BC5328" w:rsidP="00F908B0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5328" w:rsidRPr="00F908B0" w:rsidRDefault="00BC5328" w:rsidP="00F908B0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5328" w:rsidRPr="00F908B0" w:rsidRDefault="00BC5328" w:rsidP="00F908B0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5328" w:rsidRPr="00F908B0" w:rsidRDefault="007F016E" w:rsidP="007F016E">
      <w:pPr>
        <w:tabs>
          <w:tab w:val="left" w:pos="0"/>
        </w:tabs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396932"/>
            <wp:effectExtent l="19050" t="0" r="3175" b="0"/>
            <wp:docPr id="2" name="Рисунок 2" descr="C:\Documents and Settings\ADMIN\Мои документы\Мои рисунки\2022-03-28\2-й л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2022-03-28\2-й л.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328" w:rsidRPr="00F908B0" w:rsidRDefault="00BC5328" w:rsidP="00F908B0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5328" w:rsidRPr="00F908B0" w:rsidRDefault="00BC5328" w:rsidP="00F908B0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5328" w:rsidRPr="00F908B0" w:rsidRDefault="00BC5328" w:rsidP="00F908B0">
      <w:pPr>
        <w:tabs>
          <w:tab w:val="left" w:pos="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C5328" w:rsidRPr="00F908B0" w:rsidRDefault="00BC5328" w:rsidP="000152A1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1.1. Введение</w:t>
      </w:r>
    </w:p>
    <w:p w:rsidR="00BC5328" w:rsidRDefault="00BC5328" w:rsidP="000152A1">
      <w:pPr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Методические указания составлены на основе рабочей программы учебной дисциплины</w:t>
      </w:r>
      <w:r w:rsidR="00407EFE" w:rsidRPr="00F90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127FF" w:rsidRPr="00F908B0">
        <w:rPr>
          <w:rFonts w:ascii="Times New Roman" w:hAnsi="Times New Roman" w:cs="Times New Roman"/>
          <w:sz w:val="28"/>
          <w:szCs w:val="28"/>
        </w:rPr>
        <w:t>«Микробиология, санитария и гигиена»</w:t>
      </w:r>
      <w:r w:rsidRPr="00F908B0">
        <w:rPr>
          <w:rFonts w:ascii="Times New Roman" w:eastAsia="Times New Roman" w:hAnsi="Times New Roman" w:cs="Times New Roman"/>
          <w:sz w:val="28"/>
          <w:szCs w:val="28"/>
        </w:rPr>
        <w:t>, которая является частью основной профессиональной образовательной прог</w:t>
      </w:r>
      <w:r w:rsidR="00CC3286">
        <w:rPr>
          <w:rFonts w:ascii="Times New Roman" w:eastAsia="Times New Roman" w:hAnsi="Times New Roman" w:cs="Times New Roman"/>
          <w:sz w:val="28"/>
          <w:szCs w:val="28"/>
        </w:rPr>
        <w:t>раммы в соответствии с ФГОС СПО</w:t>
      </w:r>
      <w:r w:rsidRPr="00F90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08B0">
        <w:rPr>
          <w:rFonts w:ascii="Times New Roman" w:hAnsi="Times New Roman" w:cs="Times New Roman"/>
          <w:color w:val="000000" w:themeColor="text1"/>
          <w:sz w:val="28"/>
          <w:szCs w:val="28"/>
        </w:rPr>
        <w:t>по специальности 36.02.02 Зоотехния</w:t>
      </w:r>
      <w:r w:rsidRPr="00F908B0">
        <w:rPr>
          <w:rFonts w:ascii="Times New Roman" w:eastAsia="Times New Roman" w:hAnsi="Times New Roman" w:cs="Times New Roman"/>
          <w:sz w:val="28"/>
          <w:szCs w:val="28"/>
        </w:rPr>
        <w:t xml:space="preserve">. Целью методических указаний является реализация Федеральных государственных образовательных стандартов по специальности </w:t>
      </w:r>
      <w:r w:rsidRPr="00F908B0">
        <w:rPr>
          <w:rFonts w:ascii="Times New Roman" w:hAnsi="Times New Roman" w:cs="Times New Roman"/>
          <w:color w:val="000000" w:themeColor="text1"/>
          <w:sz w:val="28"/>
          <w:szCs w:val="28"/>
        </w:rPr>
        <w:t>по специальности 36.02.02 Зоотехния</w:t>
      </w:r>
      <w:r w:rsidRPr="00F908B0">
        <w:rPr>
          <w:rFonts w:ascii="Times New Roman" w:eastAsia="Times New Roman" w:hAnsi="Times New Roman" w:cs="Times New Roman"/>
          <w:sz w:val="28"/>
          <w:szCs w:val="28"/>
        </w:rPr>
        <w:t xml:space="preserve"> (базовая подготовка) заочной формы обучения.</w:t>
      </w:r>
    </w:p>
    <w:p w:rsidR="00447D16" w:rsidRPr="00F908B0" w:rsidRDefault="00447D16" w:rsidP="000152A1">
      <w:pPr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36CFD" w:rsidRPr="005F611B" w:rsidRDefault="00036CFD" w:rsidP="000152A1">
      <w:pPr>
        <w:pStyle w:val="a3"/>
        <w:numPr>
          <w:ilvl w:val="1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09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407EFE" w:rsidRPr="00F908B0">
        <w:rPr>
          <w:rFonts w:ascii="Times New Roman" w:hAnsi="Times New Roman"/>
          <w:b/>
          <w:sz w:val="28"/>
          <w:szCs w:val="28"/>
        </w:rPr>
        <w:t>Цели и задачи дисциплины – требования к результатам освоения дисциплины:</w:t>
      </w:r>
    </w:p>
    <w:p w:rsidR="00407EFE" w:rsidRDefault="00CC3286" w:rsidP="00015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="00407EFE" w:rsidRPr="00F908B0">
        <w:rPr>
          <w:rFonts w:ascii="Times New Roman" w:hAnsi="Times New Roman" w:cs="Times New Roman"/>
          <w:sz w:val="28"/>
          <w:szCs w:val="28"/>
        </w:rPr>
        <w:t xml:space="preserve">профессиональных компетенций: </w:t>
      </w:r>
    </w:p>
    <w:p w:rsidR="005F611B" w:rsidRDefault="005F611B" w:rsidP="000152A1">
      <w:pPr>
        <w:ind w:firstLine="709"/>
        <w:rPr>
          <w:rStyle w:val="2"/>
          <w:rFonts w:eastAsiaTheme="minorEastAsia"/>
        </w:rPr>
      </w:pPr>
      <w:r>
        <w:rPr>
          <w:rStyle w:val="2"/>
          <w:rFonts w:eastAsiaTheme="minorEastAsia"/>
        </w:rPr>
        <w:t>ПК 1.5. Организовывать и проводить санитарно-профилактические работы по предупреждению основных незаразных, инфекционных и инвазионных заболеваний сельскохозяйственных животных.</w:t>
      </w:r>
    </w:p>
    <w:p w:rsidR="005F611B" w:rsidRDefault="005F611B" w:rsidP="000152A1">
      <w:pPr>
        <w:ind w:firstLine="709"/>
        <w:rPr>
          <w:rStyle w:val="2"/>
          <w:rFonts w:eastAsiaTheme="minorEastAsia"/>
        </w:rPr>
      </w:pPr>
      <w:r>
        <w:rPr>
          <w:rStyle w:val="2"/>
          <w:rFonts w:eastAsiaTheme="minorEastAsia"/>
        </w:rPr>
        <w:t>ПК 1.6. Оказывать первую помощь сельскохозяйственным животным.</w:t>
      </w:r>
    </w:p>
    <w:p w:rsidR="005F611B" w:rsidRPr="00F908B0" w:rsidRDefault="005F611B" w:rsidP="00015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5F611B" w:rsidRPr="00F908B0" w:rsidRDefault="005F611B" w:rsidP="00015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 w:rsidRPr="00F908B0">
        <w:rPr>
          <w:rFonts w:ascii="Times New Roman" w:hAnsi="Times New Roman" w:cs="Times New Roman"/>
          <w:sz w:val="28"/>
          <w:szCs w:val="28"/>
        </w:rPr>
        <w:t xml:space="preserve">общих компетенций: </w:t>
      </w:r>
    </w:p>
    <w:p w:rsidR="005F611B" w:rsidRDefault="005F611B" w:rsidP="000152A1">
      <w:pPr>
        <w:ind w:firstLine="709"/>
      </w:pPr>
      <w:r>
        <w:rPr>
          <w:rStyle w:val="2"/>
          <w:rFonts w:eastAsiaTheme="minorEastAsia"/>
        </w:rPr>
        <w:t>ОК 1. Понимать сущность и социальную значимость своей будущей профессии, проявлять к ней устойчивый интерес.</w:t>
      </w:r>
    </w:p>
    <w:p w:rsidR="005F611B" w:rsidRDefault="005F611B" w:rsidP="000152A1">
      <w:pPr>
        <w:ind w:firstLine="709"/>
      </w:pPr>
      <w:r>
        <w:rPr>
          <w:rStyle w:val="2"/>
          <w:rFonts w:eastAsiaTheme="minorEastAsi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5F611B" w:rsidRDefault="005F611B" w:rsidP="000152A1">
      <w:pPr>
        <w:ind w:firstLine="709"/>
      </w:pPr>
      <w:r>
        <w:rPr>
          <w:rStyle w:val="2"/>
          <w:rFonts w:eastAsiaTheme="minorEastAsia"/>
        </w:rPr>
        <w:t>ОК 3. Принимать решения в стандартных и нестандартных ситуациях и нести за них ответственность.</w:t>
      </w:r>
    </w:p>
    <w:p w:rsidR="005F611B" w:rsidRDefault="005F611B" w:rsidP="000152A1">
      <w:pPr>
        <w:ind w:firstLine="709"/>
      </w:pPr>
      <w:r>
        <w:rPr>
          <w:rStyle w:val="2"/>
          <w:rFonts w:eastAsiaTheme="minorEastAsia"/>
        </w:rPr>
        <w:t>ОК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5F611B" w:rsidRDefault="005F611B" w:rsidP="000152A1">
      <w:pPr>
        <w:ind w:firstLine="709"/>
      </w:pPr>
      <w:r>
        <w:rPr>
          <w:rStyle w:val="2"/>
          <w:rFonts w:eastAsiaTheme="minorEastAsia"/>
        </w:rPr>
        <w:t>ОК 5. Использовать информационно-коммуникационные технологии в профессиональной деятельности.</w:t>
      </w:r>
    </w:p>
    <w:p w:rsidR="005F611B" w:rsidRDefault="005F611B" w:rsidP="000152A1">
      <w:pPr>
        <w:ind w:firstLine="709"/>
      </w:pPr>
      <w:r>
        <w:rPr>
          <w:rStyle w:val="2"/>
          <w:rFonts w:eastAsiaTheme="minorEastAsia"/>
        </w:rPr>
        <w:t>ОК 6. Работать в коллективе и команде, эффективно общаться с коллегами, руководством, потребителями.</w:t>
      </w:r>
    </w:p>
    <w:p w:rsidR="005F611B" w:rsidRDefault="005F611B" w:rsidP="000152A1">
      <w:pPr>
        <w:ind w:firstLine="709"/>
      </w:pPr>
      <w:r>
        <w:rPr>
          <w:rStyle w:val="2"/>
          <w:rFonts w:eastAsiaTheme="minorEastAsia"/>
        </w:rPr>
        <w:t>ОК 7. Брать на себя ответственность за работу членов команды (подчиненных), за результат выполнения заданий.</w:t>
      </w:r>
    </w:p>
    <w:p w:rsidR="005F611B" w:rsidRDefault="005F611B" w:rsidP="000152A1">
      <w:pPr>
        <w:ind w:firstLine="709"/>
      </w:pPr>
      <w:r>
        <w:rPr>
          <w:rStyle w:val="2"/>
          <w:rFonts w:eastAsiaTheme="minorEastAsia"/>
        </w:rPr>
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5F611B" w:rsidRDefault="005F611B" w:rsidP="000152A1">
      <w:pPr>
        <w:ind w:firstLine="709"/>
        <w:rPr>
          <w:rStyle w:val="2"/>
          <w:rFonts w:eastAsiaTheme="minorEastAsia"/>
        </w:rPr>
      </w:pPr>
      <w:r>
        <w:rPr>
          <w:rStyle w:val="2"/>
          <w:rFonts w:eastAsiaTheme="minorEastAsia"/>
        </w:rPr>
        <w:t>ОК 9. Ориентироваться в условиях частой смены технологий в профессиональной деятельности.</w:t>
      </w:r>
    </w:p>
    <w:p w:rsidR="00407EFE" w:rsidRPr="00F908B0" w:rsidRDefault="00407EFE" w:rsidP="00015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 xml:space="preserve">В результате освоения учебной дисциплины обучающийся должен уметь: 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обеспечивать асептические условия работы с биоматериалами;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проводить микробиологические исследования и давать оценку полученным результатам;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lastRenderedPageBreak/>
        <w:t>- пользоваться микроскопической оптической техникой;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соблюдать правила личной гигиены и промышленной санитарии, применять необходимые методы и средства защиты;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готовить растворы дезинфицирующих и моющих средств;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дезинфицировать оборудование, инвентарь, помещения, транспорт и др.;</w:t>
      </w:r>
    </w:p>
    <w:p w:rsidR="00407EFE" w:rsidRPr="00F908B0" w:rsidRDefault="00407EFE" w:rsidP="000152A1">
      <w:pPr>
        <w:suppressAutoHyphens/>
        <w:ind w:firstLine="709"/>
        <w:rPr>
          <w:rFonts w:ascii="Times New Roman" w:hAnsi="Times New Roman" w:cs="Times New Roman"/>
          <w:sz w:val="28"/>
          <w:szCs w:val="28"/>
        </w:rPr>
      </w:pPr>
    </w:p>
    <w:p w:rsidR="00407EFE" w:rsidRPr="00F908B0" w:rsidRDefault="00407EFE" w:rsidP="000152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В результате освоения учебной дисциплины обучающийся должен знать: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основные группы микроорганизмов, их классификацию;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значение микроорганизмов в природе, в жизни человека и животных;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микроскопические, культуральные и биохимические методы исследования;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правила отбора, доставки и хранения биоматериала;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методы стерилизации и дезинфекции;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понятия патогенности и вирулентности;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 xml:space="preserve"> - чувствительность микроорганизмов к антибиотикам;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формы воздействия патогенных микроорганизмов на животных;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санитарно-технологические требования к помещениям, оборудованию, инвентарю, одежде, транспорту и др.;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правила личной гигиены работников;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 нормы гигиены труда;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классификацию моющих и дезинфицирующих средств, правила их применения,  условия и сроки хранения;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правила проведения дезинфекции инвентаря и транспорта; дезинфекции, дезинсекции  и дератизации помещений;</w:t>
      </w:r>
    </w:p>
    <w:p w:rsidR="00407EFE" w:rsidRPr="00F908B0" w:rsidRDefault="00407EFE" w:rsidP="000152A1">
      <w:pPr>
        <w:shd w:val="clear" w:color="auto" w:fill="FFFFFF"/>
        <w:snapToGrid w:val="0"/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основные типы пищевых отравлений и инфекций, источники возможного заражения;</w:t>
      </w:r>
    </w:p>
    <w:p w:rsidR="00407EFE" w:rsidRPr="00F908B0" w:rsidRDefault="00407EFE" w:rsidP="000152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 основные типы гельминтозов сельскохозяйственных животных;</w:t>
      </w:r>
    </w:p>
    <w:p w:rsidR="00407EFE" w:rsidRPr="00F908B0" w:rsidRDefault="00407EFE" w:rsidP="000152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 xml:space="preserve">   - заболевания, общие для человека и сельскохозяйственных животных;</w:t>
      </w:r>
    </w:p>
    <w:p w:rsidR="00407EFE" w:rsidRPr="00F908B0" w:rsidRDefault="00407EFE" w:rsidP="000152A1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8B0">
        <w:rPr>
          <w:rFonts w:ascii="Times New Roman" w:hAnsi="Times New Roman" w:cs="Times New Roman"/>
          <w:sz w:val="28"/>
          <w:szCs w:val="28"/>
        </w:rPr>
        <w:t>- санитарные требования к условиям хранения сырья, полуфабрикатов и  продукции.</w:t>
      </w:r>
    </w:p>
    <w:p w:rsidR="00BC5328" w:rsidRPr="00F908B0" w:rsidRDefault="00BC5328" w:rsidP="000152A1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b/>
          <w:bCs/>
          <w:sz w:val="28"/>
          <w:szCs w:val="28"/>
        </w:rPr>
        <w:t>1.3. Рекомендации по выполнению и оформлению</w:t>
      </w:r>
      <w:r w:rsidRPr="00F908B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908B0">
        <w:rPr>
          <w:rFonts w:ascii="Times New Roman" w:eastAsia="Times New Roman" w:hAnsi="Times New Roman" w:cs="Times New Roman"/>
          <w:b/>
          <w:bCs/>
          <w:sz w:val="28"/>
          <w:szCs w:val="28"/>
        </w:rPr>
        <w:t>контрольной работы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Контрольная работа составлена в 10 вариантах. Номер варианта следует выбирать в соответствии с последней цифрой шифра. Например, если шифр 6119, то обучающийся выполняет вариант № 9.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При выполнении контрольной работы надо строго придерживаться указанных ниже правил. Работа, выполненная без соблюдения этих правил не засчитывается и возвращается обучающемуся для переработки.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Контрольная работа должна соответствовать структуре: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lastRenderedPageBreak/>
        <w:t>- Титульный лист (Приложение 1);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- Вопросы (задания) в соответствии с вариантом (необходимо записать Вопрос 1..) – ответы;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- Список использованной литературы.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Контрольная работа может быть выполнена рукописным или компьютерным способом.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Рукописный способ: контрольную работу следует выполнять в отдельной тетради чернилами синего цвета, оставляя поля шириной 3-4 см, для замечаний рецензента. На обложке тетради должен быть приклеен титульный лист, утверждённого образца (приложение 1).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Работа должна быть выполнена аккуратно и разборчива без сокращений. Каждый вопрос следует начинать с новой страницы. Необходимо сначала записать вопрос, подчеркнуть, а затем дать полный ответ. Объём текста в ученической тетради не должен превышать 18листов, но раскрывать содержание всех поставленных вопросов.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Контрольная работа, выполненная на компьютере. должна быть напечатана на стандартном листе писчей бумаги, формата А4 с соблюдением следующих требований: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- поля: левое 3см, правое 1,5, верхнее 2см, нижнее 2см;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908B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- </w:t>
      </w:r>
      <w:r w:rsidRPr="00F908B0">
        <w:rPr>
          <w:rFonts w:ascii="Times New Roman" w:eastAsia="Times New Roman" w:hAnsi="Times New Roman" w:cs="Times New Roman"/>
          <w:sz w:val="28"/>
          <w:szCs w:val="28"/>
        </w:rPr>
        <w:t>гарнитура</w:t>
      </w:r>
      <w:r w:rsidRPr="00F908B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908B0">
        <w:rPr>
          <w:rFonts w:ascii="Times New Roman" w:eastAsia="Times New Roman" w:hAnsi="Times New Roman" w:cs="Times New Roman"/>
          <w:sz w:val="28"/>
          <w:szCs w:val="28"/>
        </w:rPr>
        <w:t>шрифта</w:t>
      </w:r>
      <w:r w:rsidRPr="00F908B0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Times New Roman;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- размер шрифта: для основного текста 14 пт, для сносок – 10пт.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- межстрочный интервал – 1,5;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- отступ первой строки - 1,25;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- выравнивание текста - по ширине.</w:t>
      </w:r>
    </w:p>
    <w:p w:rsidR="00BC5328" w:rsidRPr="00F908B0" w:rsidRDefault="00BC5328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F908B0">
        <w:rPr>
          <w:rFonts w:ascii="Times New Roman" w:eastAsia="Times New Roman" w:hAnsi="Times New Roman" w:cs="Times New Roman"/>
          <w:sz w:val="28"/>
          <w:szCs w:val="28"/>
        </w:rPr>
        <w:t>Страницы нумеруются арабскими цифрами в правом нижнем углу страницы. Титульный лист включается в общую нумерацию, но номер на листе не ставится. Объем работы не должен превышать 15 печатных листов, но раскрывать содержание всех поставленных вопросов.</w:t>
      </w: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sz w:val="28"/>
          <w:szCs w:val="28"/>
        </w:rPr>
        <w:sectPr w:rsidR="008D4F12" w:rsidRPr="00F908B0" w:rsidSect="000152A1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D4F12" w:rsidRDefault="008D4F12" w:rsidP="00F908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 w:rsidRPr="00F908B0">
        <w:rPr>
          <w:rFonts w:ascii="Times New Roman" w:hAnsi="Times New Roman" w:cs="Times New Roman"/>
          <w:b/>
          <w:sz w:val="28"/>
          <w:szCs w:val="28"/>
        </w:rPr>
        <w:lastRenderedPageBreak/>
        <w:t>2.2. Тематический план и содержание учебной дисциплины</w:t>
      </w:r>
      <w:r w:rsidRPr="00F908B0">
        <w:rPr>
          <w:rFonts w:ascii="Times New Roman" w:hAnsi="Times New Roman" w:cs="Times New Roman"/>
          <w:b/>
          <w:caps/>
          <w:sz w:val="28"/>
          <w:szCs w:val="28"/>
        </w:rPr>
        <w:t xml:space="preserve"> Микробиология, санитария и гигиена</w:t>
      </w:r>
    </w:p>
    <w:p w:rsidR="000152A1" w:rsidRPr="00F908B0" w:rsidRDefault="000152A1" w:rsidP="00F908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Style w:val="a4"/>
        <w:tblW w:w="15134" w:type="dxa"/>
        <w:tblLook w:val="04A0"/>
      </w:tblPr>
      <w:tblGrid>
        <w:gridCol w:w="3136"/>
        <w:gridCol w:w="382"/>
        <w:gridCol w:w="7963"/>
        <w:gridCol w:w="1810"/>
        <w:gridCol w:w="1843"/>
      </w:tblGrid>
      <w:tr w:rsidR="008D4F12" w:rsidRPr="00F908B0" w:rsidTr="000152A1">
        <w:tc>
          <w:tcPr>
            <w:tcW w:w="3136" w:type="dxa"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Содержание учебного материала, лабораторные  работы и практические занятия, самостоятельная работа обучающихся, курсовая работа (проект)</w:t>
            </w:r>
            <w:r w:rsidRPr="00F908B0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</w:p>
        </w:tc>
        <w:tc>
          <w:tcPr>
            <w:tcW w:w="1810" w:type="dxa"/>
          </w:tcPr>
          <w:p w:rsidR="008D4F12" w:rsidRPr="00F908B0" w:rsidRDefault="008D4F12" w:rsidP="00F908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Объем часов</w:t>
            </w:r>
          </w:p>
        </w:tc>
        <w:tc>
          <w:tcPr>
            <w:tcW w:w="1843" w:type="dxa"/>
          </w:tcPr>
          <w:p w:rsidR="008D4F12" w:rsidRPr="00F908B0" w:rsidRDefault="008D4F12" w:rsidP="00F908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Уровень освоения</w:t>
            </w:r>
          </w:p>
        </w:tc>
      </w:tr>
      <w:tr w:rsidR="008D4F12" w:rsidRPr="00F908B0" w:rsidTr="000152A1">
        <w:tc>
          <w:tcPr>
            <w:tcW w:w="3136" w:type="dxa"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1810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1843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8D4F12" w:rsidRPr="00F908B0" w:rsidTr="000152A1">
        <w:tc>
          <w:tcPr>
            <w:tcW w:w="3136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1. Микробиология и роль в отрасли животноводства</w:t>
            </w: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10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843" w:type="dxa"/>
            <w:vMerge w:val="restart"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 w:val="restart"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Введение</w:t>
            </w: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10" w:type="dxa"/>
            <w:vMerge w:val="restart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3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Понятие микробиологии. Микробы, их роль и значение в жизни животных, растений, человека. Исторический путь развития микробиологии</w:t>
            </w:r>
          </w:p>
        </w:tc>
        <w:tc>
          <w:tcPr>
            <w:tcW w:w="1810" w:type="dxa"/>
            <w:vMerge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обучающихся</w:t>
            </w:r>
          </w:p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Составление глоссария</w:t>
            </w:r>
          </w:p>
        </w:tc>
        <w:tc>
          <w:tcPr>
            <w:tcW w:w="1810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3" w:type="dxa"/>
            <w:vMerge w:val="restart"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 w:val="restart"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1.1.</w:t>
            </w:r>
          </w:p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Морфология микроорганизмов</w:t>
            </w: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10" w:type="dxa"/>
            <w:vMerge w:val="restart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3" w:type="dxa"/>
          </w:tcPr>
          <w:p w:rsidR="008D4F12" w:rsidRPr="00F908B0" w:rsidRDefault="008D4F12" w:rsidP="00F908B0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Морфология микроорганизмов. Классификация микроорганизмов, основные группы микробов</w:t>
            </w: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908B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и их краткая характеристика.</w:t>
            </w:r>
          </w:p>
          <w:p w:rsidR="008D4F12" w:rsidRPr="00F908B0" w:rsidRDefault="008D4F12" w:rsidP="00F908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Строение бактерий и морфологические свойства патогенных микробов</w:t>
            </w:r>
          </w:p>
        </w:tc>
        <w:tc>
          <w:tcPr>
            <w:tcW w:w="1810" w:type="dxa"/>
            <w:vMerge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1810" w:type="dxa"/>
            <w:vMerge w:val="restart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 w:val="restart"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3" w:type="dxa"/>
          </w:tcPr>
          <w:p w:rsidR="008D4F12" w:rsidRPr="00F908B0" w:rsidRDefault="008D4F12" w:rsidP="00F908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№1 Микроскоп и его устройство</w:t>
            </w:r>
          </w:p>
        </w:tc>
        <w:tc>
          <w:tcPr>
            <w:tcW w:w="1810" w:type="dxa"/>
            <w:vMerge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63" w:type="dxa"/>
          </w:tcPr>
          <w:p w:rsidR="008D4F12" w:rsidRPr="00F908B0" w:rsidRDefault="008D4F12" w:rsidP="00F908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№2 Изучение морфологии разных групп микроорганизмов и вирусов в мазках и по таблицам</w:t>
            </w:r>
          </w:p>
        </w:tc>
        <w:tc>
          <w:tcPr>
            <w:tcW w:w="1810" w:type="dxa"/>
            <w:vMerge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обучающихся</w:t>
            </w:r>
          </w:p>
          <w:p w:rsidR="008D4F12" w:rsidRPr="00F908B0" w:rsidRDefault="008D4F12" w:rsidP="00F908B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Создание презентации по теме «</w:t>
            </w: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Морфология микроорганизмов»</w:t>
            </w:r>
          </w:p>
        </w:tc>
        <w:tc>
          <w:tcPr>
            <w:tcW w:w="1810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763C" w:rsidRPr="00F908B0" w:rsidTr="000152A1">
        <w:tc>
          <w:tcPr>
            <w:tcW w:w="3136" w:type="dxa"/>
            <w:vMerge w:val="restart"/>
            <w:vAlign w:val="center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Тема 1.2.</w:t>
            </w:r>
          </w:p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Физиология микроорганизмов</w:t>
            </w:r>
          </w:p>
        </w:tc>
        <w:tc>
          <w:tcPr>
            <w:tcW w:w="8345" w:type="dxa"/>
            <w:gridSpan w:val="2"/>
          </w:tcPr>
          <w:p w:rsidR="0033763C" w:rsidRPr="00F908B0" w:rsidRDefault="0033763C" w:rsidP="00F908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Содержание учебного материала</w:t>
            </w:r>
          </w:p>
        </w:tc>
        <w:tc>
          <w:tcPr>
            <w:tcW w:w="1810" w:type="dxa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763C" w:rsidRPr="00F908B0" w:rsidTr="000152A1">
        <w:tc>
          <w:tcPr>
            <w:tcW w:w="3136" w:type="dxa"/>
            <w:vMerge/>
            <w:vAlign w:val="center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33763C" w:rsidRPr="00F908B0" w:rsidRDefault="0033763C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3" w:type="dxa"/>
          </w:tcPr>
          <w:p w:rsidR="0033763C" w:rsidRPr="00F908B0" w:rsidRDefault="0033763C" w:rsidP="00F908B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Физиология микроорганизмов</w:t>
            </w:r>
            <w:r w:rsidRPr="00F908B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. Химический состав, питание, дыхание микроорганизмов, рост и размножение.</w:t>
            </w:r>
          </w:p>
          <w:p w:rsidR="0033763C" w:rsidRPr="00F908B0" w:rsidRDefault="0033763C" w:rsidP="00F908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Ферменты и их роль в превращении веществ  микроорганизмами, культивировании микроорганизмов. Штаммы микроорганизмов</w:t>
            </w:r>
          </w:p>
        </w:tc>
        <w:tc>
          <w:tcPr>
            <w:tcW w:w="1810" w:type="dxa"/>
            <w:tcBorders>
              <w:top w:val="nil"/>
            </w:tcBorders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3763C" w:rsidRPr="00F908B0" w:rsidTr="000152A1">
        <w:tc>
          <w:tcPr>
            <w:tcW w:w="3136" w:type="dxa"/>
            <w:vMerge/>
            <w:vAlign w:val="center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45" w:type="dxa"/>
            <w:gridSpan w:val="2"/>
          </w:tcPr>
          <w:p w:rsidR="0033763C" w:rsidRPr="00F908B0" w:rsidRDefault="0033763C" w:rsidP="00F908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1810" w:type="dxa"/>
            <w:vMerge w:val="restart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 w:val="restart"/>
            <w:shd w:val="clear" w:color="auto" w:fill="A6A6A6" w:themeFill="background1" w:themeFillShade="A6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8"/>
                <w:szCs w:val="28"/>
              </w:rPr>
            </w:pPr>
          </w:p>
        </w:tc>
      </w:tr>
      <w:tr w:rsidR="0033763C" w:rsidRPr="00F908B0" w:rsidTr="000152A1">
        <w:tc>
          <w:tcPr>
            <w:tcW w:w="3136" w:type="dxa"/>
            <w:vMerge/>
            <w:vAlign w:val="center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33763C" w:rsidRPr="00F908B0" w:rsidRDefault="0033763C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3" w:type="dxa"/>
          </w:tcPr>
          <w:p w:rsidR="0033763C" w:rsidRPr="00F908B0" w:rsidRDefault="0033763C" w:rsidP="00F908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№3</w:t>
            </w:r>
            <w:r w:rsidRPr="00F908B0"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</w:t>
            </w: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Приготовление простых питательных сред и их стерилизация. Выделение чистой культуры микроорганизмов путём высева на питательные среды. Освоение методов высева</w:t>
            </w:r>
          </w:p>
        </w:tc>
        <w:tc>
          <w:tcPr>
            <w:tcW w:w="1810" w:type="dxa"/>
            <w:vMerge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763C" w:rsidRPr="00F908B0" w:rsidTr="000152A1">
        <w:tc>
          <w:tcPr>
            <w:tcW w:w="3136" w:type="dxa"/>
            <w:vMerge/>
            <w:vAlign w:val="center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45" w:type="dxa"/>
            <w:gridSpan w:val="2"/>
          </w:tcPr>
          <w:p w:rsidR="0033763C" w:rsidRPr="00F908B0" w:rsidRDefault="0033763C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обучающихся</w:t>
            </w:r>
          </w:p>
          <w:p w:rsidR="0033763C" w:rsidRPr="00F908B0" w:rsidRDefault="0033763C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Составление опорного конспекта</w:t>
            </w:r>
          </w:p>
        </w:tc>
        <w:tc>
          <w:tcPr>
            <w:tcW w:w="1810" w:type="dxa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 w:val="restart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t>Тема 1.3.</w:t>
            </w:r>
          </w:p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Экология микроорганизмов.</w:t>
            </w:r>
          </w:p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t>Превращение микроорганизмами соединений углерода, азота, фосфора, серы, железа.</w:t>
            </w:r>
          </w:p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t>Антибиотики и их продуценты. Инфекции и иммунитет</w:t>
            </w: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10" w:type="dxa"/>
            <w:vMerge w:val="restart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3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Экология микроорганизмов.</w:t>
            </w:r>
          </w:p>
          <w:p w:rsidR="008D4F12" w:rsidRPr="00F908B0" w:rsidRDefault="008D4F12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Превращение микроорганизмами соединений углерода, азота, фосфора, серы, железа.</w:t>
            </w:r>
          </w:p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 xml:space="preserve">Антибиотики и их продуценты. Инфекции и иммунитет </w:t>
            </w:r>
          </w:p>
        </w:tc>
        <w:tc>
          <w:tcPr>
            <w:tcW w:w="1810" w:type="dxa"/>
            <w:vMerge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1810" w:type="dxa"/>
            <w:vMerge w:val="restart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 w:val="restart"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3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№4</w:t>
            </w: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 xml:space="preserve"> Правила отбора, доставки и хранения биоматериала. </w:t>
            </w: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Определение патогенности микробов путём постановки биопробы</w:t>
            </w:r>
          </w:p>
        </w:tc>
        <w:tc>
          <w:tcPr>
            <w:tcW w:w="1810" w:type="dxa"/>
            <w:vMerge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обучающихся</w:t>
            </w:r>
          </w:p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Изучить основы учения о вирусах; нарисовать схему строения простых и сложных вирусов; составить таблицу «Классификация вирусов»</w:t>
            </w:r>
          </w:p>
        </w:tc>
        <w:tc>
          <w:tcPr>
            <w:tcW w:w="1810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Align w:val="center"/>
          </w:tcPr>
          <w:p w:rsidR="008D4F12" w:rsidRPr="00F908B0" w:rsidRDefault="008D4F12" w:rsidP="00F908B0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2.</w:t>
            </w:r>
          </w:p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Санитария и гигиена сельскохозяйственных животных</w:t>
            </w: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810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 w:val="restart"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2.1.</w:t>
            </w:r>
          </w:p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t>Гигиена почвы водоснабжения, поение сельскохозяйственных животных и птицы.</w:t>
            </w:r>
          </w:p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Гигиена кормов и кормления </w:t>
            </w: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t>сельскохозяйственных животных</w:t>
            </w: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10" w:type="dxa"/>
            <w:vMerge w:val="restart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3" w:type="dxa"/>
          </w:tcPr>
          <w:p w:rsidR="008D4F12" w:rsidRPr="00F908B0" w:rsidRDefault="008D4F12" w:rsidP="00F908B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Гигиена почвы водоснабжения, поение сельскохозяйственных животных и птицы.</w:t>
            </w:r>
          </w:p>
          <w:p w:rsidR="008D4F12" w:rsidRPr="00F908B0" w:rsidRDefault="008D4F12" w:rsidP="00F908B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Гигиена кормов и кормления сельскохозяйственных животных </w:t>
            </w:r>
          </w:p>
        </w:tc>
        <w:tc>
          <w:tcPr>
            <w:tcW w:w="1810" w:type="dxa"/>
            <w:vMerge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33763C" w:rsidRPr="00F908B0" w:rsidTr="000152A1">
        <w:tc>
          <w:tcPr>
            <w:tcW w:w="3136" w:type="dxa"/>
            <w:vMerge/>
            <w:vAlign w:val="center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45" w:type="dxa"/>
            <w:gridSpan w:val="2"/>
          </w:tcPr>
          <w:p w:rsidR="0033763C" w:rsidRPr="00F908B0" w:rsidRDefault="0033763C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1810" w:type="dxa"/>
            <w:vMerge w:val="restart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 w:val="restart"/>
            <w:shd w:val="clear" w:color="auto" w:fill="A6A6A6" w:themeFill="background1" w:themeFillShade="A6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color w:val="A6A6A6" w:themeColor="background1" w:themeShade="A6"/>
                <w:sz w:val="28"/>
                <w:szCs w:val="28"/>
              </w:rPr>
            </w:pPr>
          </w:p>
        </w:tc>
      </w:tr>
      <w:tr w:rsidR="0033763C" w:rsidRPr="00F908B0" w:rsidTr="000152A1">
        <w:tc>
          <w:tcPr>
            <w:tcW w:w="3136" w:type="dxa"/>
            <w:vMerge/>
            <w:vAlign w:val="center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33763C" w:rsidRPr="00F908B0" w:rsidRDefault="0033763C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3" w:type="dxa"/>
          </w:tcPr>
          <w:p w:rsidR="0033763C" w:rsidRPr="00F908B0" w:rsidRDefault="0033763C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Практическое занятие № 5 Определение качества кормов органолептическим методом, изучение санитарно-гигиенических условий подготовки, транспортировки и скармливанию кормов</w:t>
            </w:r>
          </w:p>
        </w:tc>
        <w:tc>
          <w:tcPr>
            <w:tcW w:w="1810" w:type="dxa"/>
            <w:vMerge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763C" w:rsidRPr="00F908B0" w:rsidTr="00F37537">
        <w:tc>
          <w:tcPr>
            <w:tcW w:w="3136" w:type="dxa"/>
            <w:vMerge/>
            <w:vAlign w:val="center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45" w:type="dxa"/>
            <w:gridSpan w:val="2"/>
          </w:tcPr>
          <w:p w:rsidR="0033763C" w:rsidRPr="00F908B0" w:rsidRDefault="0033763C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обучающихся</w:t>
            </w:r>
          </w:p>
          <w:p w:rsidR="0033763C" w:rsidRPr="00F908B0" w:rsidRDefault="0033763C" w:rsidP="00F908B0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Анализ соответствия санитарно-гигиенических требований к конкретным кормам согласно ГОСТа</w:t>
            </w:r>
          </w:p>
        </w:tc>
        <w:tc>
          <w:tcPr>
            <w:tcW w:w="1810" w:type="dxa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763C" w:rsidRPr="00F908B0" w:rsidTr="00F37537">
        <w:tc>
          <w:tcPr>
            <w:tcW w:w="3136" w:type="dxa"/>
            <w:vMerge w:val="restart"/>
            <w:vAlign w:val="center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t>Тема 2.2.</w:t>
            </w:r>
          </w:p>
          <w:p w:rsidR="0033763C" w:rsidRPr="00F908B0" w:rsidRDefault="0033763C" w:rsidP="00F908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Санитарно-гигиенические требования к животноводческим и птицеводческим помещениям, инвентарю, одежде, транспорту.</w:t>
            </w:r>
          </w:p>
          <w:p w:rsidR="0033763C" w:rsidRPr="00F908B0" w:rsidRDefault="0033763C" w:rsidP="00F908B0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Гигиена труда, личная гигиена работников животноводства и охрана окружающей среды.</w:t>
            </w:r>
          </w:p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Дезинфицирующие и моющие средства </w:t>
            </w:r>
          </w:p>
        </w:tc>
        <w:tc>
          <w:tcPr>
            <w:tcW w:w="8345" w:type="dxa"/>
            <w:gridSpan w:val="2"/>
          </w:tcPr>
          <w:p w:rsidR="0033763C" w:rsidRPr="00F908B0" w:rsidRDefault="0033763C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Содержание учебного материала</w:t>
            </w:r>
          </w:p>
        </w:tc>
        <w:tc>
          <w:tcPr>
            <w:tcW w:w="1810" w:type="dxa"/>
            <w:vMerge w:val="restart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33763C" w:rsidRPr="00F908B0" w:rsidRDefault="0033763C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3" w:type="dxa"/>
          </w:tcPr>
          <w:p w:rsidR="008D4F12" w:rsidRPr="00F908B0" w:rsidRDefault="008D4F12" w:rsidP="00F908B0">
            <w:pPr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Санитарно-гигиенические требования к животноводческим и птицеводческим помещениям, инвентарю, одежде, транспорту. Гигиена труда, личная гигиена работников животноводства и охрана окружающей среды.</w:t>
            </w:r>
          </w:p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Дезинфицирующие и моющие средства</w:t>
            </w:r>
            <w:r w:rsidRPr="00F908B0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810" w:type="dxa"/>
            <w:vMerge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Практические занятия</w:t>
            </w:r>
          </w:p>
        </w:tc>
        <w:tc>
          <w:tcPr>
            <w:tcW w:w="1810" w:type="dxa"/>
            <w:vMerge w:val="restart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  <w:vMerge w:val="restart"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3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Практическое занятие № 6 Зоогигиеническая оценка микроклимата помещения</w:t>
            </w:r>
          </w:p>
        </w:tc>
        <w:tc>
          <w:tcPr>
            <w:tcW w:w="1810" w:type="dxa"/>
            <w:vMerge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963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Практическое занятие № 7 Приготовление дезинфицирующих и моющих средств</w:t>
            </w:r>
          </w:p>
        </w:tc>
        <w:tc>
          <w:tcPr>
            <w:tcW w:w="1810" w:type="dxa"/>
            <w:vMerge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963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>Практическое занятие №8 Проведение дезинфекции, дезинсекции, дератизации</w:t>
            </w:r>
          </w:p>
        </w:tc>
        <w:tc>
          <w:tcPr>
            <w:tcW w:w="1810" w:type="dxa"/>
            <w:vMerge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обучающихся</w:t>
            </w:r>
          </w:p>
          <w:p w:rsidR="008D4F12" w:rsidRPr="00F908B0" w:rsidRDefault="008D4F12" w:rsidP="00F908B0">
            <w:pPr>
              <w:tabs>
                <w:tab w:val="left" w:pos="993"/>
              </w:tabs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Анализ соответствия санитарно-гигиенических требований к конкретным животноводческим помещениям согласно ГОСТа</w:t>
            </w:r>
          </w:p>
        </w:tc>
        <w:tc>
          <w:tcPr>
            <w:tcW w:w="1810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 w:val="restart"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t>Тема 2.3.</w:t>
            </w:r>
          </w:p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Основные типы пищевых отравлений и инфекций, гельминтозов сельскохозяйственных животных. Заболевания, общие для человека и сельскохозяйственных животных.</w:t>
            </w:r>
          </w:p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Санитарные требования к условиям хранения сырья, полуфабрикатов и продукции </w:t>
            </w: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Содержание учебного материала</w:t>
            </w:r>
          </w:p>
        </w:tc>
        <w:tc>
          <w:tcPr>
            <w:tcW w:w="1810" w:type="dxa"/>
            <w:vMerge w:val="restart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82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963" w:type="dxa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Основные типы пищевых отравлений и инфекций, гельминтозов сельскохозяйственных животных. Заболевания, общие для человека и сельскохозяйственных животных.</w:t>
            </w:r>
          </w:p>
          <w:p w:rsidR="008D4F12" w:rsidRPr="00F908B0" w:rsidRDefault="008D4F12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Санитарные требования к условиям хранения сырья, полуфабрикатов и продукции</w:t>
            </w:r>
          </w:p>
        </w:tc>
        <w:tc>
          <w:tcPr>
            <w:tcW w:w="1810" w:type="dxa"/>
            <w:vMerge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8D4F12" w:rsidRPr="00F908B0" w:rsidTr="000152A1">
        <w:tc>
          <w:tcPr>
            <w:tcW w:w="3136" w:type="dxa"/>
            <w:vMerge/>
            <w:vAlign w:val="center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345" w:type="dxa"/>
            <w:gridSpan w:val="2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Cs/>
                <w:sz w:val="28"/>
                <w:szCs w:val="28"/>
              </w:rPr>
              <w:t>Самостоятельная работа обучающихся</w:t>
            </w:r>
          </w:p>
          <w:p w:rsidR="008D4F12" w:rsidRPr="00F908B0" w:rsidRDefault="008D4F12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1.Составление таблиц «Основные типы пищевых отравлений и инфекций, гельминтозов сельскохозяйственных животных», «Заболевания, общие для человека и сельскохозяйственных животных»;</w:t>
            </w:r>
          </w:p>
          <w:p w:rsidR="008D4F12" w:rsidRPr="00F908B0" w:rsidRDefault="008D4F12" w:rsidP="00F908B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2. Составление памятки «Санитарные требования к условиям хранения сырья, полуфабрикатов и продукции»</w:t>
            </w:r>
          </w:p>
        </w:tc>
        <w:tc>
          <w:tcPr>
            <w:tcW w:w="1810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 w:val="restart"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11481" w:type="dxa"/>
            <w:gridSpan w:val="3"/>
            <w:vAlign w:val="center"/>
          </w:tcPr>
          <w:p w:rsidR="008D4F12" w:rsidRPr="00F908B0" w:rsidRDefault="008D4F12" w:rsidP="00F908B0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10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D4F12" w:rsidRPr="00F908B0" w:rsidTr="000152A1">
        <w:tc>
          <w:tcPr>
            <w:tcW w:w="11481" w:type="dxa"/>
            <w:gridSpan w:val="3"/>
            <w:vAlign w:val="center"/>
          </w:tcPr>
          <w:p w:rsidR="008D4F12" w:rsidRPr="00F908B0" w:rsidRDefault="008D4F12" w:rsidP="00F908B0">
            <w:pPr>
              <w:jc w:val="right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Всего:</w:t>
            </w:r>
          </w:p>
        </w:tc>
        <w:tc>
          <w:tcPr>
            <w:tcW w:w="1810" w:type="dxa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8B0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1843" w:type="dxa"/>
            <w:vMerge/>
            <w:shd w:val="clear" w:color="auto" w:fill="A6A6A6" w:themeFill="background1" w:themeFillShade="A6"/>
          </w:tcPr>
          <w:p w:rsidR="008D4F12" w:rsidRPr="00F908B0" w:rsidRDefault="008D4F12" w:rsidP="00F908B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D4F12" w:rsidRPr="00F908B0" w:rsidRDefault="008D4F12" w:rsidP="00F908B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rPr>
          <w:rFonts w:ascii="Times New Roman" w:hAnsi="Times New Roman" w:cs="Times New Roman"/>
          <w:b/>
          <w:sz w:val="28"/>
          <w:szCs w:val="28"/>
        </w:rPr>
      </w:pPr>
    </w:p>
    <w:p w:rsidR="00A44E7A" w:rsidRPr="00F908B0" w:rsidRDefault="00A44E7A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  <w:sectPr w:rsidR="008D4F12" w:rsidRPr="00F908B0" w:rsidSect="000152A1">
          <w:pgSz w:w="16838" w:h="11906" w:orient="landscape"/>
          <w:pgMar w:top="1134" w:right="850" w:bottom="1134" w:left="1701" w:header="709" w:footer="709" w:gutter="0"/>
          <w:cols w:space="708"/>
          <w:docGrid w:linePitch="360"/>
        </w:sectPr>
      </w:pPr>
    </w:p>
    <w:p w:rsidR="009C0C07" w:rsidRPr="009C0C07" w:rsidRDefault="009C0C07" w:rsidP="009C0C07">
      <w:pPr>
        <w:tabs>
          <w:tab w:val="left" w:pos="0"/>
        </w:tabs>
        <w:ind w:firstLine="709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C0C07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1.5. Вопросы для контрольной работы</w:t>
      </w:r>
    </w:p>
    <w:p w:rsidR="008D4F12" w:rsidRPr="009C0C07" w:rsidRDefault="008D4F12" w:rsidP="009C0C07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8D4F12" w:rsidRPr="009C0C07" w:rsidRDefault="008D4F12" w:rsidP="009C0C07">
      <w:pPr>
        <w:rPr>
          <w:rFonts w:ascii="Times New Roman" w:hAnsi="Times New Roman" w:cs="Times New Roman"/>
          <w:b/>
          <w:sz w:val="28"/>
          <w:szCs w:val="28"/>
        </w:rPr>
      </w:pPr>
      <w:r w:rsidRPr="009C0C07">
        <w:rPr>
          <w:rFonts w:ascii="Times New Roman" w:hAnsi="Times New Roman" w:cs="Times New Roman"/>
          <w:b/>
          <w:sz w:val="28"/>
          <w:szCs w:val="28"/>
        </w:rPr>
        <w:t>Вариант №</w:t>
      </w:r>
      <w:r w:rsidR="009C0C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C07">
        <w:rPr>
          <w:rFonts w:ascii="Times New Roman" w:hAnsi="Times New Roman" w:cs="Times New Roman"/>
          <w:b/>
          <w:sz w:val="28"/>
          <w:szCs w:val="28"/>
        </w:rPr>
        <w:t>1</w:t>
      </w:r>
      <w:r w:rsidR="009C0C07">
        <w:rPr>
          <w:rFonts w:ascii="Times New Roman" w:hAnsi="Times New Roman" w:cs="Times New Roman"/>
          <w:b/>
          <w:sz w:val="28"/>
          <w:szCs w:val="28"/>
        </w:rPr>
        <w:t>.</w:t>
      </w:r>
    </w:p>
    <w:p w:rsidR="008D4F12" w:rsidRPr="009C0C07" w:rsidRDefault="008D4F12" w:rsidP="009C0C07">
      <w:pPr>
        <w:pStyle w:val="a3"/>
        <w:numPr>
          <w:ilvl w:val="0"/>
          <w:numId w:val="2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Принципы классификации микроорганизмов, и их краткая характеристика</w:t>
      </w:r>
    </w:p>
    <w:p w:rsidR="008D4F12" w:rsidRPr="009C0C07" w:rsidRDefault="008D4F12" w:rsidP="009C0C07">
      <w:pPr>
        <w:pStyle w:val="a3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Превращение микроорганизмами соединения углерода, соединения азота, фосфора, серы, железа.</w:t>
      </w:r>
    </w:p>
    <w:p w:rsidR="008D4F12" w:rsidRPr="009C0C07" w:rsidRDefault="008D4F12" w:rsidP="009C0C07">
      <w:pPr>
        <w:pStyle w:val="a3"/>
        <w:numPr>
          <w:ilvl w:val="0"/>
          <w:numId w:val="2"/>
        </w:numPr>
        <w:ind w:left="0" w:firstLine="709"/>
        <w:rPr>
          <w:rFonts w:ascii="Times New Roman" w:hAnsi="Times New Roman"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Приготовление дезинфицирующих и моющих средств, проведение дезинфекции.</w:t>
      </w:r>
    </w:p>
    <w:p w:rsidR="008D4F12" w:rsidRPr="009C0C07" w:rsidRDefault="008D4F12" w:rsidP="009C0C07">
      <w:pPr>
        <w:rPr>
          <w:rFonts w:ascii="Times New Roman" w:hAnsi="Times New Roman" w:cs="Times New Roman"/>
          <w:sz w:val="28"/>
          <w:szCs w:val="28"/>
        </w:rPr>
      </w:pPr>
    </w:p>
    <w:p w:rsidR="008D4F12" w:rsidRPr="009C0C07" w:rsidRDefault="008D4F12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C07">
        <w:rPr>
          <w:rFonts w:ascii="Times New Roman" w:hAnsi="Times New Roman" w:cs="Times New Roman"/>
          <w:b/>
          <w:sz w:val="28"/>
          <w:szCs w:val="28"/>
        </w:rPr>
        <w:t>Вариант №</w:t>
      </w:r>
      <w:r w:rsidR="009C0C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C07">
        <w:rPr>
          <w:rFonts w:ascii="Times New Roman" w:hAnsi="Times New Roman" w:cs="Times New Roman"/>
          <w:b/>
          <w:sz w:val="28"/>
          <w:szCs w:val="28"/>
        </w:rPr>
        <w:t>2</w:t>
      </w:r>
      <w:r w:rsidR="009C0C07">
        <w:rPr>
          <w:rFonts w:ascii="Times New Roman" w:hAnsi="Times New Roman" w:cs="Times New Roman"/>
          <w:b/>
          <w:sz w:val="28"/>
          <w:szCs w:val="28"/>
        </w:rPr>
        <w:t>.</w:t>
      </w:r>
    </w:p>
    <w:p w:rsidR="008D4F12" w:rsidRPr="009C0C07" w:rsidRDefault="008D4F12" w:rsidP="009C0C07">
      <w:pPr>
        <w:pStyle w:val="a3"/>
        <w:numPr>
          <w:ilvl w:val="0"/>
          <w:numId w:val="3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Санитарно-гигиенические требования к животноводческим помещениям, инвентарю, одежде, транспорту</w:t>
      </w:r>
    </w:p>
    <w:p w:rsidR="008D4F12" w:rsidRPr="009C0C07" w:rsidRDefault="008D4F12" w:rsidP="009C0C07">
      <w:pPr>
        <w:pStyle w:val="a3"/>
        <w:numPr>
          <w:ilvl w:val="0"/>
          <w:numId w:val="3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Ферменты и их роль в превращении веществ  микроорганизмами, культивировании микроорганизмов</w:t>
      </w:r>
    </w:p>
    <w:p w:rsidR="008D4F12" w:rsidRPr="009C0C07" w:rsidRDefault="008D4F12" w:rsidP="009C0C07">
      <w:pPr>
        <w:pStyle w:val="a3"/>
        <w:numPr>
          <w:ilvl w:val="0"/>
          <w:numId w:val="3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Антибиотики и их продуценты.</w:t>
      </w:r>
    </w:p>
    <w:p w:rsidR="008D4F12" w:rsidRPr="009C0C07" w:rsidRDefault="008D4F12" w:rsidP="009C0C07">
      <w:pPr>
        <w:rPr>
          <w:rFonts w:ascii="Times New Roman" w:eastAsia="Calibri" w:hAnsi="Times New Roman" w:cs="Times New Roman"/>
          <w:bCs/>
          <w:sz w:val="28"/>
          <w:szCs w:val="28"/>
        </w:rPr>
      </w:pPr>
    </w:p>
    <w:p w:rsidR="008D4F12" w:rsidRPr="009C0C07" w:rsidRDefault="008D4F12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C07">
        <w:rPr>
          <w:rFonts w:ascii="Times New Roman" w:hAnsi="Times New Roman" w:cs="Times New Roman"/>
          <w:b/>
          <w:sz w:val="28"/>
          <w:szCs w:val="28"/>
        </w:rPr>
        <w:t>Вариант №</w:t>
      </w:r>
      <w:r w:rsidR="009C0C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C07">
        <w:rPr>
          <w:rFonts w:ascii="Times New Roman" w:hAnsi="Times New Roman" w:cs="Times New Roman"/>
          <w:b/>
          <w:sz w:val="28"/>
          <w:szCs w:val="28"/>
        </w:rPr>
        <w:t>3</w:t>
      </w:r>
      <w:r w:rsidR="009C0C07">
        <w:rPr>
          <w:rFonts w:ascii="Times New Roman" w:hAnsi="Times New Roman" w:cs="Times New Roman"/>
          <w:b/>
          <w:sz w:val="28"/>
          <w:szCs w:val="28"/>
        </w:rPr>
        <w:t>.</w:t>
      </w:r>
    </w:p>
    <w:p w:rsidR="008D4F12" w:rsidRPr="009C0C07" w:rsidRDefault="008D4F12" w:rsidP="009C0C07">
      <w:pPr>
        <w:pStyle w:val="a3"/>
        <w:numPr>
          <w:ilvl w:val="0"/>
          <w:numId w:val="4"/>
        </w:numPr>
        <w:ind w:left="0" w:firstLine="709"/>
        <w:rPr>
          <w:rFonts w:ascii="Times New Roman" w:hAnsi="Times New Roman"/>
          <w:bCs/>
          <w:sz w:val="28"/>
          <w:szCs w:val="28"/>
        </w:rPr>
      </w:pPr>
      <w:r w:rsidRPr="009C0C07">
        <w:rPr>
          <w:rFonts w:ascii="Times New Roman" w:hAnsi="Times New Roman"/>
          <w:bCs/>
          <w:sz w:val="28"/>
          <w:szCs w:val="28"/>
        </w:rPr>
        <w:t>Понятие микробиологии. Микробы, их роль и значение в жизни животных, растений, человека</w:t>
      </w:r>
    </w:p>
    <w:p w:rsidR="008D4F12" w:rsidRPr="009C0C07" w:rsidRDefault="008D4F12" w:rsidP="009C0C07">
      <w:pPr>
        <w:pStyle w:val="a3"/>
        <w:numPr>
          <w:ilvl w:val="0"/>
          <w:numId w:val="4"/>
        </w:numPr>
        <w:ind w:left="0" w:firstLine="709"/>
        <w:rPr>
          <w:rFonts w:ascii="Times New Roman" w:hAnsi="Times New Roman"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Химический состав, питание, дыхание микроорганизмов, рост и размножение</w:t>
      </w:r>
    </w:p>
    <w:p w:rsidR="008D4F12" w:rsidRPr="009C0C07" w:rsidRDefault="008D4F12" w:rsidP="009C0C07">
      <w:pPr>
        <w:pStyle w:val="a3"/>
        <w:numPr>
          <w:ilvl w:val="0"/>
          <w:numId w:val="4"/>
        </w:numPr>
        <w:ind w:left="0" w:firstLine="709"/>
        <w:rPr>
          <w:rFonts w:ascii="Times New Roman" w:hAnsi="Times New Roman"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Ферменты и их роль в превращении веществ  микроорганизмами, культивировании микроорганизмов.</w:t>
      </w:r>
    </w:p>
    <w:p w:rsidR="008D4F12" w:rsidRPr="009C0C07" w:rsidRDefault="008D4F12" w:rsidP="009C0C07">
      <w:pPr>
        <w:rPr>
          <w:rFonts w:ascii="Times New Roman" w:hAnsi="Times New Roman" w:cs="Times New Roman"/>
          <w:sz w:val="28"/>
          <w:szCs w:val="28"/>
        </w:rPr>
      </w:pPr>
    </w:p>
    <w:p w:rsidR="008D4F12" w:rsidRPr="009C0C07" w:rsidRDefault="008D4F12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C07">
        <w:rPr>
          <w:rFonts w:ascii="Times New Roman" w:hAnsi="Times New Roman" w:cs="Times New Roman"/>
          <w:b/>
          <w:sz w:val="28"/>
          <w:szCs w:val="28"/>
        </w:rPr>
        <w:t>Вариант №</w:t>
      </w:r>
      <w:r w:rsidR="009C0C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C07">
        <w:rPr>
          <w:rFonts w:ascii="Times New Roman" w:hAnsi="Times New Roman" w:cs="Times New Roman"/>
          <w:b/>
          <w:sz w:val="28"/>
          <w:szCs w:val="28"/>
        </w:rPr>
        <w:t>4</w:t>
      </w:r>
      <w:r w:rsidR="009C0C07">
        <w:rPr>
          <w:rFonts w:ascii="Times New Roman" w:hAnsi="Times New Roman" w:cs="Times New Roman"/>
          <w:b/>
          <w:sz w:val="28"/>
          <w:szCs w:val="28"/>
        </w:rPr>
        <w:t>.</w:t>
      </w:r>
    </w:p>
    <w:p w:rsidR="008D4F12" w:rsidRPr="009C0C07" w:rsidRDefault="008D4F12" w:rsidP="009C0C07">
      <w:pPr>
        <w:pStyle w:val="a3"/>
        <w:numPr>
          <w:ilvl w:val="0"/>
          <w:numId w:val="5"/>
        </w:numPr>
        <w:ind w:left="0" w:firstLine="709"/>
        <w:rPr>
          <w:rFonts w:ascii="Times New Roman" w:hAnsi="Times New Roman"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Гигиена труда, личная гигиена работников животноводства и охрана окружающей среды.</w:t>
      </w:r>
    </w:p>
    <w:p w:rsidR="008D4F12" w:rsidRPr="009C0C07" w:rsidRDefault="008D4F12" w:rsidP="009C0C07">
      <w:pPr>
        <w:pStyle w:val="a3"/>
        <w:numPr>
          <w:ilvl w:val="0"/>
          <w:numId w:val="5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Санитарно-гигиенические требования к животноводческим помещениям, инвентарю, одежде, транспорту.</w:t>
      </w:r>
    </w:p>
    <w:p w:rsidR="008D4F12" w:rsidRPr="009C0C07" w:rsidRDefault="008D4F12" w:rsidP="009C0C07">
      <w:pPr>
        <w:pStyle w:val="a3"/>
        <w:numPr>
          <w:ilvl w:val="0"/>
          <w:numId w:val="5"/>
        </w:numPr>
        <w:ind w:left="0" w:firstLine="709"/>
        <w:rPr>
          <w:rFonts w:ascii="Times New Roman" w:hAnsi="Times New Roman"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Изучение методов исследования, правила отбора, доставки, хранения биоматериала, дезинфекции и стерилизации.</w:t>
      </w:r>
    </w:p>
    <w:p w:rsidR="008D4F12" w:rsidRPr="009C0C07" w:rsidRDefault="008D4F12" w:rsidP="009C0C07">
      <w:pPr>
        <w:rPr>
          <w:rFonts w:ascii="Times New Roman" w:hAnsi="Times New Roman" w:cs="Times New Roman"/>
          <w:sz w:val="28"/>
          <w:szCs w:val="28"/>
        </w:rPr>
      </w:pPr>
    </w:p>
    <w:p w:rsidR="008D4F12" w:rsidRPr="009C0C07" w:rsidRDefault="008D4F12" w:rsidP="009C0C07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C07">
        <w:rPr>
          <w:rFonts w:ascii="Times New Roman" w:hAnsi="Times New Roman" w:cs="Times New Roman"/>
          <w:b/>
          <w:sz w:val="28"/>
          <w:szCs w:val="28"/>
        </w:rPr>
        <w:t>Вариант №</w:t>
      </w:r>
      <w:r w:rsidR="009C0C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C07">
        <w:rPr>
          <w:rFonts w:ascii="Times New Roman" w:hAnsi="Times New Roman" w:cs="Times New Roman"/>
          <w:b/>
          <w:sz w:val="28"/>
          <w:szCs w:val="28"/>
        </w:rPr>
        <w:t>5</w:t>
      </w:r>
      <w:r w:rsidR="009C0C07">
        <w:rPr>
          <w:rFonts w:ascii="Times New Roman" w:hAnsi="Times New Roman" w:cs="Times New Roman"/>
          <w:b/>
          <w:sz w:val="28"/>
          <w:szCs w:val="28"/>
        </w:rPr>
        <w:t>.</w:t>
      </w:r>
    </w:p>
    <w:p w:rsidR="008D4F12" w:rsidRPr="009C0C07" w:rsidRDefault="008D4F12" w:rsidP="009C0C07">
      <w:pPr>
        <w:pStyle w:val="a3"/>
        <w:numPr>
          <w:ilvl w:val="0"/>
          <w:numId w:val="6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Классификация моющих и дезинфицирующих средств, правила применения, условия и сроки хранения</w:t>
      </w:r>
    </w:p>
    <w:p w:rsidR="008D4F12" w:rsidRPr="009C0C07" w:rsidRDefault="008D4F12" w:rsidP="009C0C07">
      <w:pPr>
        <w:pStyle w:val="a3"/>
        <w:numPr>
          <w:ilvl w:val="0"/>
          <w:numId w:val="6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Гигиена труда, личная гигиена работников животноводства и охрана окружающей среды.</w:t>
      </w:r>
    </w:p>
    <w:p w:rsidR="008D4F12" w:rsidRPr="009C0C07" w:rsidRDefault="008D4F12" w:rsidP="009C0C07">
      <w:pPr>
        <w:pStyle w:val="a3"/>
        <w:numPr>
          <w:ilvl w:val="0"/>
          <w:numId w:val="6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Гигиена кормов и кормления.</w:t>
      </w:r>
    </w:p>
    <w:p w:rsidR="008D4F12" w:rsidRPr="009C0C07" w:rsidRDefault="008D4F12" w:rsidP="009C0C07">
      <w:pPr>
        <w:ind w:firstLine="709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8D4F12" w:rsidRPr="009C0C07" w:rsidRDefault="008D4F12" w:rsidP="009C0C07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C0C07">
        <w:rPr>
          <w:rFonts w:ascii="Times New Roman" w:eastAsia="Calibri" w:hAnsi="Times New Roman" w:cs="Times New Roman"/>
          <w:b/>
          <w:bCs/>
          <w:sz w:val="28"/>
          <w:szCs w:val="28"/>
        </w:rPr>
        <w:t>Вариант № 6</w:t>
      </w:r>
      <w:r w:rsidR="009C0C07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CE77ED" w:rsidRPr="009C0C07" w:rsidRDefault="00CE77ED" w:rsidP="009C0C07">
      <w:pPr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8D4F12" w:rsidRPr="009C0C07" w:rsidRDefault="008D4F12" w:rsidP="009C0C07">
      <w:pPr>
        <w:pStyle w:val="a3"/>
        <w:numPr>
          <w:ilvl w:val="0"/>
          <w:numId w:val="7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Зоогигиеническая оценка микроклимата  помещения</w:t>
      </w:r>
    </w:p>
    <w:p w:rsidR="008D4F12" w:rsidRPr="009C0C07" w:rsidRDefault="008D4F12" w:rsidP="009C0C07">
      <w:pPr>
        <w:pStyle w:val="a3"/>
        <w:numPr>
          <w:ilvl w:val="0"/>
          <w:numId w:val="7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lastRenderedPageBreak/>
        <w:t>Санитарно-гигиенические требования к животноводческим помещениям, инвентарю, одежде, транспорту</w:t>
      </w:r>
    </w:p>
    <w:p w:rsidR="008D4F12" w:rsidRPr="009C0C07" w:rsidRDefault="008D4F12" w:rsidP="009C0C07">
      <w:pPr>
        <w:pStyle w:val="a3"/>
        <w:numPr>
          <w:ilvl w:val="0"/>
          <w:numId w:val="7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Классификация моющих и дезинфицирующих средств, правила применения, условия и сроки хранения.</w:t>
      </w:r>
    </w:p>
    <w:p w:rsidR="008D4F12" w:rsidRPr="009C0C07" w:rsidRDefault="008D4F12" w:rsidP="009C0C07">
      <w:pPr>
        <w:pStyle w:val="a3"/>
        <w:ind w:left="0" w:firstLine="709"/>
        <w:rPr>
          <w:rFonts w:ascii="Times New Roman" w:hAnsi="Times New Roman"/>
          <w:sz w:val="28"/>
          <w:szCs w:val="28"/>
        </w:rPr>
      </w:pPr>
    </w:p>
    <w:p w:rsidR="008D4F12" w:rsidRPr="009C0C07" w:rsidRDefault="008D4F12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C07">
        <w:rPr>
          <w:rFonts w:ascii="Times New Roman" w:hAnsi="Times New Roman" w:cs="Times New Roman"/>
          <w:b/>
          <w:sz w:val="28"/>
          <w:szCs w:val="28"/>
        </w:rPr>
        <w:t>Вариант №</w:t>
      </w:r>
      <w:r w:rsidR="009C0C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C07">
        <w:rPr>
          <w:rFonts w:ascii="Times New Roman" w:hAnsi="Times New Roman" w:cs="Times New Roman"/>
          <w:b/>
          <w:sz w:val="28"/>
          <w:szCs w:val="28"/>
        </w:rPr>
        <w:t>7</w:t>
      </w:r>
      <w:r w:rsidR="009C0C07">
        <w:rPr>
          <w:rFonts w:ascii="Times New Roman" w:hAnsi="Times New Roman" w:cs="Times New Roman"/>
          <w:b/>
          <w:sz w:val="28"/>
          <w:szCs w:val="28"/>
        </w:rPr>
        <w:t>.</w:t>
      </w:r>
    </w:p>
    <w:p w:rsidR="008D4F12" w:rsidRPr="009C0C07" w:rsidRDefault="008D4F12" w:rsidP="009C0C07">
      <w:pPr>
        <w:pStyle w:val="a3"/>
        <w:numPr>
          <w:ilvl w:val="0"/>
          <w:numId w:val="8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Гигиена труда, личная гигиена работников животноводства и охрана окружающей среды.</w:t>
      </w:r>
    </w:p>
    <w:p w:rsidR="008D4F12" w:rsidRPr="009C0C07" w:rsidRDefault="008D4F12" w:rsidP="009C0C07">
      <w:pPr>
        <w:pStyle w:val="a3"/>
        <w:numPr>
          <w:ilvl w:val="0"/>
          <w:numId w:val="8"/>
        </w:numPr>
        <w:ind w:left="0" w:firstLine="709"/>
        <w:rPr>
          <w:rFonts w:ascii="Times New Roman" w:hAnsi="Times New Roman"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Изучение методов исследования, правила отбора, доставки, хранения биоматериала, дезинфекции и стерилизации</w:t>
      </w:r>
    </w:p>
    <w:p w:rsidR="008D4F12" w:rsidRPr="009C0C07" w:rsidRDefault="008D4F12" w:rsidP="009C0C07">
      <w:pPr>
        <w:pStyle w:val="a3"/>
        <w:numPr>
          <w:ilvl w:val="0"/>
          <w:numId w:val="8"/>
        </w:numPr>
        <w:ind w:left="0" w:firstLine="709"/>
        <w:rPr>
          <w:rFonts w:ascii="Times New Roman" w:hAnsi="Times New Roman"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Штаммы микроорганизмов</w:t>
      </w:r>
    </w:p>
    <w:p w:rsidR="008D4F12" w:rsidRPr="009C0C07" w:rsidRDefault="008D4F12" w:rsidP="009C0C07">
      <w:pPr>
        <w:rPr>
          <w:rFonts w:ascii="Times New Roman" w:eastAsia="Calibri" w:hAnsi="Times New Roman"/>
          <w:bCs/>
          <w:sz w:val="28"/>
          <w:szCs w:val="28"/>
        </w:rPr>
      </w:pPr>
    </w:p>
    <w:p w:rsidR="008D4F12" w:rsidRPr="009C0C07" w:rsidRDefault="008D4F12" w:rsidP="009C0C07">
      <w:pPr>
        <w:pStyle w:val="a3"/>
        <w:ind w:left="0"/>
        <w:jc w:val="center"/>
        <w:rPr>
          <w:rFonts w:ascii="Times New Roman" w:eastAsia="Calibri" w:hAnsi="Times New Roman"/>
          <w:b/>
          <w:bCs/>
          <w:sz w:val="28"/>
          <w:szCs w:val="28"/>
        </w:rPr>
      </w:pPr>
      <w:r w:rsidRPr="009C0C07">
        <w:rPr>
          <w:rFonts w:ascii="Times New Roman" w:eastAsia="Calibri" w:hAnsi="Times New Roman"/>
          <w:b/>
          <w:bCs/>
          <w:sz w:val="28"/>
          <w:szCs w:val="28"/>
        </w:rPr>
        <w:t>Вариант №</w:t>
      </w:r>
      <w:r w:rsidR="009C0C07">
        <w:rPr>
          <w:rFonts w:ascii="Times New Roman" w:eastAsia="Calibri" w:hAnsi="Times New Roman"/>
          <w:b/>
          <w:bCs/>
          <w:sz w:val="28"/>
          <w:szCs w:val="28"/>
        </w:rPr>
        <w:t xml:space="preserve"> </w:t>
      </w:r>
      <w:r w:rsidRPr="009C0C07">
        <w:rPr>
          <w:rFonts w:ascii="Times New Roman" w:eastAsia="Calibri" w:hAnsi="Times New Roman"/>
          <w:b/>
          <w:bCs/>
          <w:sz w:val="28"/>
          <w:szCs w:val="28"/>
        </w:rPr>
        <w:t>8.</w:t>
      </w:r>
    </w:p>
    <w:p w:rsidR="008D4F12" w:rsidRPr="009C0C07" w:rsidRDefault="008D4F12" w:rsidP="009C0C07">
      <w:pPr>
        <w:pStyle w:val="a3"/>
        <w:numPr>
          <w:ilvl w:val="0"/>
          <w:numId w:val="9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Экология микроорганизмов, микрофлора тела животных.</w:t>
      </w:r>
    </w:p>
    <w:p w:rsidR="008D4F12" w:rsidRPr="009C0C07" w:rsidRDefault="008D4F12" w:rsidP="009C0C07">
      <w:pPr>
        <w:pStyle w:val="a3"/>
        <w:numPr>
          <w:ilvl w:val="0"/>
          <w:numId w:val="9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Принципы классификации микроорганизмов, и их краткая характеристика</w:t>
      </w:r>
    </w:p>
    <w:p w:rsidR="008D4F12" w:rsidRPr="009C0C07" w:rsidRDefault="008D4F12" w:rsidP="009C0C07">
      <w:pPr>
        <w:pStyle w:val="a3"/>
        <w:numPr>
          <w:ilvl w:val="0"/>
          <w:numId w:val="9"/>
        </w:numPr>
        <w:ind w:left="0" w:firstLine="709"/>
        <w:rPr>
          <w:rFonts w:ascii="Times New Roman" w:hAnsi="Times New Roman"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Инфекции  и иммунитет</w:t>
      </w:r>
    </w:p>
    <w:p w:rsidR="008D4F12" w:rsidRPr="009C0C07" w:rsidRDefault="008D4F12" w:rsidP="009C0C07">
      <w:pPr>
        <w:rPr>
          <w:rFonts w:ascii="Times New Roman" w:hAnsi="Times New Roman" w:cs="Times New Roman"/>
          <w:b/>
          <w:sz w:val="28"/>
          <w:szCs w:val="28"/>
        </w:rPr>
      </w:pPr>
    </w:p>
    <w:p w:rsidR="008D4F12" w:rsidRPr="009C0C07" w:rsidRDefault="008D4F12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C07">
        <w:rPr>
          <w:rFonts w:ascii="Times New Roman" w:hAnsi="Times New Roman" w:cs="Times New Roman"/>
          <w:b/>
          <w:sz w:val="28"/>
          <w:szCs w:val="28"/>
        </w:rPr>
        <w:t>Вариант №</w:t>
      </w:r>
      <w:r w:rsidR="009C0C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C07">
        <w:rPr>
          <w:rFonts w:ascii="Times New Roman" w:hAnsi="Times New Roman" w:cs="Times New Roman"/>
          <w:b/>
          <w:sz w:val="28"/>
          <w:szCs w:val="28"/>
        </w:rPr>
        <w:t>9</w:t>
      </w:r>
      <w:r w:rsidR="009C0C07">
        <w:rPr>
          <w:rFonts w:ascii="Times New Roman" w:hAnsi="Times New Roman" w:cs="Times New Roman"/>
          <w:b/>
          <w:sz w:val="28"/>
          <w:szCs w:val="28"/>
        </w:rPr>
        <w:t>.</w:t>
      </w:r>
    </w:p>
    <w:p w:rsidR="008D4F12" w:rsidRPr="009C0C07" w:rsidRDefault="008D4F12" w:rsidP="009C0C07">
      <w:pPr>
        <w:pStyle w:val="a3"/>
        <w:numPr>
          <w:ilvl w:val="0"/>
          <w:numId w:val="11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Ферменты и их роль в превращении веществ  микроорганизмами, культивировании микроорганизмов</w:t>
      </w:r>
    </w:p>
    <w:p w:rsidR="008D4F12" w:rsidRPr="009C0C07" w:rsidRDefault="008D4F12" w:rsidP="009C0C07">
      <w:pPr>
        <w:pStyle w:val="a3"/>
        <w:numPr>
          <w:ilvl w:val="0"/>
          <w:numId w:val="11"/>
        </w:numPr>
        <w:ind w:left="0" w:firstLine="709"/>
        <w:rPr>
          <w:rFonts w:ascii="Times New Roman" w:hAnsi="Times New Roman"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Классификация моющих и дезинфицирующих средств, правила применения, условия и сроки хранения</w:t>
      </w:r>
    </w:p>
    <w:p w:rsidR="008D4F12" w:rsidRPr="009C0C07" w:rsidRDefault="008D4F12" w:rsidP="009C0C07">
      <w:pPr>
        <w:pStyle w:val="a3"/>
        <w:numPr>
          <w:ilvl w:val="0"/>
          <w:numId w:val="11"/>
        </w:numPr>
        <w:ind w:left="0" w:firstLine="709"/>
        <w:rPr>
          <w:rFonts w:ascii="Times New Roman" w:hAnsi="Times New Roman"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Гигиена кормов и кормления.</w:t>
      </w:r>
    </w:p>
    <w:p w:rsidR="008D4F12" w:rsidRPr="009C0C07" w:rsidRDefault="008D4F12" w:rsidP="009C0C07">
      <w:pPr>
        <w:rPr>
          <w:rFonts w:ascii="Times New Roman" w:hAnsi="Times New Roman"/>
          <w:sz w:val="28"/>
          <w:szCs w:val="28"/>
        </w:rPr>
      </w:pPr>
    </w:p>
    <w:p w:rsidR="008D4F12" w:rsidRPr="009C0C07" w:rsidRDefault="008D4F12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0C07">
        <w:rPr>
          <w:rFonts w:ascii="Times New Roman" w:hAnsi="Times New Roman" w:cs="Times New Roman"/>
          <w:b/>
          <w:sz w:val="28"/>
          <w:szCs w:val="28"/>
        </w:rPr>
        <w:t>Вариант №</w:t>
      </w:r>
      <w:r w:rsidR="009C0C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0C07">
        <w:rPr>
          <w:rFonts w:ascii="Times New Roman" w:hAnsi="Times New Roman" w:cs="Times New Roman"/>
          <w:b/>
          <w:sz w:val="28"/>
          <w:szCs w:val="28"/>
        </w:rPr>
        <w:t>10</w:t>
      </w:r>
      <w:r w:rsidR="009C0C07">
        <w:rPr>
          <w:rFonts w:ascii="Times New Roman" w:hAnsi="Times New Roman" w:cs="Times New Roman"/>
          <w:b/>
          <w:sz w:val="28"/>
          <w:szCs w:val="28"/>
        </w:rPr>
        <w:t>.</w:t>
      </w:r>
    </w:p>
    <w:p w:rsidR="008D4F12" w:rsidRPr="009C0C07" w:rsidRDefault="008D4F12" w:rsidP="009C0C07">
      <w:pPr>
        <w:pStyle w:val="a3"/>
        <w:numPr>
          <w:ilvl w:val="0"/>
          <w:numId w:val="10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Определение качества кормов органолептическим методом, изучение санитарно-гигиенических условий подготовки, транспортировки и скармливанию кормов.</w:t>
      </w:r>
    </w:p>
    <w:p w:rsidR="008D4F12" w:rsidRPr="009C0C07" w:rsidRDefault="008D4F12" w:rsidP="009C0C07">
      <w:pPr>
        <w:pStyle w:val="a3"/>
        <w:numPr>
          <w:ilvl w:val="0"/>
          <w:numId w:val="10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Зоогигиеническая оценка микроклимата  помещения</w:t>
      </w:r>
    </w:p>
    <w:p w:rsidR="008D4F12" w:rsidRPr="009C0C07" w:rsidRDefault="008D4F12" w:rsidP="009C0C07">
      <w:pPr>
        <w:pStyle w:val="a3"/>
        <w:numPr>
          <w:ilvl w:val="0"/>
          <w:numId w:val="10"/>
        </w:numPr>
        <w:ind w:left="0" w:firstLine="709"/>
        <w:rPr>
          <w:rFonts w:ascii="Times New Roman" w:eastAsia="Calibri" w:hAnsi="Times New Roman"/>
          <w:bCs/>
          <w:sz w:val="28"/>
          <w:szCs w:val="28"/>
        </w:rPr>
      </w:pPr>
      <w:r w:rsidRPr="009C0C07">
        <w:rPr>
          <w:rFonts w:ascii="Times New Roman" w:eastAsia="Calibri" w:hAnsi="Times New Roman"/>
          <w:bCs/>
          <w:sz w:val="28"/>
          <w:szCs w:val="28"/>
        </w:rPr>
        <w:t>Морфология микроорганизмов.</w:t>
      </w: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C0C07" w:rsidRDefault="009C0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0C07" w:rsidRPr="003C0D57" w:rsidRDefault="009C0C07" w:rsidP="009C0C07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1.6</w:t>
      </w:r>
      <w:r w:rsidRPr="0043349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33490">
        <w:rPr>
          <w:rFonts w:ascii="Times New Roman" w:hAnsi="Times New Roman" w:cs="Times New Roman"/>
          <w:b/>
          <w:bCs/>
          <w:sz w:val="28"/>
          <w:szCs w:val="28"/>
        </w:rPr>
        <w:t xml:space="preserve">Перечень рекомендуемых учебных изданий, </w:t>
      </w:r>
      <w:r w:rsidRPr="003C0D57">
        <w:rPr>
          <w:rFonts w:ascii="Times New Roman" w:hAnsi="Times New Roman" w:cs="Times New Roman"/>
          <w:b/>
          <w:bCs/>
          <w:sz w:val="28"/>
          <w:szCs w:val="28"/>
        </w:rPr>
        <w:t>дополнительной литературы</w:t>
      </w:r>
      <w:r w:rsidR="005E50A1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433490">
        <w:rPr>
          <w:rFonts w:ascii="Times New Roman" w:hAnsi="Times New Roman" w:cs="Times New Roman"/>
          <w:b/>
          <w:bCs/>
          <w:sz w:val="28"/>
          <w:szCs w:val="28"/>
        </w:rPr>
        <w:t xml:space="preserve"> Интернет-ресурсов</w:t>
      </w:r>
    </w:p>
    <w:p w:rsidR="008D4F12" w:rsidRPr="00F908B0" w:rsidRDefault="008D4F12" w:rsidP="009C0C07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F908B0" w:rsidRPr="009C0C07" w:rsidRDefault="00F908B0" w:rsidP="00BB19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9C0C07">
        <w:rPr>
          <w:rFonts w:ascii="Times New Roman" w:hAnsi="Times New Roman" w:cs="Times New Roman"/>
          <w:bCs/>
          <w:sz w:val="28"/>
          <w:szCs w:val="28"/>
        </w:rPr>
        <w:t xml:space="preserve">Основные источники: </w:t>
      </w:r>
    </w:p>
    <w:p w:rsidR="00F908B0" w:rsidRPr="009C0C07" w:rsidRDefault="00F908B0" w:rsidP="00BB1995">
      <w:pPr>
        <w:pStyle w:val="1"/>
        <w:numPr>
          <w:ilvl w:val="0"/>
          <w:numId w:val="13"/>
        </w:numPr>
        <w:ind w:left="0" w:firstLine="709"/>
        <w:rPr>
          <w:b/>
          <w:bCs/>
          <w:color w:val="000033"/>
          <w:sz w:val="28"/>
          <w:szCs w:val="28"/>
        </w:rPr>
      </w:pPr>
      <w:r w:rsidRPr="009C0C07">
        <w:rPr>
          <w:sz w:val="28"/>
          <w:szCs w:val="28"/>
        </w:rPr>
        <w:t>Асонов н.р микробиология: учебник -4-е изд., перераб и доп.- м.: колосc,2007.-352с</w:t>
      </w:r>
    </w:p>
    <w:p w:rsidR="00F908B0" w:rsidRPr="009C0C07" w:rsidRDefault="00F908B0" w:rsidP="00BB1995">
      <w:pPr>
        <w:pStyle w:val="a3"/>
        <w:numPr>
          <w:ilvl w:val="0"/>
          <w:numId w:val="13"/>
        </w:numPr>
        <w:ind w:left="0" w:firstLine="709"/>
        <w:rPr>
          <w:rFonts w:ascii="Times New Roman" w:hAnsi="Times New Roman"/>
          <w:bCs/>
          <w:sz w:val="28"/>
          <w:szCs w:val="28"/>
        </w:rPr>
      </w:pPr>
      <w:r w:rsidRPr="009C0C07">
        <w:rPr>
          <w:rFonts w:ascii="Times New Roman" w:hAnsi="Times New Roman"/>
          <w:sz w:val="28"/>
          <w:szCs w:val="28"/>
        </w:rPr>
        <w:t>Емцев В.Т.</w:t>
      </w:r>
      <w:r w:rsidRPr="009C0C07">
        <w:rPr>
          <w:rFonts w:ascii="Times New Roman" w:hAnsi="Times New Roman"/>
          <w:bCs/>
          <w:sz w:val="28"/>
          <w:szCs w:val="28"/>
        </w:rPr>
        <w:t>Микробиология</w:t>
      </w:r>
      <w:r w:rsidRPr="009C0C07">
        <w:rPr>
          <w:rFonts w:ascii="Times New Roman" w:hAnsi="Times New Roman"/>
          <w:sz w:val="28"/>
          <w:szCs w:val="28"/>
        </w:rPr>
        <w:t xml:space="preserve">, </w:t>
      </w:r>
      <w:r w:rsidRPr="009C0C07">
        <w:rPr>
          <w:rFonts w:ascii="Times New Roman" w:hAnsi="Times New Roman"/>
          <w:bCs/>
          <w:sz w:val="28"/>
          <w:szCs w:val="28"/>
        </w:rPr>
        <w:t>гигиена</w:t>
      </w:r>
      <w:r w:rsidRPr="009C0C07">
        <w:rPr>
          <w:rFonts w:ascii="Times New Roman" w:hAnsi="Times New Roman"/>
          <w:sz w:val="28"/>
          <w:szCs w:val="28"/>
        </w:rPr>
        <w:t xml:space="preserve">, </w:t>
      </w:r>
      <w:r w:rsidRPr="009C0C07">
        <w:rPr>
          <w:rFonts w:ascii="Times New Roman" w:hAnsi="Times New Roman"/>
          <w:bCs/>
          <w:sz w:val="28"/>
          <w:szCs w:val="28"/>
        </w:rPr>
        <w:t>санитария</w:t>
      </w:r>
      <w:r w:rsidRPr="009C0C07">
        <w:rPr>
          <w:rFonts w:ascii="Times New Roman" w:hAnsi="Times New Roman"/>
          <w:sz w:val="28"/>
          <w:szCs w:val="28"/>
        </w:rPr>
        <w:t xml:space="preserve"> в </w:t>
      </w:r>
      <w:r w:rsidRPr="009C0C07">
        <w:rPr>
          <w:rFonts w:ascii="Times New Roman" w:hAnsi="Times New Roman"/>
          <w:bCs/>
          <w:sz w:val="28"/>
          <w:szCs w:val="28"/>
        </w:rPr>
        <w:t>животноводстве</w:t>
      </w:r>
      <w:r w:rsidRPr="009C0C07">
        <w:rPr>
          <w:rFonts w:ascii="Times New Roman" w:hAnsi="Times New Roman"/>
          <w:sz w:val="28"/>
          <w:szCs w:val="28"/>
        </w:rPr>
        <w:t xml:space="preserve">; </w:t>
      </w:r>
      <w:r w:rsidRPr="009C0C07">
        <w:rPr>
          <w:rFonts w:ascii="Times New Roman" w:hAnsi="Times New Roman"/>
          <w:bCs/>
          <w:sz w:val="28"/>
          <w:szCs w:val="28"/>
        </w:rPr>
        <w:t>учебник</w:t>
      </w:r>
      <w:r w:rsidRPr="009C0C07">
        <w:rPr>
          <w:rFonts w:ascii="Times New Roman" w:hAnsi="Times New Roman"/>
          <w:sz w:val="28"/>
          <w:szCs w:val="28"/>
        </w:rPr>
        <w:t xml:space="preserve"> для учрежд. СПО/ В.Т.Емцев, Г.И.Переверзева, В.В. Храмцов. М.Дрофа, 2004</w:t>
      </w:r>
    </w:p>
    <w:p w:rsidR="00F908B0" w:rsidRPr="00BB1995" w:rsidRDefault="00F908B0" w:rsidP="00BB1995">
      <w:pPr>
        <w:pStyle w:val="a3"/>
        <w:numPr>
          <w:ilvl w:val="0"/>
          <w:numId w:val="13"/>
        </w:numPr>
        <w:ind w:left="0" w:firstLine="709"/>
        <w:rPr>
          <w:rFonts w:ascii="Times New Roman" w:hAnsi="Times New Roman"/>
          <w:bCs/>
          <w:sz w:val="28"/>
          <w:szCs w:val="28"/>
        </w:rPr>
      </w:pPr>
      <w:r w:rsidRPr="009C0C07">
        <w:rPr>
          <w:rFonts w:ascii="Times New Roman" w:hAnsi="Times New Roman"/>
          <w:sz w:val="28"/>
          <w:szCs w:val="28"/>
        </w:rPr>
        <w:t xml:space="preserve">Хромцов В.В., Табаков Г.П. Зоогигиена с основами ветеринарии и санитарии. – М.: КолосС, 2004. – 424.: ил. – (Учебники и учеб. пособия для студентов средних специальных учебных заведений) </w:t>
      </w:r>
    </w:p>
    <w:p w:rsidR="00BB1995" w:rsidRPr="00BB1995" w:rsidRDefault="00BB1995" w:rsidP="00BB1995">
      <w:pPr>
        <w:ind w:firstLine="709"/>
        <w:rPr>
          <w:rFonts w:ascii="Times New Roman" w:hAnsi="Times New Roman"/>
          <w:bCs/>
          <w:sz w:val="28"/>
          <w:szCs w:val="28"/>
        </w:rPr>
      </w:pPr>
    </w:p>
    <w:p w:rsidR="00F908B0" w:rsidRPr="00BB1995" w:rsidRDefault="00F908B0" w:rsidP="00BB1995">
      <w:pPr>
        <w:ind w:firstLine="709"/>
        <w:rPr>
          <w:rFonts w:ascii="Times New Roman" w:hAnsi="Times New Roman"/>
          <w:bCs/>
          <w:sz w:val="28"/>
          <w:szCs w:val="28"/>
        </w:rPr>
      </w:pPr>
      <w:r w:rsidRPr="00BB1995">
        <w:rPr>
          <w:rFonts w:ascii="Times New Roman" w:hAnsi="Times New Roman"/>
          <w:bCs/>
          <w:sz w:val="28"/>
          <w:szCs w:val="28"/>
        </w:rPr>
        <w:t xml:space="preserve">Дополнительные источники: </w:t>
      </w:r>
    </w:p>
    <w:p w:rsidR="00F908B0" w:rsidRPr="00BB1995" w:rsidRDefault="00BB1995" w:rsidP="00BB1995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</w:t>
      </w:r>
      <w:r w:rsidR="00F908B0" w:rsidRPr="00BB1995">
        <w:rPr>
          <w:rFonts w:ascii="Times New Roman" w:hAnsi="Times New Roman"/>
          <w:sz w:val="28"/>
          <w:szCs w:val="28"/>
        </w:rPr>
        <w:t>Костенко Т.С, Родионова В.Б Практикум по ветеринарной микробиологии и иммунологии. – М.: КолосС, 2003.</w:t>
      </w:r>
    </w:p>
    <w:p w:rsidR="00F908B0" w:rsidRPr="00BB1995" w:rsidRDefault="00BB1995" w:rsidP="00BB1995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F908B0" w:rsidRPr="00BB1995">
        <w:rPr>
          <w:rFonts w:ascii="Times New Roman" w:hAnsi="Times New Roman"/>
          <w:sz w:val="28"/>
          <w:szCs w:val="28"/>
        </w:rPr>
        <w:t>Кисленко В.Н. Практикум по ветеринарной микробиологии и иммунологии.- М.: КолосС, 2005.</w:t>
      </w:r>
    </w:p>
    <w:p w:rsidR="007111C7" w:rsidRPr="009C0C07" w:rsidRDefault="007111C7" w:rsidP="00BB1995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F908B0" w:rsidRPr="009C0C07" w:rsidRDefault="00F908B0" w:rsidP="00BB1995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9C0C07">
        <w:rPr>
          <w:rFonts w:ascii="Times New Roman" w:hAnsi="Times New Roman" w:cs="Times New Roman"/>
          <w:sz w:val="28"/>
          <w:szCs w:val="28"/>
        </w:rPr>
        <w:t>Интернет-ресурсы</w:t>
      </w:r>
    </w:p>
    <w:p w:rsidR="00F908B0" w:rsidRPr="009C0C07" w:rsidRDefault="00553EFD" w:rsidP="00BB1995">
      <w:pPr>
        <w:ind w:firstLine="709"/>
        <w:rPr>
          <w:rStyle w:val="HTML"/>
          <w:rFonts w:ascii="Times New Roman" w:hAnsi="Times New Roman" w:cs="Times New Roman"/>
          <w:sz w:val="28"/>
          <w:szCs w:val="28"/>
        </w:rPr>
      </w:pPr>
      <w:hyperlink r:id="rId10" w:history="1">
        <w:r w:rsidR="00F908B0" w:rsidRPr="009C0C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F908B0" w:rsidRPr="009C0C0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F908B0" w:rsidRPr="009C0C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ukazka</w:t>
        </w:r>
        <w:r w:rsidR="00F908B0" w:rsidRPr="009C0C07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="00F908B0" w:rsidRPr="009C0C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="00F908B0" w:rsidRPr="009C0C07">
          <w:rPr>
            <w:rStyle w:val="a5"/>
            <w:rFonts w:ascii="Times New Roman" w:hAnsi="Times New Roman" w:cs="Times New Roman"/>
            <w:sz w:val="28"/>
            <w:szCs w:val="28"/>
          </w:rPr>
          <w:t>/</w:t>
        </w:r>
        <w:r w:rsidR="00F908B0" w:rsidRPr="009C0C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cat</w:t>
        </w:r>
        <w:r w:rsidR="00F908B0" w:rsidRPr="009C0C07">
          <w:rPr>
            <w:rStyle w:val="a5"/>
            <w:rFonts w:ascii="Times New Roman" w:hAnsi="Times New Roman" w:cs="Times New Roman"/>
            <w:sz w:val="28"/>
            <w:szCs w:val="28"/>
          </w:rPr>
          <w:t>7406.</w:t>
        </w:r>
        <w:r w:rsidR="00F908B0" w:rsidRPr="009C0C07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F908B0" w:rsidRPr="009C0C07" w:rsidRDefault="00553EFD" w:rsidP="00BB1995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hyperlink r:id="rId11" w:history="1"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http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://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window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.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edu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.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ru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/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window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_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catalog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/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pdf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2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txt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?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p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_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id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=291&amp;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p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_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page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=2</w:t>
        </w:r>
      </w:hyperlink>
    </w:p>
    <w:p w:rsidR="00F908B0" w:rsidRPr="009C0C07" w:rsidRDefault="00553EFD" w:rsidP="00BB1995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hyperlink r:id="rId12" w:history="1"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http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://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bf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.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mstu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.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edu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.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ru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/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kaf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_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micro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/</w:t>
        </w:r>
      </w:hyperlink>
    </w:p>
    <w:p w:rsidR="00F908B0" w:rsidRPr="009C0C07" w:rsidRDefault="00553EFD" w:rsidP="00BB1995">
      <w:pPr>
        <w:ind w:firstLine="709"/>
        <w:rPr>
          <w:rFonts w:ascii="Times New Roman" w:hAnsi="Times New Roman" w:cs="Times New Roman"/>
          <w:iCs/>
          <w:sz w:val="28"/>
          <w:szCs w:val="28"/>
        </w:rPr>
      </w:pPr>
      <w:hyperlink r:id="rId13" w:history="1"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http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://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kontrolnaja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.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ru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/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dir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/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  <w:lang w:val="en-US"/>
          </w:rPr>
          <w:t>biology</w:t>
        </w:r>
        <w:r w:rsidR="00F908B0" w:rsidRPr="009C0C07">
          <w:rPr>
            <w:rStyle w:val="a5"/>
            <w:rFonts w:ascii="Times New Roman" w:hAnsi="Times New Roman" w:cs="Times New Roman"/>
            <w:iCs/>
            <w:sz w:val="28"/>
            <w:szCs w:val="28"/>
          </w:rPr>
          <w:t>/61238</w:t>
        </w:r>
      </w:hyperlink>
    </w:p>
    <w:p w:rsidR="00F908B0" w:rsidRPr="00F908B0" w:rsidRDefault="00F908B0" w:rsidP="00BB1995">
      <w:pPr>
        <w:pStyle w:val="1"/>
        <w:tabs>
          <w:tab w:val="num" w:pos="0"/>
        </w:tabs>
        <w:ind w:firstLine="709"/>
        <w:rPr>
          <w:b/>
          <w:caps/>
          <w:sz w:val="28"/>
          <w:szCs w:val="28"/>
        </w:rPr>
      </w:pPr>
    </w:p>
    <w:p w:rsidR="00F908B0" w:rsidRPr="00F908B0" w:rsidRDefault="00F908B0" w:rsidP="00F908B0">
      <w:pPr>
        <w:tabs>
          <w:tab w:val="left" w:pos="-2835"/>
          <w:tab w:val="left" w:pos="-2694"/>
          <w:tab w:val="left" w:pos="-2552"/>
          <w:tab w:val="left" w:pos="-2268"/>
          <w:tab w:val="left" w:pos="10773"/>
          <w:tab w:val="left" w:pos="10992"/>
          <w:tab w:val="left" w:pos="11340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4F12" w:rsidRPr="00F908B0" w:rsidRDefault="008D4F12" w:rsidP="00CE0A56">
      <w:pPr>
        <w:tabs>
          <w:tab w:val="left" w:pos="-4253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8D4F12" w:rsidRPr="00F908B0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C0C07" w:rsidRDefault="009C0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0C07" w:rsidRDefault="009C0C07" w:rsidP="009C0C07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1.7</w:t>
      </w:r>
      <w:r w:rsidRPr="00B836BD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  <w:r w:rsidRPr="00B836BD">
        <w:rPr>
          <w:rFonts w:ascii="Times New Roman" w:hAnsi="Times New Roman" w:cs="Times New Roman"/>
          <w:b/>
          <w:sz w:val="28"/>
          <w:szCs w:val="28"/>
        </w:rPr>
        <w:t xml:space="preserve"> письменных контрольных работ</w:t>
      </w:r>
    </w:p>
    <w:p w:rsidR="009C0C07" w:rsidRPr="00B836BD" w:rsidRDefault="009C0C07" w:rsidP="009C0C07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3157"/>
        <w:gridCol w:w="6414"/>
      </w:tblGrid>
      <w:tr w:rsidR="009C0C07" w:rsidTr="00B6522C">
        <w:tc>
          <w:tcPr>
            <w:tcW w:w="3157" w:type="dxa"/>
          </w:tcPr>
          <w:p w:rsidR="009C0C07" w:rsidRPr="00734498" w:rsidRDefault="009C0C07" w:rsidP="00B65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6414" w:type="dxa"/>
          </w:tcPr>
          <w:p w:rsidR="009C0C07" w:rsidRPr="00734498" w:rsidRDefault="009C0C07" w:rsidP="00B65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Критерии</w:t>
            </w:r>
          </w:p>
        </w:tc>
      </w:tr>
      <w:tr w:rsidR="009C0C07" w:rsidTr="00B6522C">
        <w:tc>
          <w:tcPr>
            <w:tcW w:w="3157" w:type="dxa"/>
          </w:tcPr>
          <w:p w:rsidR="009C0C07" w:rsidRPr="00734498" w:rsidRDefault="009C0C07" w:rsidP="00B65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  <w:p w:rsidR="009C0C07" w:rsidRPr="00734498" w:rsidRDefault="009C0C07" w:rsidP="00B65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(отлично)</w:t>
            </w:r>
          </w:p>
        </w:tc>
        <w:tc>
          <w:tcPr>
            <w:tcW w:w="6414" w:type="dxa"/>
          </w:tcPr>
          <w:p w:rsidR="009C0C07" w:rsidRPr="00734498" w:rsidRDefault="009C0C07" w:rsidP="00B6522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Даны полные ответы на все вопро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 варианта контрольной работы 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с демонстрацией глубокого знания материала тем вопросов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применением специальной терминологии, грамотного изложения материала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оформленного в соответствии с требованиями</w:t>
            </w:r>
          </w:p>
        </w:tc>
      </w:tr>
      <w:tr w:rsidR="009C0C07" w:rsidTr="00B6522C">
        <w:tc>
          <w:tcPr>
            <w:tcW w:w="3157" w:type="dxa"/>
          </w:tcPr>
          <w:p w:rsidR="009C0C07" w:rsidRPr="00734498" w:rsidRDefault="009C0C07" w:rsidP="00B65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4 </w:t>
            </w:r>
          </w:p>
          <w:p w:rsidR="009C0C07" w:rsidRPr="00734498" w:rsidRDefault="009C0C07" w:rsidP="00B65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(хорошо)</w:t>
            </w:r>
          </w:p>
        </w:tc>
        <w:tc>
          <w:tcPr>
            <w:tcW w:w="6414" w:type="dxa"/>
          </w:tcPr>
          <w:p w:rsidR="009C0C07" w:rsidRPr="00734498" w:rsidRDefault="009C0C07" w:rsidP="00B652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Даны полные ответы на все вопро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сы варианта контрольной работы 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с демонстрацией глубокого знания материала тем вопросов, но с некоторыми неточностями в использовании специальной терминологии, с незначительными стилистическими ошибками в изложении материала, неточност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в выводах по теме вопросов, незначительные ошибки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оформлении</w:t>
            </w:r>
          </w:p>
        </w:tc>
      </w:tr>
      <w:tr w:rsidR="009C0C07" w:rsidTr="00B6522C">
        <w:tc>
          <w:tcPr>
            <w:tcW w:w="3157" w:type="dxa"/>
          </w:tcPr>
          <w:p w:rsidR="009C0C07" w:rsidRPr="00734498" w:rsidRDefault="009C0C07" w:rsidP="00B65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</w:p>
          <w:p w:rsidR="009C0C07" w:rsidRPr="00734498" w:rsidRDefault="009C0C07" w:rsidP="00B65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(удовлетворительно)</w:t>
            </w:r>
          </w:p>
        </w:tc>
        <w:tc>
          <w:tcPr>
            <w:tcW w:w="6414" w:type="dxa"/>
          </w:tcPr>
          <w:p w:rsidR="009C0C07" w:rsidRPr="00734498" w:rsidRDefault="009C0C07" w:rsidP="00B652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Даны поверхностные ответы на все воп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росы контрольной работы 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с демонстрацией затруднительного владения специальной терминол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огией, наличие стилистических ошибок,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отсутствие ответа на один из вопросов контрольной работы при условии полных ответов на все остальные вопросы варианта контрольной работы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значительные ошибки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оформлении</w:t>
            </w:r>
          </w:p>
        </w:tc>
      </w:tr>
      <w:tr w:rsidR="009C0C07" w:rsidTr="00B6522C">
        <w:tc>
          <w:tcPr>
            <w:tcW w:w="3157" w:type="dxa"/>
          </w:tcPr>
          <w:p w:rsidR="009C0C07" w:rsidRPr="00734498" w:rsidRDefault="009C0C07" w:rsidP="00B652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34498">
              <w:rPr>
                <w:rFonts w:ascii="Times New Roman" w:hAnsi="Times New Roman" w:cs="Times New Roman"/>
                <w:sz w:val="28"/>
                <w:szCs w:val="28"/>
              </w:rPr>
              <w:t>2 (неудовлетворительно)</w:t>
            </w:r>
          </w:p>
        </w:tc>
        <w:tc>
          <w:tcPr>
            <w:tcW w:w="6414" w:type="dxa"/>
          </w:tcPr>
          <w:p w:rsidR="009C0C07" w:rsidRPr="00734498" w:rsidRDefault="009C0C07" w:rsidP="00B6522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>Даны поверхностные ответы на все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опросы работы, невладение</w:t>
            </w:r>
            <w:r w:rsidRPr="0073449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терминологией по дисциплине, не даны ответы на два и более вопросов контрольной работы, на проверку представлены две одинаковые по содержанию работы. Контрольная работа выполнена не по заданному варианту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не соответствует требованиям по оформлению</w:t>
            </w:r>
          </w:p>
        </w:tc>
      </w:tr>
    </w:tbl>
    <w:p w:rsidR="008D4F12" w:rsidRDefault="008D4F12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C0C07" w:rsidRDefault="009C0C07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C0C07" w:rsidRDefault="009C0C07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C0C07" w:rsidRDefault="009C0C07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C0C07" w:rsidRDefault="009C0C07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C0C07" w:rsidRDefault="009C0C07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C0C07" w:rsidRDefault="009C0C07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C0C07" w:rsidRDefault="009C0C07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C0C07" w:rsidRDefault="009C0C07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C0C07" w:rsidRDefault="009C0C07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p w:rsidR="009C0C07" w:rsidRDefault="009C0C0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C0C07" w:rsidRDefault="009C0C07" w:rsidP="009C0C07">
      <w:pPr>
        <w:jc w:val="right"/>
        <w:rPr>
          <w:rFonts w:ascii="Times New Roman" w:hAnsi="Times New Roman" w:cs="Times New Roman"/>
          <w:sz w:val="28"/>
          <w:szCs w:val="28"/>
        </w:rPr>
      </w:pPr>
      <w:r w:rsidRPr="00D216B4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9C0C07" w:rsidRPr="00D216B4" w:rsidRDefault="009C0C07" w:rsidP="009C0C0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6B4">
        <w:rPr>
          <w:rFonts w:ascii="Times New Roman" w:hAnsi="Times New Roman" w:cs="Times New Roman"/>
          <w:b/>
          <w:sz w:val="28"/>
          <w:szCs w:val="28"/>
        </w:rPr>
        <w:t>Образец титульного листа контрольной работы</w:t>
      </w: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Pr="00864D1B" w:rsidRDefault="009C0C07" w:rsidP="009C0C07">
      <w:pPr>
        <w:pStyle w:val="11"/>
        <w:tabs>
          <w:tab w:val="left" w:pos="0"/>
        </w:tabs>
        <w:jc w:val="center"/>
        <w:rPr>
          <w:sz w:val="28"/>
          <w:szCs w:val="28"/>
        </w:rPr>
      </w:pPr>
      <w:r w:rsidRPr="00864D1B">
        <w:rPr>
          <w:sz w:val="28"/>
          <w:szCs w:val="28"/>
        </w:rPr>
        <w:t>ГПОУ ТО «Сельскохозяйственный колледж «Богородицкий»</w:t>
      </w:r>
    </w:p>
    <w:p w:rsidR="009C0C07" w:rsidRPr="00864D1B" w:rsidRDefault="009C0C07" w:rsidP="009C0C07">
      <w:pPr>
        <w:pStyle w:val="11"/>
        <w:tabs>
          <w:tab w:val="left" w:pos="0"/>
        </w:tabs>
        <w:jc w:val="center"/>
        <w:rPr>
          <w:sz w:val="28"/>
          <w:szCs w:val="28"/>
        </w:rPr>
      </w:pPr>
      <w:r w:rsidRPr="00864D1B">
        <w:rPr>
          <w:sz w:val="28"/>
          <w:szCs w:val="28"/>
        </w:rPr>
        <w:t xml:space="preserve"> имени И.А. Стебута»</w:t>
      </w:r>
    </w:p>
    <w:p w:rsidR="009C0C07" w:rsidRDefault="009C0C07" w:rsidP="009C0C07">
      <w:pPr>
        <w:pStyle w:val="11"/>
        <w:tabs>
          <w:tab w:val="left" w:pos="0"/>
        </w:tabs>
        <w:jc w:val="both"/>
        <w:rPr>
          <w:b/>
          <w:sz w:val="28"/>
          <w:szCs w:val="28"/>
        </w:rPr>
      </w:pPr>
    </w:p>
    <w:p w:rsidR="009C0C07" w:rsidRDefault="009C0C07" w:rsidP="009C0C07">
      <w:pPr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rPr>
          <w:rFonts w:ascii="Times New Roman" w:hAnsi="Times New Roman" w:cs="Times New Roman"/>
          <w:b/>
          <w:sz w:val="28"/>
          <w:szCs w:val="28"/>
        </w:rPr>
      </w:pPr>
    </w:p>
    <w:p w:rsidR="009C0C07" w:rsidRPr="00272866" w:rsidRDefault="009C0C07" w:rsidP="009C0C07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Контрольная работа </w:t>
      </w:r>
      <w:r w:rsidRPr="00D6381F">
        <w:rPr>
          <w:rFonts w:ascii="Times New Roman" w:hAnsi="Times New Roman" w:cs="Times New Roman"/>
          <w:sz w:val="28"/>
          <w:szCs w:val="28"/>
        </w:rPr>
        <w:t xml:space="preserve">№ </w:t>
      </w:r>
      <w:r w:rsidRPr="00272866">
        <w:rPr>
          <w:rFonts w:ascii="Times New Roman" w:hAnsi="Times New Roman" w:cs="Times New Roman"/>
          <w:sz w:val="28"/>
          <w:szCs w:val="28"/>
        </w:rPr>
        <w:t>__ вариант __</w:t>
      </w:r>
    </w:p>
    <w:p w:rsidR="009C0C07" w:rsidRPr="009D5CAD" w:rsidRDefault="009C0C07" w:rsidP="009C0C07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</w:p>
    <w:p w:rsidR="009C0C07" w:rsidRPr="00E35D8C" w:rsidRDefault="009C0C07" w:rsidP="009C0C07">
      <w:pPr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по дисциплине __________________________________________________</w:t>
      </w:r>
    </w:p>
    <w:p w:rsidR="009C0C07" w:rsidRPr="00E35D8C" w:rsidRDefault="009C0C07" w:rsidP="009C0C07">
      <w:pPr>
        <w:pStyle w:val="aa"/>
        <w:jc w:val="center"/>
        <w:rPr>
          <w:rFonts w:ascii="Times New Roman" w:hAnsi="Times New Roman" w:cs="Times New Roman"/>
          <w:i/>
          <w:vertAlign w:val="superscript"/>
        </w:rPr>
      </w:pPr>
      <w:r w:rsidRPr="00E35D8C">
        <w:rPr>
          <w:rFonts w:ascii="Times New Roman" w:hAnsi="Times New Roman" w:cs="Times New Roman"/>
          <w:i/>
          <w:sz w:val="20"/>
          <w:szCs w:val="20"/>
        </w:rPr>
        <w:t>(наименование дисциплины)</w:t>
      </w:r>
    </w:p>
    <w:p w:rsidR="009C0C07" w:rsidRPr="00E35D8C" w:rsidRDefault="009C0C07" w:rsidP="009C0C07">
      <w:pPr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Ф.И.О. обучающегося (ющейся) ______________________________________</w:t>
      </w:r>
    </w:p>
    <w:p w:rsidR="009C0C07" w:rsidRPr="00E35D8C" w:rsidRDefault="009C0C07" w:rsidP="009C0C07">
      <w:pPr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C0C07" w:rsidRPr="00E35D8C" w:rsidRDefault="009C0C07" w:rsidP="009C0C07">
      <w:pPr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Курс __________ группа __________ форма обучения ________ шифр ______</w:t>
      </w:r>
    </w:p>
    <w:p w:rsidR="009C0C07" w:rsidRPr="00E35D8C" w:rsidRDefault="009C0C07" w:rsidP="009C0C07">
      <w:pPr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Программа подготовки специалистов среднего звена</w:t>
      </w:r>
    </w:p>
    <w:p w:rsidR="009C0C07" w:rsidRPr="00E35D8C" w:rsidRDefault="009C0C07" w:rsidP="009C0C07">
      <w:pPr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Специальность ___________ _________________________________________</w:t>
      </w:r>
    </w:p>
    <w:p w:rsidR="009C0C07" w:rsidRPr="00E35D8C" w:rsidRDefault="009C0C07" w:rsidP="009C0C07">
      <w:pPr>
        <w:rPr>
          <w:rFonts w:ascii="Times New Roman" w:hAnsi="Times New Roman" w:cs="Times New Roman"/>
          <w:i/>
          <w:sz w:val="20"/>
          <w:szCs w:val="20"/>
        </w:rPr>
      </w:pPr>
      <w:r w:rsidRPr="00E35D8C">
        <w:rPr>
          <w:rFonts w:ascii="Times New Roman" w:hAnsi="Times New Roman" w:cs="Times New Roman"/>
          <w:i/>
          <w:sz w:val="20"/>
          <w:szCs w:val="20"/>
        </w:rPr>
        <w:t xml:space="preserve">                                                      (код)                                      (наименование специальности)</w:t>
      </w:r>
    </w:p>
    <w:p w:rsidR="009C0C07" w:rsidRPr="00E35D8C" w:rsidRDefault="009C0C07" w:rsidP="009C0C07">
      <w:pPr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Обратный адрес обучающегося _______________________________________</w:t>
      </w:r>
    </w:p>
    <w:p w:rsidR="009C0C07" w:rsidRPr="00E35D8C" w:rsidRDefault="009C0C07" w:rsidP="009C0C07">
      <w:pPr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9C0C07" w:rsidRPr="00E35D8C" w:rsidRDefault="009C0C07" w:rsidP="009C0C07">
      <w:pPr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 xml:space="preserve">Дата поступления работы в колледж </w:t>
      </w:r>
      <w:r>
        <w:rPr>
          <w:rFonts w:ascii="Times New Roman" w:hAnsi="Times New Roman" w:cs="Times New Roman"/>
          <w:sz w:val="28"/>
          <w:szCs w:val="28"/>
        </w:rPr>
        <w:t>«__» ___________ 20__ г.</w:t>
      </w:r>
    </w:p>
    <w:p w:rsidR="009C0C07" w:rsidRPr="00E35D8C" w:rsidRDefault="009C0C07" w:rsidP="009C0C07">
      <w:pPr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 xml:space="preserve">Дата проверки работы </w:t>
      </w:r>
      <w:r>
        <w:rPr>
          <w:rFonts w:ascii="Times New Roman" w:hAnsi="Times New Roman" w:cs="Times New Roman"/>
          <w:sz w:val="28"/>
          <w:szCs w:val="28"/>
        </w:rPr>
        <w:t>«__» ___________ 20__ г.</w:t>
      </w:r>
    </w:p>
    <w:p w:rsidR="009C0C07" w:rsidRPr="00E35D8C" w:rsidRDefault="009C0C07" w:rsidP="009C0C07">
      <w:pPr>
        <w:rPr>
          <w:rFonts w:ascii="Times New Roman" w:hAnsi="Times New Roman" w:cs="Times New Roman"/>
          <w:sz w:val="28"/>
          <w:szCs w:val="28"/>
        </w:rPr>
      </w:pPr>
      <w:r w:rsidRPr="00E35D8C">
        <w:rPr>
          <w:rFonts w:ascii="Times New Roman" w:hAnsi="Times New Roman" w:cs="Times New Roman"/>
          <w:sz w:val="28"/>
          <w:szCs w:val="28"/>
        </w:rPr>
        <w:t>Оценка ___________________________________________________________</w:t>
      </w:r>
    </w:p>
    <w:p w:rsidR="009C0C07" w:rsidRDefault="009C0C07" w:rsidP="009C0C07">
      <w:r w:rsidRPr="00E35D8C">
        <w:rPr>
          <w:rFonts w:ascii="Times New Roman" w:hAnsi="Times New Roman" w:cs="Times New Roman"/>
          <w:sz w:val="28"/>
          <w:szCs w:val="28"/>
        </w:rPr>
        <w:t>Подпись преподавателя _____________________________________________</w:t>
      </w: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Default="009C0C07" w:rsidP="009C0C0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0C07" w:rsidRPr="002263AE" w:rsidRDefault="009C0C07" w:rsidP="009C0C07">
      <w:pPr>
        <w:tabs>
          <w:tab w:val="left" w:pos="0"/>
        </w:tabs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9C0C07" w:rsidRPr="002263AE" w:rsidRDefault="009C0C07" w:rsidP="009C0C07">
      <w:pPr>
        <w:rPr>
          <w:rFonts w:ascii="Times New Roman" w:hAnsi="Times New Roman" w:cs="Times New Roman"/>
          <w:sz w:val="28"/>
          <w:szCs w:val="28"/>
        </w:rPr>
      </w:pPr>
    </w:p>
    <w:p w:rsidR="009C0C07" w:rsidRPr="00F908B0" w:rsidRDefault="009C0C07" w:rsidP="00F908B0">
      <w:pPr>
        <w:tabs>
          <w:tab w:val="left" w:pos="0"/>
        </w:tabs>
        <w:ind w:firstLine="709"/>
        <w:rPr>
          <w:rFonts w:ascii="Times New Roman" w:hAnsi="Times New Roman" w:cs="Times New Roman"/>
          <w:sz w:val="28"/>
          <w:szCs w:val="28"/>
        </w:rPr>
      </w:pPr>
    </w:p>
    <w:sectPr w:rsidR="009C0C07" w:rsidRPr="00F908B0" w:rsidSect="009C0C07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1AC2" w:rsidRDefault="00AE1AC2" w:rsidP="003F0A44">
      <w:r>
        <w:separator/>
      </w:r>
    </w:p>
  </w:endnote>
  <w:endnote w:type="continuationSeparator" w:id="1">
    <w:p w:rsidR="00AE1AC2" w:rsidRDefault="00AE1AC2" w:rsidP="003F0A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A44" w:rsidRDefault="003F0A44">
    <w:pPr>
      <w:pStyle w:val="a8"/>
      <w:jc w:val="right"/>
    </w:pPr>
  </w:p>
  <w:p w:rsidR="003F0A44" w:rsidRDefault="003F0A4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1AC2" w:rsidRDefault="00AE1AC2" w:rsidP="003F0A44">
      <w:r>
        <w:separator/>
      </w:r>
    </w:p>
  </w:footnote>
  <w:footnote w:type="continuationSeparator" w:id="1">
    <w:p w:rsidR="00AE1AC2" w:rsidRDefault="00AE1AC2" w:rsidP="003F0A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C82119"/>
    <w:multiLevelType w:val="hybridMultilevel"/>
    <w:tmpl w:val="DF6CDF3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160024C1"/>
    <w:multiLevelType w:val="hybridMultilevel"/>
    <w:tmpl w:val="94981A56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6D77CD8"/>
    <w:multiLevelType w:val="multilevel"/>
    <w:tmpl w:val="6B3C67A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B6C3536"/>
    <w:multiLevelType w:val="hybridMultilevel"/>
    <w:tmpl w:val="380A235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2B5A590F"/>
    <w:multiLevelType w:val="hybridMultilevel"/>
    <w:tmpl w:val="9CB65E7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3370174C"/>
    <w:multiLevelType w:val="hybridMultilevel"/>
    <w:tmpl w:val="04B041F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455685E"/>
    <w:multiLevelType w:val="hybridMultilevel"/>
    <w:tmpl w:val="D88CEB38"/>
    <w:lvl w:ilvl="0" w:tplc="86E69652">
      <w:start w:val="1"/>
      <w:numFmt w:val="decimal"/>
      <w:lvlText w:val="%1."/>
      <w:lvlJc w:val="left"/>
      <w:pPr>
        <w:ind w:left="1429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84D7EC8"/>
    <w:multiLevelType w:val="hybridMultilevel"/>
    <w:tmpl w:val="2E42095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08D3A07"/>
    <w:multiLevelType w:val="hybridMultilevel"/>
    <w:tmpl w:val="B66E486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0DE02AF"/>
    <w:multiLevelType w:val="hybridMultilevel"/>
    <w:tmpl w:val="4EA0C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7B7931"/>
    <w:multiLevelType w:val="hybridMultilevel"/>
    <w:tmpl w:val="3886BB0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755B7C24"/>
    <w:multiLevelType w:val="hybridMultilevel"/>
    <w:tmpl w:val="816A32BC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2">
    <w:nsid w:val="77B35F29"/>
    <w:multiLevelType w:val="hybridMultilevel"/>
    <w:tmpl w:val="05FAB3B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>
    <w:nsid w:val="7A747AE7"/>
    <w:multiLevelType w:val="hybridMultilevel"/>
    <w:tmpl w:val="7EBECA52"/>
    <w:lvl w:ilvl="0" w:tplc="6294668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2"/>
  </w:num>
  <w:num w:numId="4">
    <w:abstractNumId w:val="4"/>
  </w:num>
  <w:num w:numId="5">
    <w:abstractNumId w:val="8"/>
  </w:num>
  <w:num w:numId="6">
    <w:abstractNumId w:val="5"/>
  </w:num>
  <w:num w:numId="7">
    <w:abstractNumId w:val="11"/>
  </w:num>
  <w:num w:numId="8">
    <w:abstractNumId w:val="10"/>
  </w:num>
  <w:num w:numId="9">
    <w:abstractNumId w:val="3"/>
  </w:num>
  <w:num w:numId="10">
    <w:abstractNumId w:val="1"/>
  </w:num>
  <w:num w:numId="11">
    <w:abstractNumId w:val="7"/>
  </w:num>
  <w:num w:numId="12">
    <w:abstractNumId w:val="6"/>
  </w:num>
  <w:num w:numId="13">
    <w:abstractNumId w:val="13"/>
  </w:num>
  <w:num w:numId="14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9"/>
  <w:drawingGridHorizontalSpacing w:val="110"/>
  <w:displayHorizontalDrawingGridEvery w:val="2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C5328"/>
    <w:rsid w:val="000152A1"/>
    <w:rsid w:val="00036CFD"/>
    <w:rsid w:val="001013B9"/>
    <w:rsid w:val="00286B2F"/>
    <w:rsid w:val="0033763C"/>
    <w:rsid w:val="003F0A44"/>
    <w:rsid w:val="00407EFE"/>
    <w:rsid w:val="00447D16"/>
    <w:rsid w:val="00553EFD"/>
    <w:rsid w:val="005E50A1"/>
    <w:rsid w:val="005F611B"/>
    <w:rsid w:val="007111C7"/>
    <w:rsid w:val="0074631A"/>
    <w:rsid w:val="007F016E"/>
    <w:rsid w:val="008B741B"/>
    <w:rsid w:val="008D4F12"/>
    <w:rsid w:val="00987DF3"/>
    <w:rsid w:val="009C0C07"/>
    <w:rsid w:val="00A16F3F"/>
    <w:rsid w:val="00A17EE5"/>
    <w:rsid w:val="00A30BE3"/>
    <w:rsid w:val="00A44E7A"/>
    <w:rsid w:val="00AE1AC2"/>
    <w:rsid w:val="00B029AF"/>
    <w:rsid w:val="00B05414"/>
    <w:rsid w:val="00BA0418"/>
    <w:rsid w:val="00BB1995"/>
    <w:rsid w:val="00BC5328"/>
    <w:rsid w:val="00C127FF"/>
    <w:rsid w:val="00C220DA"/>
    <w:rsid w:val="00C40E3E"/>
    <w:rsid w:val="00CC3286"/>
    <w:rsid w:val="00CE0A56"/>
    <w:rsid w:val="00CE77ED"/>
    <w:rsid w:val="00DA66D8"/>
    <w:rsid w:val="00F90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E7A"/>
  </w:style>
  <w:style w:type="paragraph" w:styleId="1">
    <w:name w:val="heading 1"/>
    <w:basedOn w:val="a"/>
    <w:next w:val="a"/>
    <w:link w:val="10"/>
    <w:qFormat/>
    <w:rsid w:val="00F908B0"/>
    <w:pPr>
      <w:keepNext/>
      <w:autoSpaceDE w:val="0"/>
      <w:autoSpaceDN w:val="0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rsid w:val="00BC5328"/>
    <w:pPr>
      <w:widowControl w:val="0"/>
      <w:shd w:val="clear" w:color="auto" w:fill="FFFFFF"/>
      <w:spacing w:before="3720" w:line="322" w:lineRule="exact"/>
      <w:ind w:left="23" w:hanging="720"/>
      <w:jc w:val="center"/>
    </w:pPr>
    <w:rPr>
      <w:rFonts w:ascii="Times New Roman" w:eastAsia="Times New Roman" w:hAnsi="Times New Roman" w:cs="Times New Roman"/>
      <w:sz w:val="26"/>
      <w:szCs w:val="26"/>
      <w:lang w:eastAsia="en-US"/>
    </w:rPr>
  </w:style>
  <w:style w:type="character" w:customStyle="1" w:styleId="2">
    <w:name w:val="Основной текст (2)"/>
    <w:basedOn w:val="a0"/>
    <w:rsid w:val="00BC532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paragraph" w:styleId="a3">
    <w:name w:val="List Paragraph"/>
    <w:basedOn w:val="a"/>
    <w:uiPriority w:val="34"/>
    <w:qFormat/>
    <w:rsid w:val="00407EFE"/>
    <w:pPr>
      <w:ind w:left="720"/>
      <w:contextualSpacing/>
    </w:pPr>
    <w:rPr>
      <w:rFonts w:ascii="Calibri" w:eastAsia="Times New Roman" w:hAnsi="Calibri" w:cs="Times New Roman"/>
    </w:rPr>
  </w:style>
  <w:style w:type="table" w:styleId="a4">
    <w:name w:val="Table Grid"/>
    <w:basedOn w:val="a1"/>
    <w:uiPriority w:val="59"/>
    <w:rsid w:val="008D4F1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908B0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rsid w:val="00F908B0"/>
    <w:rPr>
      <w:color w:val="0000FF"/>
      <w:u w:val="single"/>
    </w:rPr>
  </w:style>
  <w:style w:type="character" w:styleId="HTML">
    <w:name w:val="HTML Cite"/>
    <w:rsid w:val="00F908B0"/>
    <w:rPr>
      <w:i/>
      <w:iCs/>
    </w:rPr>
  </w:style>
  <w:style w:type="paragraph" w:styleId="a6">
    <w:name w:val="header"/>
    <w:basedOn w:val="a"/>
    <w:link w:val="a7"/>
    <w:uiPriority w:val="99"/>
    <w:semiHidden/>
    <w:unhideWhenUsed/>
    <w:rsid w:val="003F0A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F0A44"/>
  </w:style>
  <w:style w:type="paragraph" w:styleId="a8">
    <w:name w:val="footer"/>
    <w:basedOn w:val="a"/>
    <w:link w:val="a9"/>
    <w:uiPriority w:val="99"/>
    <w:unhideWhenUsed/>
    <w:rsid w:val="003F0A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F0A44"/>
  </w:style>
  <w:style w:type="paragraph" w:styleId="aa">
    <w:name w:val="No Spacing"/>
    <w:uiPriority w:val="1"/>
    <w:qFormat/>
    <w:rsid w:val="009C0C07"/>
    <w:pPr>
      <w:jc w:val="left"/>
    </w:pPr>
  </w:style>
  <w:style w:type="paragraph" w:customStyle="1" w:styleId="11">
    <w:name w:val="Стиль1"/>
    <w:rsid w:val="009C0C07"/>
    <w:pPr>
      <w:jc w:val="left"/>
    </w:pPr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7F016E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7F0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865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kontrolnaja.ru/dir/biology/6123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bf.mstu.edu.ru/kaf_micro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indow.edu.ru/window_catalog/pdf2txt?p_id=291&amp;p_page=2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ukazka.ru/cat7406.html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14</Pages>
  <Words>2472</Words>
  <Characters>14091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24</cp:revision>
  <cp:lastPrinted>2022-03-28T07:25:00Z</cp:lastPrinted>
  <dcterms:created xsi:type="dcterms:W3CDTF">2022-03-25T05:47:00Z</dcterms:created>
  <dcterms:modified xsi:type="dcterms:W3CDTF">2022-03-28T07:32:00Z</dcterms:modified>
</cp:coreProperties>
</file>