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2E1" w:rsidRDefault="00A472E1" w:rsidP="00A472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DMIN\Мои документы\Мои рисунки\2022-03-31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22-03-31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E1" w:rsidRDefault="00A472E1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72E1" w:rsidRDefault="00A472E1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72E1" w:rsidRDefault="00A472E1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72E1" w:rsidRDefault="00A472E1" w:rsidP="00A472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03109" cy="9563100"/>
            <wp:effectExtent l="19050" t="0" r="2391" b="0"/>
            <wp:docPr id="2" name="Рисунок 2" descr="C:\Documents and Settings\ADMIN\Мои документы\Мои рисунки\2022-03-31\Изображ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22-03-31\Изображение0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35" cy="956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76" w:rsidRDefault="001429F9" w:rsidP="00A472E1">
      <w:pPr>
        <w:tabs>
          <w:tab w:val="left" w:pos="-32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1.1. Введение</w:t>
      </w:r>
    </w:p>
    <w:p w:rsidR="00606376" w:rsidRDefault="00606376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указания составлены на основе рабочей программы учебной дисциплины «</w:t>
      </w:r>
      <w:r w:rsidR="009877DE">
        <w:rPr>
          <w:rFonts w:ascii="Times New Roman" w:eastAsia="Times New Roman" w:hAnsi="Times New Roman" w:cs="Times New Roman"/>
          <w:sz w:val="28"/>
          <w:szCs w:val="28"/>
        </w:rPr>
        <w:t>Основы экономики, менеджмента и маркетинга</w:t>
      </w:r>
      <w:r>
        <w:rPr>
          <w:rFonts w:ascii="Times New Roman" w:eastAsia="Times New Roman" w:hAnsi="Times New Roman" w:cs="Times New Roman"/>
          <w:sz w:val="28"/>
          <w:szCs w:val="28"/>
        </w:rPr>
        <w:t>», которая является частью основной профессиональной образовательной программы в со</w:t>
      </w:r>
      <w:r w:rsidR="00632AA9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тветствии</w:t>
      </w:r>
      <w:r w:rsidR="00D10E6F">
        <w:rPr>
          <w:rFonts w:ascii="Times New Roman" w:eastAsia="Times New Roman" w:hAnsi="Times New Roman" w:cs="Times New Roman"/>
          <w:sz w:val="28"/>
          <w:szCs w:val="28"/>
        </w:rPr>
        <w:t xml:space="preserve"> с ФГОС СПО по специальности </w:t>
      </w:r>
      <w:r w:rsidR="009877DE">
        <w:rPr>
          <w:rFonts w:ascii="Times New Roman" w:eastAsia="Times New Roman" w:hAnsi="Times New Roman" w:cs="Times New Roman"/>
          <w:sz w:val="28"/>
          <w:szCs w:val="28"/>
        </w:rPr>
        <w:t>36.02.02</w:t>
      </w:r>
      <w:r w:rsidR="00D10E6F" w:rsidRPr="00632A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77DE">
        <w:rPr>
          <w:rFonts w:ascii="Times New Roman" w:eastAsia="Times New Roman" w:hAnsi="Times New Roman" w:cs="Times New Roman"/>
          <w:sz w:val="28"/>
          <w:szCs w:val="28"/>
        </w:rPr>
        <w:t>Зоотехния</w:t>
      </w:r>
      <w:r w:rsidR="00632AA9" w:rsidRPr="00632AA9">
        <w:rPr>
          <w:rFonts w:ascii="Times New Roman" w:eastAsia="Times New Roman" w:hAnsi="Times New Roman" w:cs="Times New Roman"/>
          <w:sz w:val="28"/>
          <w:szCs w:val="28"/>
        </w:rPr>
        <w:t>.</w:t>
      </w:r>
      <w:r w:rsidR="009D0920">
        <w:rPr>
          <w:rFonts w:ascii="Times New Roman" w:eastAsia="Times New Roman" w:hAnsi="Times New Roman" w:cs="Times New Roman"/>
          <w:sz w:val="28"/>
          <w:szCs w:val="28"/>
        </w:rPr>
        <w:t xml:space="preserve"> Целью </w:t>
      </w:r>
      <w:r>
        <w:rPr>
          <w:rFonts w:ascii="Times New Roman" w:eastAsia="Times New Roman" w:hAnsi="Times New Roman" w:cs="Times New Roman"/>
          <w:sz w:val="28"/>
          <w:szCs w:val="28"/>
        </w:rPr>
        <w:t>методических указаний является реализация Федеральных государственных образовательных стандартов по специальности</w:t>
      </w:r>
      <w:r w:rsidR="004810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77DE">
        <w:rPr>
          <w:rFonts w:ascii="Times New Roman" w:eastAsia="Times New Roman" w:hAnsi="Times New Roman" w:cs="Times New Roman"/>
          <w:sz w:val="28"/>
          <w:szCs w:val="28"/>
        </w:rPr>
        <w:t>36.02.02</w:t>
      </w:r>
      <w:r w:rsidR="00D10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77DE">
        <w:rPr>
          <w:rFonts w:ascii="Times New Roman" w:eastAsia="Times New Roman" w:hAnsi="Times New Roman" w:cs="Times New Roman"/>
          <w:sz w:val="28"/>
          <w:szCs w:val="28"/>
        </w:rPr>
        <w:t>Зоотехния</w:t>
      </w:r>
      <w:r w:rsidR="00632AA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8107B">
        <w:rPr>
          <w:rFonts w:ascii="Times New Roman" w:eastAsia="Times New Roman" w:hAnsi="Times New Roman" w:cs="Times New Roman"/>
          <w:sz w:val="28"/>
          <w:szCs w:val="28"/>
        </w:rPr>
        <w:t xml:space="preserve">(базовая подготовка) </w:t>
      </w:r>
      <w:r w:rsidR="002315CF">
        <w:rPr>
          <w:rFonts w:ascii="Times New Roman" w:eastAsia="Times New Roman" w:hAnsi="Times New Roman" w:cs="Times New Roman"/>
          <w:sz w:val="28"/>
          <w:szCs w:val="28"/>
        </w:rPr>
        <w:t>заочной формы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обучения.</w:t>
      </w:r>
    </w:p>
    <w:p w:rsidR="001937C2" w:rsidRDefault="001937C2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376" w:rsidRDefault="001429F9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606376">
        <w:rPr>
          <w:rFonts w:ascii="Times New Roman" w:hAnsi="Times New Roman" w:cs="Times New Roman"/>
          <w:b/>
          <w:sz w:val="28"/>
          <w:szCs w:val="28"/>
        </w:rPr>
        <w:t xml:space="preserve">Цели и задачи дисциплины – требования к </w:t>
      </w:r>
      <w:r w:rsidR="00404A5E">
        <w:rPr>
          <w:rFonts w:ascii="Times New Roman" w:hAnsi="Times New Roman" w:cs="Times New Roman"/>
          <w:b/>
          <w:sz w:val="28"/>
          <w:szCs w:val="28"/>
        </w:rPr>
        <w:t>результатам освоения дисциплины</w:t>
      </w:r>
    </w:p>
    <w:p w:rsidR="00125A73" w:rsidRPr="00125A73" w:rsidRDefault="007731A7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125A73" w:rsidRPr="00125A73">
        <w:rPr>
          <w:rFonts w:ascii="Times New Roman" w:hAnsi="Times New Roman" w:cs="Times New Roman"/>
          <w:sz w:val="28"/>
          <w:szCs w:val="28"/>
        </w:rPr>
        <w:t xml:space="preserve">профессиональных </w:t>
      </w:r>
      <w:r w:rsidR="00125A73">
        <w:rPr>
          <w:rFonts w:ascii="Times New Roman" w:hAnsi="Times New Roman" w:cs="Times New Roman"/>
          <w:sz w:val="28"/>
          <w:szCs w:val="28"/>
        </w:rPr>
        <w:t xml:space="preserve">и </w:t>
      </w:r>
      <w:r w:rsidR="00125A73" w:rsidRPr="00125A73">
        <w:rPr>
          <w:rFonts w:ascii="Times New Roman" w:hAnsi="Times New Roman" w:cs="Times New Roman"/>
          <w:sz w:val="28"/>
          <w:szCs w:val="28"/>
        </w:rPr>
        <w:t xml:space="preserve">общих компетенций: </w:t>
      </w:r>
    </w:p>
    <w:p w:rsidR="004644C6" w:rsidRDefault="001429F9" w:rsidP="00026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</w:t>
      </w:r>
      <w:r w:rsidR="00125A73">
        <w:rPr>
          <w:rFonts w:ascii="Times New Roman" w:hAnsi="Times New Roman"/>
          <w:sz w:val="28"/>
          <w:szCs w:val="28"/>
        </w:rPr>
        <w:t xml:space="preserve">профессиональных </w:t>
      </w:r>
      <w:r w:rsidR="000263FC">
        <w:rPr>
          <w:rFonts w:ascii="Times New Roman" w:hAnsi="Times New Roman"/>
          <w:sz w:val="28"/>
          <w:szCs w:val="28"/>
        </w:rPr>
        <w:t>компетенций:</w:t>
      </w:r>
    </w:p>
    <w:p w:rsidR="009D1B0B" w:rsidRPr="00600059" w:rsidRDefault="009D1B0B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 xml:space="preserve">ПК 1.1. </w:t>
      </w:r>
      <w:r w:rsidR="009877DE">
        <w:rPr>
          <w:rFonts w:ascii="Times New Roman" w:hAnsi="Times New Roman" w:cs="Times New Roman"/>
          <w:sz w:val="28"/>
          <w:szCs w:val="28"/>
        </w:rPr>
        <w:t>Расчет основных технико-экономических показателей деятельности организации.</w:t>
      </w:r>
    </w:p>
    <w:p w:rsidR="004561F6" w:rsidRPr="0009578A" w:rsidRDefault="00600059" w:rsidP="004561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1.2</w:t>
      </w:r>
      <w:r w:rsidR="0009578A" w:rsidRPr="0009578A">
        <w:rPr>
          <w:rFonts w:ascii="Times New Roman" w:hAnsi="Times New Roman" w:cs="Times New Roman"/>
          <w:sz w:val="28"/>
          <w:szCs w:val="28"/>
        </w:rPr>
        <w:t xml:space="preserve">. </w:t>
      </w:r>
      <w:r w:rsidR="009877DE">
        <w:rPr>
          <w:rFonts w:ascii="Times New Roman" w:hAnsi="Times New Roman" w:cs="Times New Roman"/>
          <w:sz w:val="28"/>
          <w:szCs w:val="28"/>
        </w:rPr>
        <w:t>Применение в профессиональной деятельности приемы делового и управленческого решения</w:t>
      </w:r>
      <w:r w:rsidR="004561F6">
        <w:rPr>
          <w:rFonts w:ascii="Times New Roman" w:hAnsi="Times New Roman" w:cs="Times New Roman"/>
          <w:sz w:val="28"/>
          <w:szCs w:val="28"/>
        </w:rPr>
        <w:t>.</w:t>
      </w:r>
    </w:p>
    <w:p w:rsidR="00125A73" w:rsidRDefault="00125A73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</w:t>
      </w:r>
      <w:r w:rsidRPr="00B30F5F">
        <w:rPr>
          <w:rFonts w:ascii="Times New Roman" w:hAnsi="Times New Roman"/>
          <w:sz w:val="28"/>
          <w:szCs w:val="28"/>
        </w:rPr>
        <w:t xml:space="preserve">общих компетенций: </w:t>
      </w:r>
    </w:p>
    <w:p w:rsidR="00671FA4" w:rsidRPr="0048107B" w:rsidRDefault="00671FA4" w:rsidP="004810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 xml:space="preserve">ОК 1. </w:t>
      </w:r>
      <w:r w:rsidR="004561F6">
        <w:rPr>
          <w:rFonts w:ascii="Times New Roman" w:hAnsi="Times New Roman" w:cs="Times New Roman"/>
          <w:sz w:val="28"/>
          <w:szCs w:val="28"/>
        </w:rPr>
        <w:t>Анализ ситуации на рынке товаров и услуг.</w:t>
      </w:r>
    </w:p>
    <w:p w:rsidR="0009578A" w:rsidRPr="0009578A" w:rsidRDefault="0009578A" w:rsidP="00481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 xml:space="preserve">ОК 2. </w:t>
      </w:r>
      <w:r w:rsidR="004561F6">
        <w:rPr>
          <w:rFonts w:ascii="Times New Roman" w:hAnsi="Times New Roman" w:cs="Times New Roman"/>
          <w:sz w:val="28"/>
          <w:szCs w:val="28"/>
        </w:rPr>
        <w:t xml:space="preserve">Техника расчета </w:t>
      </w:r>
      <w:r w:rsidR="009866AC">
        <w:rPr>
          <w:rFonts w:ascii="Times New Roman" w:hAnsi="Times New Roman" w:cs="Times New Roman"/>
          <w:sz w:val="28"/>
          <w:szCs w:val="28"/>
        </w:rPr>
        <w:t xml:space="preserve"> показателей</w:t>
      </w:r>
      <w:r w:rsidR="004561F6">
        <w:rPr>
          <w:rFonts w:ascii="Times New Roman" w:hAnsi="Times New Roman" w:cs="Times New Roman"/>
          <w:sz w:val="28"/>
          <w:szCs w:val="28"/>
        </w:rPr>
        <w:t xml:space="preserve"> деятельности организации</w:t>
      </w:r>
      <w:r w:rsidR="009866AC">
        <w:rPr>
          <w:rFonts w:ascii="Times New Roman" w:hAnsi="Times New Roman" w:cs="Times New Roman"/>
          <w:sz w:val="28"/>
          <w:szCs w:val="28"/>
        </w:rPr>
        <w:t>.</w:t>
      </w:r>
    </w:p>
    <w:p w:rsidR="009D0920" w:rsidRDefault="004644C6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FD0">
        <w:rPr>
          <w:rFonts w:ascii="Times New Roman" w:hAnsi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437CEB">
        <w:rPr>
          <w:rFonts w:ascii="Times New Roman" w:hAnsi="Times New Roman"/>
          <w:sz w:val="28"/>
          <w:szCs w:val="28"/>
        </w:rPr>
        <w:t>уметь:</w:t>
      </w:r>
    </w:p>
    <w:p w:rsidR="009866AC" w:rsidRDefault="004561F6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рассчитывать основные технико-экономические показатели деятельности организации</w:t>
      </w:r>
      <w:r w:rsidR="009866AC">
        <w:rPr>
          <w:rFonts w:ascii="Times New Roman" w:hAnsi="Times New Roman"/>
          <w:sz w:val="28"/>
          <w:szCs w:val="28"/>
        </w:rPr>
        <w:t>;</w:t>
      </w:r>
    </w:p>
    <w:p w:rsidR="009866AC" w:rsidRDefault="004561F6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применять в профессиональной деятельности приемы делового и управленческого общения</w:t>
      </w:r>
      <w:r w:rsidR="009866AC">
        <w:rPr>
          <w:rFonts w:ascii="Times New Roman" w:hAnsi="Times New Roman"/>
          <w:sz w:val="28"/>
          <w:szCs w:val="28"/>
        </w:rPr>
        <w:t>;</w:t>
      </w:r>
    </w:p>
    <w:p w:rsidR="009866AC" w:rsidRPr="004561F6" w:rsidRDefault="004561F6" w:rsidP="004561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анализировать ситуации на рынке товаров и услуг.</w:t>
      </w:r>
    </w:p>
    <w:p w:rsidR="0048107B" w:rsidRPr="0048107B" w:rsidRDefault="0048107B" w:rsidP="004810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78A" w:rsidRDefault="0009578A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В результате освоения дисциплины обучающийся должен знать:</w:t>
      </w:r>
    </w:p>
    <w:p w:rsidR="009866AC" w:rsidRDefault="004561F6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положения экономической теории</w:t>
      </w:r>
      <w:r w:rsidR="009866AC">
        <w:rPr>
          <w:rFonts w:ascii="Times New Roman" w:hAnsi="Times New Roman" w:cs="Times New Roman"/>
          <w:sz w:val="28"/>
          <w:szCs w:val="28"/>
        </w:rPr>
        <w:t>;</w:t>
      </w:r>
    </w:p>
    <w:p w:rsidR="009866AC" w:rsidRDefault="006015E5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принципы рыночной экономики</w:t>
      </w:r>
      <w:r w:rsidR="009866AC">
        <w:rPr>
          <w:rFonts w:ascii="Times New Roman" w:hAnsi="Times New Roman" w:cs="Times New Roman"/>
          <w:sz w:val="28"/>
          <w:szCs w:val="28"/>
        </w:rPr>
        <w:t>;</w:t>
      </w:r>
    </w:p>
    <w:p w:rsidR="009866AC" w:rsidRDefault="006015E5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современное состояние и перспективы развития отрасли</w:t>
      </w:r>
      <w:r w:rsidR="009866AC">
        <w:rPr>
          <w:rFonts w:ascii="Times New Roman" w:hAnsi="Times New Roman" w:cs="Times New Roman"/>
          <w:sz w:val="28"/>
          <w:szCs w:val="28"/>
        </w:rPr>
        <w:t>;</w:t>
      </w:r>
    </w:p>
    <w:p w:rsidR="009866AC" w:rsidRDefault="006015E5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роли и организацию хозяйственных объектов в рыночной экономике</w:t>
      </w:r>
      <w:r w:rsidR="009866AC">
        <w:rPr>
          <w:rFonts w:ascii="Times New Roman" w:hAnsi="Times New Roman" w:cs="Times New Roman"/>
          <w:sz w:val="28"/>
          <w:szCs w:val="28"/>
        </w:rPr>
        <w:t>;</w:t>
      </w:r>
    </w:p>
    <w:p w:rsidR="009866AC" w:rsidRDefault="006015E5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механизмы ценообразования на продукцию (услуги)</w:t>
      </w:r>
      <w:r w:rsidR="00AF3D78">
        <w:rPr>
          <w:rFonts w:ascii="Times New Roman" w:hAnsi="Times New Roman" w:cs="Times New Roman"/>
          <w:sz w:val="28"/>
          <w:szCs w:val="28"/>
        </w:rPr>
        <w:t>;</w:t>
      </w:r>
    </w:p>
    <w:p w:rsidR="00AF3D78" w:rsidRDefault="006015E5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формы оплаты труда;</w:t>
      </w:r>
    </w:p>
    <w:p w:rsidR="006015E5" w:rsidRDefault="006015E5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стили управления, виды коммуникации;</w:t>
      </w:r>
    </w:p>
    <w:p w:rsidR="006015E5" w:rsidRDefault="006015E5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принципы делового общения в коллективе;</w:t>
      </w:r>
    </w:p>
    <w:p w:rsidR="006015E5" w:rsidRDefault="006015E5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управленческий цикл;</w:t>
      </w:r>
    </w:p>
    <w:p w:rsidR="006015E5" w:rsidRDefault="006015E5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особенности менеджмента в животноводстве;</w:t>
      </w:r>
    </w:p>
    <w:p w:rsidR="006015E5" w:rsidRDefault="006015E5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сущность, цели, основные принципы и функции маркетинга, его связь с менеджментом;</w:t>
      </w:r>
    </w:p>
    <w:p w:rsidR="0048107B" w:rsidRPr="000263FC" w:rsidRDefault="006015E5" w:rsidP="00026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формы адаптации производства и сбыта к рыночной ситуации.</w:t>
      </w:r>
      <w:bookmarkStart w:id="0" w:name="_GoBack"/>
      <w:bookmarkEnd w:id="0"/>
    </w:p>
    <w:p w:rsidR="00606376" w:rsidRDefault="009D0920" w:rsidP="004A0B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="00606376">
        <w:rPr>
          <w:rFonts w:ascii="Times New Roman" w:eastAsia="Times New Roman" w:hAnsi="Times New Roman" w:cs="Times New Roman"/>
          <w:sz w:val="28"/>
          <w:szCs w:val="28"/>
        </w:rPr>
        <w:t>форма изучения предмета – самостоятельная работа обучающихся над рекомендуемой литературой, в соответствии с методическими указаниями.</w:t>
      </w:r>
    </w:p>
    <w:p w:rsidR="00606376" w:rsidRDefault="00606376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процессе изучения</w:t>
      </w:r>
      <w:r w:rsidR="004810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4E9">
        <w:rPr>
          <w:rFonts w:ascii="Times New Roman" w:eastAsia="Times New Roman" w:hAnsi="Times New Roman" w:cs="Times New Roman"/>
          <w:sz w:val="28"/>
          <w:szCs w:val="28"/>
        </w:rPr>
        <w:t>дисциплины обучающиеся заочного отделения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должны выполнить одну домашнюю контрольную</w:t>
      </w:r>
      <w:r w:rsidR="005074E9">
        <w:rPr>
          <w:rFonts w:ascii="Times New Roman" w:eastAsia="Times New Roman" w:hAnsi="Times New Roman" w:cs="Times New Roman"/>
          <w:sz w:val="28"/>
          <w:szCs w:val="28"/>
        </w:rPr>
        <w:t xml:space="preserve"> работу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заданному варианту.</w:t>
      </w:r>
    </w:p>
    <w:p w:rsidR="001937C2" w:rsidRPr="00693DEB" w:rsidRDefault="001937C2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DEB">
        <w:rPr>
          <w:rFonts w:ascii="Times New Roman" w:eastAsia="Times New Roman" w:hAnsi="Times New Roman" w:cs="Times New Roman"/>
          <w:sz w:val="28"/>
          <w:szCs w:val="28"/>
        </w:rPr>
        <w:t>Оформленная и подписанная обучающимися контрольная работа предоставляется в образовательное учреждение на рецензирование в сроки, предусмотренные графиком учебного процесса (не позднее 10 дней до начала сессии).</w:t>
      </w:r>
    </w:p>
    <w:p w:rsidR="009D0920" w:rsidRDefault="009D0920" w:rsidP="001937C2">
      <w:pPr>
        <w:tabs>
          <w:tab w:val="left" w:pos="0"/>
        </w:tabs>
        <w:spacing w:after="0" w:line="328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A0BFE" w:rsidRPr="001429F9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1.3. Рекомендации по выполнению и оформлению контрольной работы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0BFE" w:rsidRP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Контрольная работа составлена в </w:t>
      </w:r>
      <w:r w:rsidR="00AF3D78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48107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вариантах. </w:t>
      </w:r>
      <w:r w:rsidRPr="00592AEA">
        <w:rPr>
          <w:rFonts w:ascii="Times New Roman" w:eastAsia="Times New Roman" w:hAnsi="Times New Roman" w:cs="Times New Roman"/>
          <w:sz w:val="28"/>
          <w:szCs w:val="28"/>
        </w:rPr>
        <w:t>Номер варианта следует выбирать в соответствии с последней цифрой. Например, если шифр 6119, то обучающийся выполняет вариант № 9</w:t>
      </w:r>
      <w:r w:rsidRPr="004A0BFE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контрольной работы надо строго придерживаться указанных ниже правил. Работа, выполненная без соблюдения этих правил</w:t>
      </w:r>
      <w:r w:rsidR="004810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засчитывается и возвращается обучающемуся для переработки.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работа должна соответствовать структуре: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Титульный лист (Приложение 1);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Вопросы (задания) в соответствии с вариантом (необходимо записать Вопрос № 1..) – ответы;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Список использованной литературы.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работа может быть выполнена рукописным или компьютерным способом.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Рукописный способ: к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онтрольную работу следу</w:t>
      </w:r>
      <w:r>
        <w:rPr>
          <w:rFonts w:ascii="Times New Roman" w:eastAsia="Times New Roman" w:hAnsi="Times New Roman" w:cs="Times New Roman"/>
          <w:sz w:val="28"/>
          <w:szCs w:val="28"/>
        </w:rPr>
        <w:t>ет выполнять в отдельной тетради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 чернилами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синего цвета,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оставляя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поля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шириной 3-4 см, для замечаний рецензента. На </w:t>
      </w:r>
      <w:r w:rsidRPr="001405EE">
        <w:rPr>
          <w:rFonts w:ascii="Times New Roman" w:eastAsia="Times New Roman" w:hAnsi="Times New Roman" w:cs="Times New Roman"/>
          <w:sz w:val="28"/>
          <w:szCs w:val="28"/>
        </w:rPr>
        <w:t>обложке тетради должен быть приклеен титульный лист, утверждённого образца (Приложение 1).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Работа должна быть выполнена аккуратно и разборчива без сокращений. Каждый вопрос следует начинать с новой страницы. Нео</w:t>
      </w:r>
      <w:r>
        <w:rPr>
          <w:rFonts w:ascii="Times New Roman" w:eastAsia="Times New Roman" w:hAnsi="Times New Roman" w:cs="Times New Roman"/>
          <w:sz w:val="28"/>
          <w:szCs w:val="28"/>
        </w:rPr>
        <w:t>бходимо сначала записать вопрос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, подчеркнуть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 а затем дать полный ответ. Объём текста в ученической тетради </w:t>
      </w:r>
      <w:r>
        <w:rPr>
          <w:rFonts w:ascii="Times New Roman" w:eastAsia="Times New Roman" w:hAnsi="Times New Roman" w:cs="Times New Roman"/>
          <w:sz w:val="28"/>
          <w:szCs w:val="28"/>
        </w:rPr>
        <w:t>не должен превышать 18листов, но раскрывать содержание всех поставленных вопросов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работа, выполненная на компьютере,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 должна быть напечатана на стандартном листе писчей бумаги, формата А4 с соблюдением следующих требований: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поля: левое 3см, правое 1,5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, верхнее 2см,нижнее 2см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0BFE" w:rsidRPr="00E36C58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6C5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гарнитура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шрифта</w:t>
      </w:r>
      <w:r w:rsidRPr="00A704DC">
        <w:rPr>
          <w:rFonts w:ascii="Times New Roman" w:eastAsia="Times New Roman" w:hAnsi="Times New Roman" w:cs="Times New Roman"/>
          <w:sz w:val="28"/>
          <w:szCs w:val="28"/>
          <w:lang w:val="en-US"/>
        </w:rPr>
        <w:t>Times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4DC">
        <w:rPr>
          <w:rFonts w:ascii="Times New Roman" w:eastAsia="Times New Roman" w:hAnsi="Times New Roman" w:cs="Times New Roman"/>
          <w:sz w:val="28"/>
          <w:szCs w:val="28"/>
          <w:lang w:val="en-US"/>
        </w:rPr>
        <w:t>New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4DC">
        <w:rPr>
          <w:rFonts w:ascii="Times New Roman" w:eastAsia="Times New Roman" w:hAnsi="Times New Roman" w:cs="Times New Roman"/>
          <w:sz w:val="28"/>
          <w:szCs w:val="28"/>
          <w:lang w:val="en-US"/>
        </w:rPr>
        <w:t>Roman</w:t>
      </w:r>
      <w:r w:rsidRPr="00E36C5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- размер шрифта: для основного текста 14 пт, для сносок – 10пт.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- межстрочный интервал – 1,5;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отступ первой строки -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1,25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- выравнивание текста - по ширине.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Страницы нумеруются арабскими цифрами в правом нижнем углу страницы. Титульный лист включается в общую нумерацию, но номер на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lastRenderedPageBreak/>
        <w:t>листе не ставится.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Объем работы не должен превышать 15 печатных листов, но раскрывать содержание всех поставленных вопросов.</w:t>
      </w:r>
    </w:p>
    <w:p w:rsidR="00606376" w:rsidRDefault="00606376" w:rsidP="001429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433E" w:rsidRPr="00A704DC" w:rsidRDefault="0000433E" w:rsidP="001429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7B10" w:rsidRDefault="00CC7B10" w:rsidP="001429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C7B10" w:rsidSect="00433490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8160F5" w:rsidRPr="00195872" w:rsidRDefault="008160F5" w:rsidP="000263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91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D8428F">
        <w:rPr>
          <w:rFonts w:ascii="Times New Roman" w:hAnsi="Times New Roman" w:cs="Times New Roman"/>
          <w:b/>
          <w:sz w:val="28"/>
          <w:szCs w:val="28"/>
        </w:rPr>
        <w:lastRenderedPageBreak/>
        <w:t>2.2. Тематический план и содержание учебной дисциплины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843E27">
        <w:rPr>
          <w:rFonts w:ascii="Times New Roman" w:eastAsia="Times New Roman" w:hAnsi="Times New Roman" w:cs="Times New Roman"/>
          <w:b/>
          <w:caps/>
          <w:sz w:val="28"/>
          <w:szCs w:val="28"/>
        </w:rPr>
        <w:t>Основы экономики, менеджмента, маркетинга</w:t>
      </w:r>
    </w:p>
    <w:tbl>
      <w:tblPr>
        <w:tblStyle w:val="a3"/>
        <w:tblW w:w="15417" w:type="dxa"/>
        <w:tblLook w:val="04A0"/>
      </w:tblPr>
      <w:tblGrid>
        <w:gridCol w:w="3136"/>
        <w:gridCol w:w="382"/>
        <w:gridCol w:w="7965"/>
        <w:gridCol w:w="2518"/>
        <w:gridCol w:w="1416"/>
      </w:tblGrid>
      <w:tr w:rsidR="008160F5" w:rsidTr="008160F5">
        <w:tc>
          <w:tcPr>
            <w:tcW w:w="3136" w:type="dxa"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2518" w:type="dxa"/>
          </w:tcPr>
          <w:p w:rsidR="008160F5" w:rsidRDefault="008160F5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416" w:type="dxa"/>
          </w:tcPr>
          <w:p w:rsidR="008160F5" w:rsidRDefault="008160F5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8160F5" w:rsidTr="008160F5">
        <w:tc>
          <w:tcPr>
            <w:tcW w:w="3136" w:type="dxa"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518" w:type="dxa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416" w:type="dxa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8160F5" w:rsidTr="008160F5">
        <w:tc>
          <w:tcPr>
            <w:tcW w:w="3136" w:type="dxa"/>
          </w:tcPr>
          <w:p w:rsidR="008160F5" w:rsidRPr="00195872" w:rsidRDefault="008160F5" w:rsidP="008160F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958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</w:t>
            </w:r>
          </w:p>
          <w:p w:rsidR="008160F5" w:rsidRPr="00195872" w:rsidRDefault="008160F5" w:rsidP="008160F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9587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Основы экономической теории</w:t>
            </w: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8" w:type="dxa"/>
          </w:tcPr>
          <w:p w:rsidR="008160F5" w:rsidRPr="00576B2D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B2D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16" w:type="dxa"/>
            <w:vMerge w:val="restart"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 w:val="restart"/>
            <w:vAlign w:val="center"/>
          </w:tcPr>
          <w:p w:rsidR="008160F5" w:rsidRPr="00702A17" w:rsidRDefault="008160F5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A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1.1</w:t>
            </w:r>
          </w:p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02A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Основные положения экономической теории</w:t>
            </w: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2518" w:type="dxa"/>
            <w:vMerge w:val="restart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E83C15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C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65" w:type="dxa"/>
          </w:tcPr>
          <w:p w:rsidR="008160F5" w:rsidRDefault="008160F5" w:rsidP="00816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A17">
              <w:rPr>
                <w:rFonts w:ascii="Times New Roman" w:hAnsi="Times New Roman" w:cs="Times New Roman"/>
                <w:sz w:val="28"/>
                <w:szCs w:val="28"/>
              </w:rPr>
              <w:t>Формирование многоукладной экономики в сельском хозяйстве России.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60F5" w:rsidRPr="00702A17" w:rsidRDefault="008160F5" w:rsidP="00816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A17">
              <w:rPr>
                <w:rFonts w:ascii="Times New Roman" w:hAnsi="Times New Roman" w:cs="Times New Roman"/>
                <w:sz w:val="28"/>
                <w:szCs w:val="28"/>
              </w:rPr>
              <w:t>Понятие дисциплины, её цели и задачи.</w:t>
            </w:r>
          </w:p>
          <w:p w:rsidR="008160F5" w:rsidRPr="00702A17" w:rsidRDefault="008160F5" w:rsidP="00816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A17">
              <w:rPr>
                <w:rFonts w:ascii="Times New Roman" w:hAnsi="Times New Roman" w:cs="Times New Roman"/>
                <w:sz w:val="28"/>
                <w:szCs w:val="28"/>
              </w:rPr>
              <w:t>Характеристика производства, организации, экономического кру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гооборота циклических потоков, </w:t>
            </w:r>
            <w:r w:rsidRPr="00702A17">
              <w:rPr>
                <w:rFonts w:ascii="Times New Roman" w:hAnsi="Times New Roman" w:cs="Times New Roman"/>
                <w:sz w:val="28"/>
                <w:szCs w:val="28"/>
              </w:rPr>
              <w:t>собственность, её виды, характеристика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E83C15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C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65" w:type="dxa"/>
          </w:tcPr>
          <w:p w:rsidR="008160F5" w:rsidRPr="00702A17" w:rsidRDefault="008160F5" w:rsidP="00816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A17">
              <w:rPr>
                <w:rFonts w:ascii="Times New Roman" w:hAnsi="Times New Roman" w:cs="Times New Roman"/>
                <w:sz w:val="28"/>
                <w:szCs w:val="28"/>
              </w:rPr>
              <w:t>Деньги, закон денежного обращения, инфляция, причины возникновения, меры борьбы с инфляцией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60F5" w:rsidTr="008160F5">
        <w:tc>
          <w:tcPr>
            <w:tcW w:w="3136" w:type="dxa"/>
            <w:vMerge w:val="restart"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1.2.</w:t>
            </w:r>
          </w:p>
          <w:p w:rsidR="008160F5" w:rsidRDefault="008160F5" w:rsidP="008160F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02A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Рынок и его сущность</w:t>
            </w:r>
          </w:p>
          <w:p w:rsidR="008160F5" w:rsidRDefault="008160F5" w:rsidP="008160F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160F5" w:rsidRDefault="008160F5" w:rsidP="008160F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160F5" w:rsidRDefault="008160F5" w:rsidP="008160F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160F5" w:rsidRDefault="008160F5" w:rsidP="008160F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160F5" w:rsidRDefault="008160F5" w:rsidP="008160F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160F5" w:rsidRDefault="008160F5" w:rsidP="008160F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160F5" w:rsidRPr="00702A17" w:rsidRDefault="008160F5" w:rsidP="008160F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47" w:type="dxa"/>
            <w:gridSpan w:val="2"/>
          </w:tcPr>
          <w:p w:rsidR="008160F5" w:rsidRPr="00195872" w:rsidRDefault="008160F5" w:rsidP="008160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872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2518" w:type="dxa"/>
            <w:vMerge w:val="restart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6" w:type="dxa"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E83C15" w:rsidRDefault="008160F5" w:rsidP="008160F5">
            <w:pPr>
              <w:rPr>
                <w:rFonts w:ascii="Times New Roman" w:hAnsi="Times New Roman"/>
                <w:sz w:val="28"/>
                <w:szCs w:val="28"/>
              </w:rPr>
            </w:pPr>
            <w:r w:rsidRPr="00E83C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65" w:type="dxa"/>
          </w:tcPr>
          <w:p w:rsidR="008160F5" w:rsidRPr="00702A17" w:rsidRDefault="008160F5" w:rsidP="00816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A17">
              <w:rPr>
                <w:rFonts w:ascii="Times New Roman" w:hAnsi="Times New Roman" w:cs="Times New Roman"/>
                <w:sz w:val="28"/>
                <w:szCs w:val="28"/>
              </w:rPr>
              <w:t>Понятие рыночных отношений, виды рынка. Основной закон рынка: спрос и предложение. Конкуренция, монополии, их характеристика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E83C15" w:rsidRDefault="008160F5" w:rsidP="008160F5">
            <w:pPr>
              <w:rPr>
                <w:rFonts w:ascii="Times New Roman" w:hAnsi="Times New Roman"/>
                <w:sz w:val="28"/>
                <w:szCs w:val="28"/>
              </w:rPr>
            </w:pPr>
            <w:r w:rsidRPr="00E83C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65" w:type="dxa"/>
          </w:tcPr>
          <w:p w:rsidR="008160F5" w:rsidRPr="00702A17" w:rsidRDefault="008160F5" w:rsidP="00816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A17">
              <w:rPr>
                <w:rFonts w:ascii="Times New Roman" w:hAnsi="Times New Roman" w:cs="Times New Roman"/>
                <w:sz w:val="28"/>
                <w:szCs w:val="28"/>
              </w:rPr>
              <w:t>Кредиты, их современные формы. Характеристика рыночных отношений, механизм ценообразования на продукцию. Базовая основа экономического равновесия. Кризисы-виды, их характеристика, пути выхода из кризисных ситуаций. Современные формы международных экономических отношений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60F5" w:rsidTr="008160F5">
        <w:tc>
          <w:tcPr>
            <w:tcW w:w="3136" w:type="dxa"/>
            <w:vMerge w:val="restart"/>
            <w:tcBorders>
              <w:top w:val="nil"/>
            </w:tcBorders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347" w:type="dxa"/>
            <w:gridSpan w:val="2"/>
          </w:tcPr>
          <w:p w:rsidR="008160F5" w:rsidRPr="00195872" w:rsidRDefault="008160F5" w:rsidP="008160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872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2518" w:type="dxa"/>
            <w:vMerge w:val="restart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6" w:type="dxa"/>
            <w:vMerge w:val="restart"/>
            <w:shd w:val="clear" w:color="auto" w:fill="BFBFBF" w:themeFill="background1" w:themeFillShade="BF"/>
          </w:tcPr>
          <w:p w:rsidR="008160F5" w:rsidRPr="00415C37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E83C15" w:rsidRDefault="008160F5" w:rsidP="008160F5">
            <w:pPr>
              <w:rPr>
                <w:rFonts w:ascii="Times New Roman" w:hAnsi="Times New Roman"/>
                <w:sz w:val="28"/>
                <w:szCs w:val="28"/>
              </w:rPr>
            </w:pPr>
            <w:r w:rsidRPr="00E83C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65" w:type="dxa"/>
          </w:tcPr>
          <w:p w:rsidR="008160F5" w:rsidRPr="00702A17" w:rsidRDefault="008160F5" w:rsidP="008160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A17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</w:t>
            </w:r>
            <w:r w:rsidR="000263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02A1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0263F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702A1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702A1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Разработать правила поведения товаропроизводителей согласно  закона спроса и предложения. 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E83C15" w:rsidRDefault="008160F5" w:rsidP="008160F5">
            <w:pPr>
              <w:rPr>
                <w:rFonts w:ascii="Times New Roman" w:hAnsi="Times New Roman"/>
                <w:sz w:val="28"/>
                <w:szCs w:val="28"/>
              </w:rPr>
            </w:pPr>
            <w:r w:rsidRPr="00E83C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65" w:type="dxa"/>
          </w:tcPr>
          <w:p w:rsidR="008160F5" w:rsidRPr="00702A17" w:rsidRDefault="008160F5" w:rsidP="008160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A17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</w:t>
            </w:r>
            <w:r w:rsidR="000263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02A1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0263F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702A1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Определить вид собственности в соответствии с формой хозяйствования, сравнить и показать  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Самостоятельная работа обучающихся:</w:t>
            </w:r>
          </w:p>
          <w:p w:rsidR="008160F5" w:rsidRPr="001D5176" w:rsidRDefault="008160F5" w:rsidP="008160F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</w:t>
            </w:r>
            <w:r w:rsidRPr="001D517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ематика: </w:t>
            </w:r>
          </w:p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D5176">
              <w:rPr>
                <w:rFonts w:ascii="Times New Roman" w:hAnsi="Times New Roman" w:cs="Times New Roman"/>
                <w:sz w:val="28"/>
                <w:szCs w:val="28"/>
              </w:rPr>
              <w:t>Мировые экономические проблемы и их решение</w:t>
            </w:r>
          </w:p>
        </w:tc>
        <w:tc>
          <w:tcPr>
            <w:tcW w:w="2518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</w:tcPr>
          <w:p w:rsidR="008160F5" w:rsidRDefault="008160F5" w:rsidP="008160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2</w:t>
            </w:r>
            <w:r w:rsidRPr="001958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160F5" w:rsidRPr="001D5176" w:rsidRDefault="008160F5" w:rsidP="008160F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D51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Экономические основы отрасли</w:t>
            </w: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</w:tcPr>
          <w:p w:rsidR="008160F5" w:rsidRPr="00D30AE6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0AE6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416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 w:val="restart"/>
            <w:vAlign w:val="center"/>
          </w:tcPr>
          <w:p w:rsidR="008160F5" w:rsidRPr="001D5176" w:rsidRDefault="008160F5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51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2.1.</w:t>
            </w:r>
          </w:p>
          <w:p w:rsidR="000263FC" w:rsidRPr="001D5176" w:rsidRDefault="008160F5" w:rsidP="000263F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51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Экономические ресурсы</w:t>
            </w: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95872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2518" w:type="dxa"/>
            <w:vMerge w:val="restart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6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976448" w:rsidRDefault="008160F5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65" w:type="dxa"/>
          </w:tcPr>
          <w:p w:rsidR="008160F5" w:rsidRPr="001D5176" w:rsidRDefault="008160F5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5176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Производственный потенциал страны: земля, средства предприятия, трудовые ресурсы, их характеристика.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263FC" w:rsidTr="008160F5">
        <w:tc>
          <w:tcPr>
            <w:tcW w:w="3136" w:type="dxa"/>
            <w:vMerge w:val="restart"/>
            <w:vAlign w:val="center"/>
          </w:tcPr>
          <w:p w:rsidR="000263FC" w:rsidRPr="005417B0" w:rsidRDefault="000263FC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17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2.2.</w:t>
            </w:r>
          </w:p>
          <w:p w:rsidR="000263FC" w:rsidRDefault="000263FC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17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Экономическая эффективность производства</w:t>
            </w:r>
          </w:p>
        </w:tc>
        <w:tc>
          <w:tcPr>
            <w:tcW w:w="382" w:type="dxa"/>
          </w:tcPr>
          <w:p w:rsidR="000263FC" w:rsidRPr="00976448" w:rsidRDefault="000263FC" w:rsidP="008160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65" w:type="dxa"/>
          </w:tcPr>
          <w:p w:rsidR="000263FC" w:rsidRDefault="000263FC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95872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2518" w:type="dxa"/>
            <w:vMerge w:val="restart"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6" w:type="dxa"/>
            <w:shd w:val="clear" w:color="auto" w:fill="BFBFBF" w:themeFill="background1" w:themeFillShade="BF"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63FC" w:rsidTr="008160F5">
        <w:tc>
          <w:tcPr>
            <w:tcW w:w="3136" w:type="dxa"/>
            <w:vMerge/>
            <w:vAlign w:val="center"/>
          </w:tcPr>
          <w:p w:rsidR="000263FC" w:rsidRDefault="000263FC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0263FC" w:rsidRPr="00976448" w:rsidRDefault="000263FC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65" w:type="dxa"/>
          </w:tcPr>
          <w:p w:rsidR="000263FC" w:rsidRPr="005417B0" w:rsidRDefault="000263FC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17B0">
              <w:rPr>
                <w:rFonts w:ascii="Times New Roman" w:hAnsi="Times New Roman" w:cs="Times New Roman"/>
                <w:bCs/>
                <w:sz w:val="28"/>
                <w:szCs w:val="28"/>
              </w:rPr>
              <w:t>Издержки производства и себестоимость продукции. Цена и ценообразование</w:t>
            </w:r>
          </w:p>
        </w:tc>
        <w:tc>
          <w:tcPr>
            <w:tcW w:w="2518" w:type="dxa"/>
            <w:vMerge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263FC" w:rsidTr="008160F5">
        <w:tc>
          <w:tcPr>
            <w:tcW w:w="3136" w:type="dxa"/>
            <w:vMerge/>
            <w:vAlign w:val="center"/>
          </w:tcPr>
          <w:p w:rsidR="000263FC" w:rsidRDefault="000263FC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0263FC" w:rsidRPr="00976448" w:rsidRDefault="000263FC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65" w:type="dxa"/>
          </w:tcPr>
          <w:p w:rsidR="000263FC" w:rsidRPr="005417B0" w:rsidRDefault="000263FC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17B0">
              <w:rPr>
                <w:rFonts w:ascii="Times New Roman" w:hAnsi="Times New Roman" w:cs="Times New Roman"/>
                <w:bCs/>
                <w:sz w:val="28"/>
                <w:szCs w:val="28"/>
              </w:rPr>
              <w:t>Экономическая эффективность производства: прибыль, чистый валовой доход, рентабельность</w:t>
            </w:r>
          </w:p>
        </w:tc>
        <w:tc>
          <w:tcPr>
            <w:tcW w:w="2518" w:type="dxa"/>
            <w:vMerge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263FC" w:rsidTr="008160F5">
        <w:tc>
          <w:tcPr>
            <w:tcW w:w="3136" w:type="dxa"/>
            <w:vMerge/>
            <w:vAlign w:val="center"/>
          </w:tcPr>
          <w:p w:rsidR="000263FC" w:rsidRDefault="000263FC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347" w:type="dxa"/>
            <w:gridSpan w:val="2"/>
          </w:tcPr>
          <w:p w:rsidR="000263FC" w:rsidRDefault="000263FC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95872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2518" w:type="dxa"/>
            <w:vMerge w:val="restart"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16" w:type="dxa"/>
            <w:vMerge w:val="restart"/>
            <w:shd w:val="clear" w:color="auto" w:fill="BFBFBF" w:themeFill="background1" w:themeFillShade="BF"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63FC" w:rsidTr="008160F5">
        <w:tc>
          <w:tcPr>
            <w:tcW w:w="3136" w:type="dxa"/>
            <w:vMerge/>
            <w:vAlign w:val="center"/>
          </w:tcPr>
          <w:p w:rsidR="000263FC" w:rsidRDefault="000263FC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0263FC" w:rsidRPr="00976448" w:rsidRDefault="000263FC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65" w:type="dxa"/>
          </w:tcPr>
          <w:p w:rsidR="000263FC" w:rsidRPr="0060438D" w:rsidRDefault="000263FC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3.</w:t>
            </w: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Расчет экономической эффективности использования земли</w:t>
            </w:r>
          </w:p>
        </w:tc>
        <w:tc>
          <w:tcPr>
            <w:tcW w:w="2518" w:type="dxa"/>
            <w:vMerge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63FC" w:rsidTr="008160F5">
        <w:tc>
          <w:tcPr>
            <w:tcW w:w="3136" w:type="dxa"/>
            <w:vMerge/>
            <w:vAlign w:val="center"/>
          </w:tcPr>
          <w:p w:rsidR="000263FC" w:rsidRDefault="000263FC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0263FC" w:rsidRPr="00976448" w:rsidRDefault="000263FC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65" w:type="dxa"/>
          </w:tcPr>
          <w:p w:rsidR="000263FC" w:rsidRPr="0060438D" w:rsidRDefault="000263FC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Определение эффективности использования средств производства</w:t>
            </w:r>
          </w:p>
        </w:tc>
        <w:tc>
          <w:tcPr>
            <w:tcW w:w="2518" w:type="dxa"/>
            <w:vMerge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63FC" w:rsidTr="008160F5">
        <w:tc>
          <w:tcPr>
            <w:tcW w:w="3136" w:type="dxa"/>
            <w:vMerge/>
            <w:vAlign w:val="center"/>
          </w:tcPr>
          <w:p w:rsidR="000263FC" w:rsidRDefault="000263FC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0263FC" w:rsidRPr="00976448" w:rsidRDefault="000263FC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965" w:type="dxa"/>
          </w:tcPr>
          <w:p w:rsidR="000263FC" w:rsidRPr="0060438D" w:rsidRDefault="000263FC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Определение показателей производственного труда</w:t>
            </w:r>
          </w:p>
        </w:tc>
        <w:tc>
          <w:tcPr>
            <w:tcW w:w="2518" w:type="dxa"/>
            <w:vMerge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63FC" w:rsidTr="008160F5">
        <w:tc>
          <w:tcPr>
            <w:tcW w:w="3136" w:type="dxa"/>
            <w:vMerge/>
            <w:vAlign w:val="center"/>
          </w:tcPr>
          <w:p w:rsidR="000263FC" w:rsidRDefault="000263FC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0263FC" w:rsidRPr="00976448" w:rsidRDefault="000263FC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65" w:type="dxa"/>
          </w:tcPr>
          <w:p w:rsidR="000263FC" w:rsidRPr="0060438D" w:rsidRDefault="000263FC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Расчет расценки за продукцию</w:t>
            </w:r>
          </w:p>
        </w:tc>
        <w:tc>
          <w:tcPr>
            <w:tcW w:w="2518" w:type="dxa"/>
            <w:vMerge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63FC" w:rsidTr="008160F5">
        <w:tc>
          <w:tcPr>
            <w:tcW w:w="3136" w:type="dxa"/>
            <w:vMerge/>
            <w:vAlign w:val="center"/>
          </w:tcPr>
          <w:p w:rsidR="000263FC" w:rsidRDefault="000263FC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0263FC" w:rsidRPr="00976448" w:rsidRDefault="000263FC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965" w:type="dxa"/>
          </w:tcPr>
          <w:p w:rsidR="000263FC" w:rsidRPr="0060438D" w:rsidRDefault="000263FC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Определение показателей </w:t>
            </w:r>
            <w:r w:rsidRPr="00604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себестоимости  и эффективности производства</w:t>
            </w:r>
          </w:p>
        </w:tc>
        <w:tc>
          <w:tcPr>
            <w:tcW w:w="2518" w:type="dxa"/>
            <w:vMerge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63FC" w:rsidTr="00BA2E32">
        <w:tc>
          <w:tcPr>
            <w:tcW w:w="3136" w:type="dxa"/>
            <w:vMerge/>
            <w:vAlign w:val="center"/>
          </w:tcPr>
          <w:p w:rsidR="000263FC" w:rsidRDefault="000263FC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347" w:type="dxa"/>
            <w:gridSpan w:val="2"/>
          </w:tcPr>
          <w:p w:rsidR="000263FC" w:rsidRDefault="000263FC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Самостоятельная работа обучающихся:</w:t>
            </w:r>
          </w:p>
          <w:p w:rsidR="000263FC" w:rsidRPr="001D5176" w:rsidRDefault="000263FC" w:rsidP="008160F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</w:t>
            </w:r>
            <w:r w:rsidRPr="001D517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ематика: </w:t>
            </w:r>
          </w:p>
          <w:p w:rsidR="000263FC" w:rsidRDefault="000263FC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Факторы, влияющие на себестоимость и ценообразование</w:t>
            </w:r>
          </w:p>
          <w:p w:rsidR="000263FC" w:rsidRPr="00D30AE6" w:rsidRDefault="000263FC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30AE6">
              <w:rPr>
                <w:rFonts w:ascii="Times New Roman" w:hAnsi="Times New Roman"/>
                <w:bCs/>
                <w:sz w:val="28"/>
                <w:szCs w:val="28"/>
              </w:rPr>
              <w:t xml:space="preserve">Пути снижения себестоимости продукции животноводства </w:t>
            </w:r>
          </w:p>
        </w:tc>
        <w:tc>
          <w:tcPr>
            <w:tcW w:w="2518" w:type="dxa"/>
          </w:tcPr>
          <w:p w:rsidR="000263FC" w:rsidRPr="00D30AE6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0AE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0263FC" w:rsidRPr="00195872" w:rsidRDefault="000263FC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3</w:t>
            </w:r>
            <w:r w:rsidRPr="001958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04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Основы менеджмента</w:t>
            </w: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</w:tcPr>
          <w:p w:rsidR="008160F5" w:rsidRPr="00D30AE6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0AE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 w:val="restart"/>
            <w:vAlign w:val="center"/>
          </w:tcPr>
          <w:p w:rsidR="008160F5" w:rsidRPr="0060438D" w:rsidRDefault="008160F5" w:rsidP="008160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3.1.</w:t>
            </w:r>
          </w:p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04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Функции менеджмента</w:t>
            </w: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95872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2518" w:type="dxa"/>
            <w:vMerge w:val="restart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976448" w:rsidRDefault="008160F5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65" w:type="dxa"/>
          </w:tcPr>
          <w:p w:rsidR="008160F5" w:rsidRPr="0018092E" w:rsidRDefault="008160F5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092E">
              <w:rPr>
                <w:rFonts w:ascii="Times New Roman" w:hAnsi="Times New Roman" w:cs="Times New Roman"/>
                <w:bCs/>
                <w:sz w:val="28"/>
                <w:szCs w:val="28"/>
              </w:rPr>
              <w:t>Цели и задачи управления организациями (предприятиями). Понятие менеджмента, Особенности управления организациями различных организационно- правовых форм. Функции: планирование, орган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изация, руководство, контроль, мотивации,  </w:t>
            </w:r>
            <w:r w:rsidRPr="0018092E">
              <w:rPr>
                <w:rFonts w:ascii="Times New Roman" w:hAnsi="Times New Roman" w:cs="Times New Roman"/>
                <w:bCs/>
                <w:sz w:val="28"/>
                <w:szCs w:val="28"/>
              </w:rPr>
              <w:t>принятие решений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976448" w:rsidRDefault="008160F5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65" w:type="dxa"/>
          </w:tcPr>
          <w:p w:rsidR="008160F5" w:rsidRPr="0018092E" w:rsidRDefault="008160F5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09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Основы управленческой деятельности. Взаимосвязь и взаимообусловленность функций управленческого цикла. 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60F5" w:rsidTr="008160F5">
        <w:tc>
          <w:tcPr>
            <w:tcW w:w="3136" w:type="dxa"/>
            <w:vMerge w:val="restart"/>
            <w:vAlign w:val="center"/>
          </w:tcPr>
          <w:p w:rsidR="008160F5" w:rsidRPr="007A6C7A" w:rsidRDefault="008160F5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6C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3.2.</w:t>
            </w:r>
          </w:p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A6C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Менеджмент в сельском и рыбном хозяйстве</w:t>
            </w: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95872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2518" w:type="dxa"/>
            <w:vMerge w:val="restart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6" w:type="dxa"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976448" w:rsidRDefault="008160F5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65" w:type="dxa"/>
          </w:tcPr>
          <w:p w:rsidR="008160F5" w:rsidRPr="007A6C7A" w:rsidRDefault="008160F5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6C7A">
              <w:rPr>
                <w:rFonts w:ascii="Times New Roman" w:hAnsi="Times New Roman" w:cs="Times New Roman"/>
                <w:bCs/>
                <w:sz w:val="28"/>
                <w:szCs w:val="28"/>
              </w:rPr>
              <w:t>Внешняя и внутренняя среда организации и взаимосвязь с управлением производства. Типы решений, требований, предъявляемые к ним методы принятия решений, этапы принятия решений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976448" w:rsidRDefault="008160F5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65" w:type="dxa"/>
          </w:tcPr>
          <w:p w:rsidR="008160F5" w:rsidRPr="007A6C7A" w:rsidRDefault="008160F5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6C7A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мотивации труда, управление конфликтами, этика делового общения, особенности менеджмента в области профессиональной деятельности. Планирование работы менеджера, организация рабочего времени, стили управления, связь стиля управления и ситуации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95872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2518" w:type="dxa"/>
            <w:vMerge w:val="restart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6" w:type="dxa"/>
            <w:vMerge w:val="restart"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976448" w:rsidRDefault="008160F5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65" w:type="dxa"/>
          </w:tcPr>
          <w:p w:rsidR="008160F5" w:rsidRPr="004E22A3" w:rsidRDefault="008160F5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22A3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</w:t>
            </w:r>
            <w:r w:rsidR="000263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E22A3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0263F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4E22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Упражнения по выбору вариантов управления решений в конкретных ситуациях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Самостоятельная работа обучающихся:</w:t>
            </w:r>
          </w:p>
          <w:p w:rsidR="008160F5" w:rsidRPr="001D5176" w:rsidRDefault="008160F5" w:rsidP="008160F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</w:t>
            </w:r>
            <w:r w:rsidRPr="001D517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ематика: </w:t>
            </w:r>
          </w:p>
          <w:p w:rsidR="008160F5" w:rsidRPr="004E22A3" w:rsidRDefault="008160F5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22A3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Разработать план реализации функций управления производством.</w:t>
            </w:r>
          </w:p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4E22A3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Составление плана проведения совещаний, бесед, переговоров</w:t>
            </w:r>
          </w:p>
        </w:tc>
        <w:tc>
          <w:tcPr>
            <w:tcW w:w="2518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Align w:val="center"/>
          </w:tcPr>
          <w:p w:rsidR="008160F5" w:rsidRPr="004E22A3" w:rsidRDefault="008160F5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22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4.</w:t>
            </w:r>
          </w:p>
          <w:p w:rsidR="008160F5" w:rsidRPr="004E22A3" w:rsidRDefault="008160F5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22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Маркетинг в деятельности организации</w:t>
            </w: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16" w:type="dxa"/>
            <w:vMerge w:val="restart"/>
            <w:tcBorders>
              <w:top w:val="nil"/>
            </w:tcBorders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 w:val="restart"/>
            <w:vAlign w:val="center"/>
          </w:tcPr>
          <w:p w:rsidR="008160F5" w:rsidRPr="004E22A3" w:rsidRDefault="008160F5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22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4.1.</w:t>
            </w:r>
          </w:p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22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понятия</w:t>
            </w: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95872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2518" w:type="dxa"/>
            <w:vMerge w:val="restart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976448" w:rsidRDefault="008160F5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65" w:type="dxa"/>
          </w:tcPr>
          <w:p w:rsidR="008160F5" w:rsidRPr="004E22A3" w:rsidRDefault="008160F5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22A3">
              <w:rPr>
                <w:rFonts w:ascii="Times New Roman" w:hAnsi="Times New Roman" w:cs="Times New Roman"/>
                <w:bCs/>
                <w:sz w:val="28"/>
                <w:szCs w:val="28"/>
              </w:rPr>
              <w:t>Цели и задачи. Виды маркетинговой деятельности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4E22A3">
              <w:rPr>
                <w:rFonts w:ascii="Times New Roman" w:hAnsi="Times New Roman" w:cs="Times New Roman"/>
                <w:bCs/>
                <w:sz w:val="28"/>
                <w:szCs w:val="28"/>
              </w:rPr>
              <w:t>Функции маркетинга, его связь с менеджментом.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60F5" w:rsidTr="008160F5">
        <w:tc>
          <w:tcPr>
            <w:tcW w:w="3136" w:type="dxa"/>
            <w:vMerge w:val="restart"/>
            <w:vAlign w:val="center"/>
          </w:tcPr>
          <w:p w:rsidR="008160F5" w:rsidRPr="004E22A3" w:rsidRDefault="008160F5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22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4.2.</w:t>
            </w:r>
          </w:p>
          <w:p w:rsidR="008160F5" w:rsidRDefault="008160F5" w:rsidP="008160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22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элементы маркетинговой деятельности</w:t>
            </w: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95872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2518" w:type="dxa"/>
            <w:vMerge w:val="restart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6" w:type="dxa"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976448" w:rsidRDefault="008160F5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65" w:type="dxa"/>
          </w:tcPr>
          <w:p w:rsidR="008160F5" w:rsidRPr="00DC183A" w:rsidRDefault="008160F5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183A">
              <w:rPr>
                <w:rFonts w:ascii="Times New Roman" w:hAnsi="Times New Roman" w:cs="Times New Roman"/>
                <w:bCs/>
                <w:sz w:val="28"/>
                <w:szCs w:val="28"/>
              </w:rPr>
              <w:t>Товар и товарная политика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П</w:t>
            </w:r>
            <w:r w:rsidRPr="00DC183A">
              <w:rPr>
                <w:rFonts w:ascii="Times New Roman" w:hAnsi="Times New Roman" w:cs="Times New Roman"/>
                <w:bCs/>
                <w:sz w:val="28"/>
                <w:szCs w:val="28"/>
              </w:rPr>
              <w:t>отребитель, его мотивация, покупатель, поведение, сбытовая политика в организации товара другим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Р</w:t>
            </w:r>
            <w:r w:rsidRPr="00DC183A">
              <w:rPr>
                <w:rFonts w:ascii="Times New Roman" w:hAnsi="Times New Roman" w:cs="Times New Roman"/>
                <w:bCs/>
                <w:sz w:val="28"/>
                <w:szCs w:val="28"/>
              </w:rPr>
              <w:t>еклама в сбытовой политике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347" w:type="dxa"/>
            <w:gridSpan w:val="2"/>
          </w:tcPr>
          <w:p w:rsidR="008160F5" w:rsidRPr="00BA487D" w:rsidRDefault="008160F5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487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2518" w:type="dxa"/>
            <w:vMerge w:val="restart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6" w:type="dxa"/>
            <w:vMerge w:val="restart"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160F5" w:rsidRPr="00976448" w:rsidRDefault="008160F5" w:rsidP="008160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65" w:type="dxa"/>
          </w:tcPr>
          <w:p w:rsidR="008160F5" w:rsidRPr="00BA487D" w:rsidRDefault="008160F5" w:rsidP="008160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487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</w:t>
            </w:r>
            <w:r w:rsidR="000263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A487D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0263F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BA48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Составление договора купли-продажи, составление плана необходимой информации для принятия решений</w:t>
            </w:r>
          </w:p>
        </w:tc>
        <w:tc>
          <w:tcPr>
            <w:tcW w:w="2518" w:type="dxa"/>
            <w:vMerge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Merge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347" w:type="dxa"/>
            <w:gridSpan w:val="2"/>
          </w:tcPr>
          <w:p w:rsidR="008160F5" w:rsidRDefault="008160F5" w:rsidP="008160F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Самостоятельная работа обучающихся:</w:t>
            </w:r>
          </w:p>
          <w:p w:rsidR="008160F5" w:rsidRPr="00BA487D" w:rsidRDefault="008160F5" w:rsidP="008160F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A487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Тематика: </w:t>
            </w:r>
          </w:p>
          <w:p w:rsidR="008160F5" w:rsidRPr="00AD751A" w:rsidRDefault="008160F5" w:rsidP="008160F5">
            <w:pPr>
              <w:rPr>
                <w:bCs/>
              </w:rPr>
            </w:pPr>
            <w:r w:rsidRPr="00BA487D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разработать план конкурентоспособности продукции (индивидуально)</w:t>
            </w:r>
          </w:p>
        </w:tc>
        <w:tc>
          <w:tcPr>
            <w:tcW w:w="2518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3136" w:type="dxa"/>
            <w:vAlign w:val="center"/>
          </w:tcPr>
          <w:p w:rsidR="008160F5" w:rsidRDefault="008160F5" w:rsidP="008160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8347" w:type="dxa"/>
            <w:gridSpan w:val="2"/>
          </w:tcPr>
          <w:p w:rsidR="008160F5" w:rsidRPr="00AD751A" w:rsidRDefault="008160F5" w:rsidP="008160F5">
            <w:pPr>
              <w:rPr>
                <w:bCs/>
              </w:rPr>
            </w:pPr>
          </w:p>
        </w:tc>
        <w:tc>
          <w:tcPr>
            <w:tcW w:w="2518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60F5" w:rsidTr="008160F5">
        <w:tc>
          <w:tcPr>
            <w:tcW w:w="11483" w:type="dxa"/>
            <w:gridSpan w:val="3"/>
            <w:vAlign w:val="center"/>
          </w:tcPr>
          <w:p w:rsidR="008160F5" w:rsidRPr="00BA487D" w:rsidRDefault="008160F5" w:rsidP="008160F5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487D">
              <w:rPr>
                <w:rFonts w:ascii="Times New Roman" w:hAnsi="Times New Roman" w:cs="Times New Roman"/>
                <w:bCs/>
                <w:sz w:val="28"/>
                <w:szCs w:val="28"/>
              </w:rPr>
              <w:t>Всего:</w:t>
            </w:r>
          </w:p>
        </w:tc>
        <w:tc>
          <w:tcPr>
            <w:tcW w:w="2518" w:type="dxa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87</w:t>
            </w:r>
          </w:p>
        </w:tc>
        <w:tc>
          <w:tcPr>
            <w:tcW w:w="1416" w:type="dxa"/>
            <w:vMerge/>
            <w:shd w:val="clear" w:color="auto" w:fill="BFBFBF" w:themeFill="background1" w:themeFillShade="BF"/>
          </w:tcPr>
          <w:p w:rsidR="008160F5" w:rsidRPr="00195872" w:rsidRDefault="008160F5" w:rsidP="008160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160F5" w:rsidRDefault="008160F5" w:rsidP="007D3349">
      <w:pPr>
        <w:suppressAutoHyphens/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8160F5" w:rsidRDefault="008160F5" w:rsidP="007D3349">
      <w:pPr>
        <w:suppressAutoHyphens/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4644C6" w:rsidRDefault="004644C6" w:rsidP="004644C6">
      <w:pPr>
        <w:tabs>
          <w:tab w:val="left" w:pos="0"/>
        </w:tabs>
        <w:spacing w:after="0" w:line="328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4644C6" w:rsidSect="0013193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179DA" w:rsidRPr="007D3349" w:rsidRDefault="002179DA" w:rsidP="00CE60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33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1.5. </w:t>
      </w:r>
      <w:r w:rsidR="003312E3" w:rsidRPr="007D3349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Варианты контрольной работы</w:t>
      </w:r>
    </w:p>
    <w:p w:rsidR="002179DA" w:rsidRDefault="002179DA" w:rsidP="00381126">
      <w:pP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12E3" w:rsidRDefault="003312E3" w:rsidP="00BA2E3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1</w:t>
      </w:r>
    </w:p>
    <w:p w:rsidR="007479D1" w:rsidRDefault="007479D1" w:rsidP="00BA2E3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619B" w:rsidRDefault="006D69F4" w:rsidP="00CE60B0">
      <w:pPr>
        <w:pStyle w:val="a5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Внутренняя и внешняя среда организации.</w:t>
      </w:r>
    </w:p>
    <w:p w:rsidR="006D69F4" w:rsidRDefault="006D69F4" w:rsidP="00CE60B0">
      <w:pPr>
        <w:pStyle w:val="a5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Характеристика персонала.</w:t>
      </w:r>
    </w:p>
    <w:p w:rsidR="006D69F4" w:rsidRDefault="006D69F4" w:rsidP="00CE60B0">
      <w:pPr>
        <w:pStyle w:val="a5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Составляющие мотивации</w:t>
      </w:r>
      <w:r w:rsidR="00CE60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CE0A8F" w:rsidRDefault="00DA5384" w:rsidP="00CE60B0">
      <w:pPr>
        <w:pStyle w:val="a5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Внести недостатки использования концепции управления по целям</w:t>
      </w:r>
      <w:r w:rsidR="00CE60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CE60B0" w:rsidRPr="00CE60B0" w:rsidRDefault="00CE60B0" w:rsidP="00CE60B0">
      <w:pPr>
        <w:tabs>
          <w:tab w:val="left" w:pos="0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Ind w:w="1069" w:type="dxa"/>
        <w:tblLook w:val="04A0"/>
      </w:tblPr>
      <w:tblGrid>
        <w:gridCol w:w="4353"/>
        <w:gridCol w:w="4149"/>
      </w:tblGrid>
      <w:tr w:rsidR="00DA5384" w:rsidTr="00CE60B0">
        <w:trPr>
          <w:jc w:val="center"/>
        </w:trPr>
        <w:tc>
          <w:tcPr>
            <w:tcW w:w="4785" w:type="dxa"/>
          </w:tcPr>
          <w:p w:rsidR="00DA5384" w:rsidRDefault="00DA5384" w:rsidP="00CE60B0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Достоинства</w:t>
            </w:r>
          </w:p>
        </w:tc>
        <w:tc>
          <w:tcPr>
            <w:tcW w:w="4785" w:type="dxa"/>
          </w:tcPr>
          <w:p w:rsidR="00DA5384" w:rsidRDefault="00DA5384" w:rsidP="00CE60B0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Недостатки</w:t>
            </w:r>
          </w:p>
        </w:tc>
      </w:tr>
      <w:tr w:rsidR="00DA5384" w:rsidTr="00CE60B0">
        <w:trPr>
          <w:jc w:val="center"/>
        </w:trPr>
        <w:tc>
          <w:tcPr>
            <w:tcW w:w="4785" w:type="dxa"/>
          </w:tcPr>
          <w:p w:rsidR="00DA5384" w:rsidRDefault="00DA5384" w:rsidP="00CE60B0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Повышение эффективности работы за счёт того, что каждый руководитель имеет чёткое представление как о своих целях, так и о целях организации  целом</w:t>
            </w:r>
          </w:p>
        </w:tc>
        <w:tc>
          <w:tcPr>
            <w:tcW w:w="4785" w:type="dxa"/>
          </w:tcPr>
          <w:p w:rsidR="00DA5384" w:rsidRDefault="00DA5384" w:rsidP="00CE60B0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DA5384" w:rsidTr="00CE60B0">
        <w:trPr>
          <w:jc w:val="center"/>
        </w:trPr>
        <w:tc>
          <w:tcPr>
            <w:tcW w:w="4785" w:type="dxa"/>
          </w:tcPr>
          <w:p w:rsidR="00DA5384" w:rsidRDefault="00DA5384" w:rsidP="00CE60B0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Усиление мотивации к работе, поскольку в этих условиях каждый чувствует личную заинтересованность в достижении целей</w:t>
            </w:r>
          </w:p>
        </w:tc>
        <w:tc>
          <w:tcPr>
            <w:tcW w:w="4785" w:type="dxa"/>
          </w:tcPr>
          <w:p w:rsidR="00DA5384" w:rsidRDefault="00DA5384" w:rsidP="00CE60B0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DA5384" w:rsidTr="00CE60B0">
        <w:trPr>
          <w:jc w:val="center"/>
        </w:trPr>
        <w:tc>
          <w:tcPr>
            <w:tcW w:w="4785" w:type="dxa"/>
          </w:tcPr>
          <w:p w:rsidR="00DA5384" w:rsidRDefault="00DA5384" w:rsidP="00CE60B0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Наглядность достижения конечного результата , так как четко сформированы временные рамки его достижения</w:t>
            </w:r>
          </w:p>
        </w:tc>
        <w:tc>
          <w:tcPr>
            <w:tcW w:w="4785" w:type="dxa"/>
          </w:tcPr>
          <w:p w:rsidR="00DA5384" w:rsidRDefault="00DA5384" w:rsidP="00CE60B0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DA5384" w:rsidTr="00CE60B0">
        <w:trPr>
          <w:jc w:val="center"/>
        </w:trPr>
        <w:tc>
          <w:tcPr>
            <w:tcW w:w="4785" w:type="dxa"/>
          </w:tcPr>
          <w:p w:rsidR="00DA5384" w:rsidRDefault="00DA5384" w:rsidP="00CE60B0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Улучшение взаимоотношений между руководителями с подчиненными в связи с прозрачностью и согласованием целей</w:t>
            </w:r>
          </w:p>
        </w:tc>
        <w:tc>
          <w:tcPr>
            <w:tcW w:w="4785" w:type="dxa"/>
          </w:tcPr>
          <w:p w:rsidR="00DA5384" w:rsidRDefault="00DA5384" w:rsidP="00CE60B0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DA5384" w:rsidTr="00CE60B0">
        <w:trPr>
          <w:jc w:val="center"/>
        </w:trPr>
        <w:tc>
          <w:tcPr>
            <w:tcW w:w="4785" w:type="dxa"/>
          </w:tcPr>
          <w:p w:rsidR="00DA5384" w:rsidRDefault="00DA5384" w:rsidP="00CE60B0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Совершенствование системы контроля и оценки работы каждого члена организации (в соответствии с достигнутыми результатами) </w:t>
            </w:r>
          </w:p>
        </w:tc>
        <w:tc>
          <w:tcPr>
            <w:tcW w:w="4785" w:type="dxa"/>
          </w:tcPr>
          <w:p w:rsidR="00DA5384" w:rsidRDefault="00DA5384" w:rsidP="00CE60B0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DA5384" w:rsidRPr="006D69F4" w:rsidRDefault="00DA5384" w:rsidP="00BA2E32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B619B" w:rsidRDefault="008B619B" w:rsidP="00BA2E3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2</w:t>
      </w:r>
    </w:p>
    <w:p w:rsidR="00381126" w:rsidRDefault="00381126" w:rsidP="00BA2E3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1126" w:rsidRDefault="006D69F4" w:rsidP="00BA2E32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1.Классификация организации</w:t>
      </w:r>
      <w:r w:rsidR="00BA2E3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D69F4" w:rsidRDefault="006D69F4" w:rsidP="00BA2E32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 Основные характеристики оплаты труда</w:t>
      </w:r>
      <w:r w:rsidR="00BA2E3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D69F4" w:rsidRDefault="006D69F4" w:rsidP="00BA2E32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 Основные виды расчётов по производственной программе</w:t>
      </w:r>
      <w:r w:rsidR="00BA2E3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A5384" w:rsidRPr="006D69F4" w:rsidRDefault="00BA2E32" w:rsidP="00BA2E32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 Формула расчета цены.</w:t>
      </w:r>
    </w:p>
    <w:p w:rsidR="00BA2E32" w:rsidRDefault="00BA2E3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381126" w:rsidRDefault="00381126" w:rsidP="00BA2E32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Вариант 3</w:t>
      </w:r>
    </w:p>
    <w:p w:rsidR="00381126" w:rsidRDefault="00381126" w:rsidP="00BA2E32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C5D5F" w:rsidRDefault="00BA2E32" w:rsidP="00BA2E32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r w:rsidR="006D69F4">
        <w:rPr>
          <w:rFonts w:ascii="Times New Roman" w:eastAsia="Times New Roman" w:hAnsi="Times New Roman" w:cs="Times New Roman"/>
          <w:bCs/>
          <w:sz w:val="28"/>
          <w:szCs w:val="28"/>
        </w:rPr>
        <w:t>Новые организационные формы</w:t>
      </w:r>
    </w:p>
    <w:p w:rsidR="006D69F4" w:rsidRDefault="00086F74" w:rsidP="00BA2E32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BA2E3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D69F4">
        <w:rPr>
          <w:rFonts w:ascii="Times New Roman" w:eastAsia="Times New Roman" w:hAnsi="Times New Roman" w:cs="Times New Roman"/>
          <w:bCs/>
          <w:sz w:val="28"/>
          <w:szCs w:val="28"/>
        </w:rPr>
        <w:t>Взаимодействие человека и организации</w:t>
      </w:r>
    </w:p>
    <w:p w:rsidR="006D69F4" w:rsidRDefault="00086F74" w:rsidP="00BA2E32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6D69F4">
        <w:rPr>
          <w:rFonts w:ascii="Times New Roman" w:eastAsia="Times New Roman" w:hAnsi="Times New Roman" w:cs="Times New Roman"/>
          <w:bCs/>
          <w:sz w:val="28"/>
          <w:szCs w:val="28"/>
        </w:rPr>
        <w:t>. Изменение эффективности</w:t>
      </w:r>
    </w:p>
    <w:p w:rsidR="006D69F4" w:rsidRPr="00C92CEA" w:rsidRDefault="00DA5384" w:rsidP="00C92CEA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="00BA2E3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Пример. Чему равна точка безубыточности</w:t>
      </w:r>
      <w:r w:rsidR="00010A36">
        <w:rPr>
          <w:rFonts w:ascii="Times New Roman" w:eastAsia="Times New Roman" w:hAnsi="Times New Roman" w:cs="Times New Roman"/>
          <w:bCs/>
          <w:sz w:val="28"/>
          <w:szCs w:val="28"/>
        </w:rPr>
        <w:t>, если постоянные издержки составляют 10.000 тыс.руб?</w:t>
      </w:r>
    </w:p>
    <w:p w:rsidR="00381126" w:rsidRDefault="00381126" w:rsidP="00C92CEA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126" w:rsidRDefault="00381126" w:rsidP="00C92CEA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4</w:t>
      </w:r>
    </w:p>
    <w:p w:rsidR="00BA2E32" w:rsidRDefault="00BA2E32" w:rsidP="00C92CEA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3B29" w:rsidRDefault="006D69F4" w:rsidP="00C92CEA">
      <w:pPr>
        <w:pStyle w:val="a5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Миссия – как цель нулевого порядка</w:t>
      </w:r>
    </w:p>
    <w:p w:rsidR="006D69F4" w:rsidRPr="00086F74" w:rsidRDefault="006D69F4" w:rsidP="00C92CE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6F74">
        <w:rPr>
          <w:rFonts w:ascii="Times New Roman" w:eastAsia="Times New Roman" w:hAnsi="Times New Roman" w:cs="Times New Roman"/>
          <w:bCs/>
          <w:sz w:val="28"/>
          <w:szCs w:val="28"/>
        </w:rPr>
        <w:t>Содержание основных целей организации</w:t>
      </w:r>
    </w:p>
    <w:p w:rsidR="006D69F4" w:rsidRDefault="00086F74" w:rsidP="00C92CE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C92CE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D69F4" w:rsidRPr="00086F74">
        <w:rPr>
          <w:rFonts w:ascii="Times New Roman" w:eastAsia="Times New Roman" w:hAnsi="Times New Roman" w:cs="Times New Roman"/>
          <w:bCs/>
          <w:sz w:val="28"/>
          <w:szCs w:val="28"/>
        </w:rPr>
        <w:t>Система показателей эффективности</w:t>
      </w:r>
    </w:p>
    <w:p w:rsidR="00086F74" w:rsidRDefault="00086F74" w:rsidP="00C92CE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 Составляющие имиджа (узнаваемости) компании</w:t>
      </w:r>
    </w:p>
    <w:p w:rsidR="00010A36" w:rsidRPr="00086F74" w:rsidRDefault="00010A36" w:rsidP="00C92CE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="00C72074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Определить уровень рентабельности одного изделия и затраты на 1 рубль товарной продукции, если полная себестоимость одного изделия – 140 тыс. руб., а оптовая цена его – 170 тыс. руб.</w:t>
      </w:r>
    </w:p>
    <w:p w:rsidR="00C92CEA" w:rsidRDefault="00C92CEA" w:rsidP="00C92CEA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3B29" w:rsidRDefault="00D33B29" w:rsidP="00C92CEA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5</w:t>
      </w:r>
    </w:p>
    <w:p w:rsidR="00D33B29" w:rsidRDefault="00D33B29" w:rsidP="00C92CEA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5FBA" w:rsidRDefault="00086F74" w:rsidP="00C92CEA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целей организации</w:t>
      </w:r>
    </w:p>
    <w:p w:rsidR="00086F74" w:rsidRDefault="00086F74" w:rsidP="00C92CEA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Управление по целям и результатам</w:t>
      </w:r>
    </w:p>
    <w:p w:rsidR="00086F74" w:rsidRDefault="00086F74" w:rsidP="00C92CEA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Цена, ценообразование и ценовая политика</w:t>
      </w:r>
    </w:p>
    <w:p w:rsidR="00086F74" w:rsidRDefault="00086F74" w:rsidP="00C92CEA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Цели, задачи и принципы маркетинга</w:t>
      </w:r>
    </w:p>
    <w:p w:rsidR="00010A36" w:rsidRPr="00086F74" w:rsidRDefault="00010A36" w:rsidP="00C92CEA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Рассчитать среднегодовую стоимость основных производственных фондов </w:t>
      </w:r>
      <w:r w:rsidR="00C92CEA">
        <w:rPr>
          <w:rFonts w:ascii="Times New Roman" w:eastAsia="Times New Roman" w:hAnsi="Times New Roman" w:cs="Times New Roman"/>
          <w:bCs/>
          <w:sz w:val="28"/>
          <w:szCs w:val="28"/>
        </w:rPr>
        <w:t>(ОПФ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 упрощённым способом.</w:t>
      </w:r>
    </w:p>
    <w:p w:rsidR="00E25FBA" w:rsidRPr="00C92CEA" w:rsidRDefault="00E25FBA" w:rsidP="00C92CE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3B29" w:rsidRDefault="00D33B29" w:rsidP="00C92CEA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3B29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6</w:t>
      </w:r>
    </w:p>
    <w:p w:rsidR="00D33B29" w:rsidRPr="00D33B29" w:rsidRDefault="00D33B29" w:rsidP="00C92CEA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3B29" w:rsidRDefault="00086F74" w:rsidP="00C92CEA">
      <w:pPr>
        <w:pStyle w:val="a5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Конкуренция и конкурентоспособность </w:t>
      </w:r>
    </w:p>
    <w:p w:rsidR="00086F74" w:rsidRDefault="00086F74" w:rsidP="00C92CEA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Оценка конкурентоспособности организации</w:t>
      </w:r>
    </w:p>
    <w:p w:rsidR="00086F74" w:rsidRDefault="00086F74" w:rsidP="00C92CEA">
      <w:pPr>
        <w:pStyle w:val="a5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Производительность труда</w:t>
      </w:r>
    </w:p>
    <w:p w:rsidR="00086F74" w:rsidRDefault="00086F74" w:rsidP="00C92CEA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Трудоёмкость</w:t>
      </w:r>
    </w:p>
    <w:p w:rsidR="00086F74" w:rsidRDefault="00086F74" w:rsidP="00C92CEA">
      <w:pPr>
        <w:pStyle w:val="a5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Эффективность управления</w:t>
      </w:r>
    </w:p>
    <w:p w:rsidR="00086F74" w:rsidRDefault="00086F74" w:rsidP="00C92CEA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Виды эффективности</w:t>
      </w:r>
    </w:p>
    <w:p w:rsidR="00010A36" w:rsidRDefault="00010A36" w:rsidP="00C92CEA">
      <w:pPr>
        <w:pStyle w:val="a5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Пример. Имеются данные за прошедший месяц (май) по фактическим продажам – 340 шт. и прогнозным значением – 380 шт. товара «А» Осуществить прогноз продаж за июнь месяц. </w:t>
      </w:r>
    </w:p>
    <w:p w:rsidR="00C92CEA" w:rsidRPr="00C92CEA" w:rsidRDefault="00C92CEA" w:rsidP="00C92CE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33B29" w:rsidRDefault="00D33B29" w:rsidP="00C92CE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7</w:t>
      </w:r>
    </w:p>
    <w:p w:rsidR="00D33B29" w:rsidRDefault="00D33B29" w:rsidP="00C92CE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F3122" w:rsidRDefault="00086F74" w:rsidP="00C92CEA">
      <w:pPr>
        <w:pStyle w:val="a5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Конкурентные стратегии  организации</w:t>
      </w:r>
    </w:p>
    <w:p w:rsidR="00086F74" w:rsidRDefault="00086F74" w:rsidP="00C92CEA">
      <w:pPr>
        <w:pStyle w:val="a5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Характеристика финансового состояния</w:t>
      </w:r>
    </w:p>
    <w:p w:rsidR="00086F74" w:rsidRDefault="00086F74" w:rsidP="00C92CEA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Эффективность использования оборотных средств</w:t>
      </w:r>
    </w:p>
    <w:p w:rsidR="00086F74" w:rsidRDefault="00086F74" w:rsidP="00C92CEA">
      <w:pPr>
        <w:pStyle w:val="a5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Оценка эффективности управления</w:t>
      </w:r>
    </w:p>
    <w:p w:rsidR="00086F74" w:rsidRDefault="00086F74" w:rsidP="00C92CEA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Эффективность качества управлен</w:t>
      </w:r>
      <w:r w:rsidR="00CE0A8F">
        <w:rPr>
          <w:rFonts w:ascii="Times New Roman" w:eastAsia="Times New Roman" w:hAnsi="Times New Roman" w:cs="Times New Roman"/>
          <w:bCs/>
          <w:sz w:val="28"/>
          <w:szCs w:val="28"/>
        </w:rPr>
        <w:t>ческого решения</w:t>
      </w:r>
    </w:p>
    <w:p w:rsidR="00010A36" w:rsidRDefault="005C4997" w:rsidP="00C92CEA">
      <w:pPr>
        <w:pStyle w:val="a5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Исходные данные. Денежные средства на счете малой организации на начало периода (1 февраля) составляли 10.000 тыс. руб. Фактические поступления в первом периоде (феврале) – 6000 тыс. руб. прогнозируемые поступления в марте – 5000 тыс. руб. апреле – 12.000. тыс. руб. Платежи в феврале составят 4000 тыс. руб.  марте – 7000 тыс.руб. апреле – 11.000. тыс. руб. Требуется определить, сколько денежных средств будет находиться на счете малой организации к 1 мая.</w:t>
      </w:r>
    </w:p>
    <w:p w:rsidR="00C92CEA" w:rsidRPr="00C92CEA" w:rsidRDefault="00C92CEA" w:rsidP="00C92CE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203BB" w:rsidRDefault="006203BB" w:rsidP="00C92CE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8</w:t>
      </w:r>
    </w:p>
    <w:p w:rsidR="006203BB" w:rsidRDefault="006203BB" w:rsidP="00C92CE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203BB" w:rsidRDefault="00CE0A8F" w:rsidP="00C92CEA">
      <w:pPr>
        <w:pStyle w:val="a5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организационных структур</w:t>
      </w:r>
    </w:p>
    <w:p w:rsidR="00CE0A8F" w:rsidRDefault="00CE0A8F" w:rsidP="00C92CEA">
      <w:pPr>
        <w:pStyle w:val="a5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Капитал, основные фонды и оборотные средства</w:t>
      </w:r>
    </w:p>
    <w:p w:rsidR="00CE0A8F" w:rsidRDefault="00CE0A8F" w:rsidP="00C92CEA">
      <w:pPr>
        <w:pStyle w:val="a5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Методы расчёта цены на товар (услугу)</w:t>
      </w:r>
    </w:p>
    <w:p w:rsidR="005C4997" w:rsidRDefault="005C4997" w:rsidP="00C92CEA">
      <w:pPr>
        <w:pStyle w:val="a5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 какой формуле производится расчет экономической эффективности?</w:t>
      </w:r>
    </w:p>
    <w:p w:rsidR="00C92CEA" w:rsidRPr="00C92CEA" w:rsidRDefault="00C92CEA" w:rsidP="00C92CE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203BB" w:rsidRDefault="006203BB" w:rsidP="00C92CE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9</w:t>
      </w:r>
    </w:p>
    <w:p w:rsidR="00C92CEA" w:rsidRDefault="00C92CEA" w:rsidP="00C92CE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203BB" w:rsidRDefault="00CE0A8F" w:rsidP="00C92CEA">
      <w:pPr>
        <w:pStyle w:val="a5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Прибыль</w:t>
      </w:r>
    </w:p>
    <w:p w:rsidR="00CE0A8F" w:rsidRDefault="00CE0A8F" w:rsidP="00C92CEA">
      <w:pPr>
        <w:pStyle w:val="a5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Функции маркетинга</w:t>
      </w:r>
    </w:p>
    <w:p w:rsidR="00CE0A8F" w:rsidRDefault="00CE0A8F" w:rsidP="00C92CEA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Важнейшие понятия маркетинга </w:t>
      </w:r>
    </w:p>
    <w:p w:rsidR="00CE0A8F" w:rsidRDefault="00CE0A8F" w:rsidP="00C92CEA">
      <w:pPr>
        <w:pStyle w:val="a5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Прогнозирование  деятельности организации</w:t>
      </w:r>
    </w:p>
    <w:p w:rsidR="005C4997" w:rsidRDefault="005C4997" w:rsidP="00C92CEA">
      <w:pPr>
        <w:pStyle w:val="a5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Пример. Оценить экономическую эффективность управленческого решения (УР)</w:t>
      </w:r>
      <w:r w:rsidR="00C92CEA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если известны следующие данные расчетов:</w:t>
      </w:r>
    </w:p>
    <w:p w:rsidR="005C4997" w:rsidRPr="00CE0A8F" w:rsidRDefault="005C4997" w:rsidP="005C4997">
      <w:pPr>
        <w:pStyle w:val="a5"/>
        <w:tabs>
          <w:tab w:val="left" w:pos="0"/>
        </w:tabs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197BA6" w:rsidTr="008160F5">
        <w:tc>
          <w:tcPr>
            <w:tcW w:w="2392" w:type="dxa"/>
            <w:vMerge w:val="restart"/>
          </w:tcPr>
          <w:p w:rsidR="00197BA6" w:rsidRPr="00197BA6" w:rsidRDefault="00197BA6" w:rsidP="00C92CE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Состояние ресурса</w:t>
            </w:r>
          </w:p>
        </w:tc>
        <w:tc>
          <w:tcPr>
            <w:tcW w:w="7178" w:type="dxa"/>
            <w:gridSpan w:val="3"/>
          </w:tcPr>
          <w:p w:rsidR="00197BA6" w:rsidRPr="00197BA6" w:rsidRDefault="00197BA6" w:rsidP="00C92CE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Наименование ресурса</w:t>
            </w:r>
          </w:p>
        </w:tc>
      </w:tr>
      <w:tr w:rsidR="00197BA6" w:rsidTr="005C4997">
        <w:tc>
          <w:tcPr>
            <w:tcW w:w="2392" w:type="dxa"/>
            <w:vMerge/>
          </w:tcPr>
          <w:p w:rsidR="00197BA6" w:rsidRDefault="00197BA6" w:rsidP="00C92CE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2" w:type="dxa"/>
          </w:tcPr>
          <w:p w:rsidR="00197BA6" w:rsidRPr="00197BA6" w:rsidRDefault="00197BA6" w:rsidP="00C92CE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Финансы, тыс.руб.</w:t>
            </w:r>
          </w:p>
        </w:tc>
        <w:tc>
          <w:tcPr>
            <w:tcW w:w="2393" w:type="dxa"/>
          </w:tcPr>
          <w:p w:rsidR="00197BA6" w:rsidRPr="00197BA6" w:rsidRDefault="00197BA6" w:rsidP="00C92CE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Персонал, чел.</w:t>
            </w:r>
          </w:p>
        </w:tc>
        <w:tc>
          <w:tcPr>
            <w:tcW w:w="2393" w:type="dxa"/>
          </w:tcPr>
          <w:p w:rsidR="00197BA6" w:rsidRPr="00197BA6" w:rsidRDefault="00197BA6" w:rsidP="00C92CE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Оргтехника, комплектов</w:t>
            </w:r>
          </w:p>
        </w:tc>
      </w:tr>
      <w:tr w:rsidR="00197BA6" w:rsidTr="005C4997">
        <w:tc>
          <w:tcPr>
            <w:tcW w:w="2392" w:type="dxa"/>
          </w:tcPr>
          <w:p w:rsidR="005C4997" w:rsidRPr="00C92CEA" w:rsidRDefault="00197BA6" w:rsidP="00C92CE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92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Приоритет</w:t>
            </w:r>
          </w:p>
        </w:tc>
        <w:tc>
          <w:tcPr>
            <w:tcW w:w="2392" w:type="dxa"/>
          </w:tcPr>
          <w:p w:rsidR="005C4997" w:rsidRPr="00197BA6" w:rsidRDefault="00197BA6" w:rsidP="006203B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2393" w:type="dxa"/>
          </w:tcPr>
          <w:p w:rsidR="005C4997" w:rsidRPr="00197BA6" w:rsidRDefault="00197BA6" w:rsidP="006203B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5C4997" w:rsidRPr="00197BA6" w:rsidRDefault="00197BA6" w:rsidP="006203B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1,1</w:t>
            </w:r>
          </w:p>
        </w:tc>
      </w:tr>
      <w:tr w:rsidR="00197BA6" w:rsidTr="005C4997">
        <w:tc>
          <w:tcPr>
            <w:tcW w:w="2392" w:type="dxa"/>
          </w:tcPr>
          <w:p w:rsidR="005C4997" w:rsidRPr="00C92CEA" w:rsidRDefault="00197BA6" w:rsidP="00C92CE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92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Выделено</w:t>
            </w:r>
          </w:p>
        </w:tc>
        <w:tc>
          <w:tcPr>
            <w:tcW w:w="2392" w:type="dxa"/>
          </w:tcPr>
          <w:p w:rsidR="005C4997" w:rsidRPr="00197BA6" w:rsidRDefault="00197BA6" w:rsidP="006203B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300</w:t>
            </w:r>
          </w:p>
        </w:tc>
        <w:tc>
          <w:tcPr>
            <w:tcW w:w="2393" w:type="dxa"/>
          </w:tcPr>
          <w:p w:rsidR="005C4997" w:rsidRPr="00197BA6" w:rsidRDefault="00197BA6" w:rsidP="006203B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2393" w:type="dxa"/>
          </w:tcPr>
          <w:p w:rsidR="005C4997" w:rsidRPr="00197BA6" w:rsidRDefault="00197BA6" w:rsidP="006203B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197BA6" w:rsidTr="005C4997">
        <w:tc>
          <w:tcPr>
            <w:tcW w:w="2392" w:type="dxa"/>
          </w:tcPr>
          <w:p w:rsidR="005C4997" w:rsidRPr="00C92CEA" w:rsidRDefault="00197BA6" w:rsidP="00C92CE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92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Использовано</w:t>
            </w:r>
          </w:p>
        </w:tc>
        <w:tc>
          <w:tcPr>
            <w:tcW w:w="2392" w:type="dxa"/>
          </w:tcPr>
          <w:p w:rsidR="005C4997" w:rsidRPr="00197BA6" w:rsidRDefault="00197BA6" w:rsidP="006203B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320</w:t>
            </w:r>
          </w:p>
        </w:tc>
        <w:tc>
          <w:tcPr>
            <w:tcW w:w="2393" w:type="dxa"/>
          </w:tcPr>
          <w:p w:rsidR="005C4997" w:rsidRPr="00197BA6" w:rsidRDefault="00197BA6" w:rsidP="006203B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2393" w:type="dxa"/>
          </w:tcPr>
          <w:p w:rsidR="005C4997" w:rsidRPr="00197BA6" w:rsidRDefault="00197BA6" w:rsidP="006203B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:rsidR="00C92CEA" w:rsidRDefault="00C92CEA" w:rsidP="00C92CE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203BB" w:rsidRDefault="006203BB" w:rsidP="00C92CE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10</w:t>
      </w:r>
    </w:p>
    <w:p w:rsidR="006203BB" w:rsidRDefault="006203BB" w:rsidP="00C92CE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33B29" w:rsidRDefault="00CE0A8F" w:rsidP="00C92CEA">
      <w:pPr>
        <w:pStyle w:val="a5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Баланс предприятия </w:t>
      </w:r>
    </w:p>
    <w:p w:rsidR="00CE0A8F" w:rsidRDefault="00CE0A8F" w:rsidP="00C92CEA">
      <w:pPr>
        <w:pStyle w:val="a5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Установление цены</w:t>
      </w:r>
    </w:p>
    <w:p w:rsidR="00CE0A8F" w:rsidRDefault="00CE0A8F" w:rsidP="00C92CEA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Анализ практических данных по проблеме</w:t>
      </w:r>
    </w:p>
    <w:p w:rsidR="00CE0A8F" w:rsidRDefault="00CE0A8F" w:rsidP="00C92CEA">
      <w:pPr>
        <w:pStyle w:val="a5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Компоненты вознаграждения за труд</w:t>
      </w:r>
    </w:p>
    <w:p w:rsidR="00CE0A8F" w:rsidRDefault="00CE0A8F" w:rsidP="00C92CEA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Формы оплаты труда</w:t>
      </w:r>
    </w:p>
    <w:p w:rsidR="00CE60B0" w:rsidRPr="00C92CEA" w:rsidRDefault="00197BA6" w:rsidP="00C92CEA">
      <w:pPr>
        <w:pStyle w:val="a5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EA">
        <w:rPr>
          <w:rFonts w:ascii="Times New Roman" w:eastAsia="Times New Roman" w:hAnsi="Times New Roman" w:cs="Times New Roman"/>
          <w:bCs/>
          <w:sz w:val="28"/>
          <w:szCs w:val="28"/>
        </w:rPr>
        <w:t>Полная себестоимость издел</w:t>
      </w:r>
      <w:r w:rsidR="00C92CEA" w:rsidRPr="00C92CEA">
        <w:rPr>
          <w:rFonts w:ascii="Times New Roman" w:eastAsia="Times New Roman" w:hAnsi="Times New Roman" w:cs="Times New Roman"/>
          <w:bCs/>
          <w:sz w:val="28"/>
          <w:szCs w:val="28"/>
        </w:rPr>
        <w:t>ий – 320 руб. Оптовая цена (</w:t>
      </w:r>
      <w:r w:rsidRPr="00C92CEA">
        <w:rPr>
          <w:rFonts w:ascii="Times New Roman" w:eastAsia="Times New Roman" w:hAnsi="Times New Roman" w:cs="Times New Roman"/>
          <w:bCs/>
          <w:sz w:val="28"/>
          <w:szCs w:val="28"/>
        </w:rPr>
        <w:t>без НДС) – 352 руб. Ввиду повышенного спроса предприятие увеличило цену до 400 руб. и реализовало 14 изделий. Рассчитать сумму дополнительной прибыли, полученную предприятием, и сумму дополнительного налога на прибыль, перечисл</w:t>
      </w:r>
      <w:r w:rsidR="00C92CEA" w:rsidRPr="00C92CEA">
        <w:rPr>
          <w:rFonts w:ascii="Times New Roman" w:eastAsia="Times New Roman" w:hAnsi="Times New Roman" w:cs="Times New Roman"/>
          <w:bCs/>
          <w:sz w:val="28"/>
          <w:szCs w:val="28"/>
        </w:rPr>
        <w:t>енн</w:t>
      </w:r>
      <w:r w:rsidRPr="00C92CEA">
        <w:rPr>
          <w:rFonts w:ascii="Times New Roman" w:eastAsia="Times New Roman" w:hAnsi="Times New Roman" w:cs="Times New Roman"/>
          <w:bCs/>
          <w:sz w:val="28"/>
          <w:szCs w:val="28"/>
        </w:rPr>
        <w:t>ую в бюджет (ставка – 30%).</w:t>
      </w:r>
      <w:r w:rsidR="00CE60B0" w:rsidRPr="00C92CEA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8B619B" w:rsidRPr="003C0D57" w:rsidRDefault="008B619B" w:rsidP="008B619B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1.6</w:t>
      </w:r>
      <w:r w:rsidRPr="004334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33490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рекомендуемых учебных изданий, </w:t>
      </w:r>
      <w:r w:rsidRPr="003C0D57">
        <w:rPr>
          <w:rFonts w:ascii="Times New Roman" w:hAnsi="Times New Roman" w:cs="Times New Roman"/>
          <w:b/>
          <w:bCs/>
          <w:sz w:val="28"/>
          <w:szCs w:val="28"/>
        </w:rPr>
        <w:t>дополнительной литературы</w:t>
      </w:r>
      <w:r w:rsidRPr="00433490">
        <w:rPr>
          <w:rFonts w:ascii="Times New Roman" w:hAnsi="Times New Roman" w:cs="Times New Roman"/>
          <w:b/>
          <w:bCs/>
          <w:sz w:val="28"/>
          <w:szCs w:val="28"/>
        </w:rPr>
        <w:t xml:space="preserve"> Интернет-ресурсов</w:t>
      </w:r>
    </w:p>
    <w:p w:rsidR="008B619B" w:rsidRDefault="008B619B" w:rsidP="008B6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B619B" w:rsidRPr="0009578A" w:rsidRDefault="008B619B" w:rsidP="008B619B">
      <w:pPr>
        <w:shd w:val="clear" w:color="auto" w:fill="FFFFFF"/>
        <w:tabs>
          <w:tab w:val="left" w:pos="-58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9578A">
        <w:rPr>
          <w:rFonts w:ascii="Times New Roman" w:hAnsi="Times New Roman" w:cs="Times New Roman"/>
          <w:spacing w:val="-2"/>
          <w:sz w:val="28"/>
          <w:szCs w:val="28"/>
        </w:rPr>
        <w:t>Основные источники:</w:t>
      </w:r>
    </w:p>
    <w:p w:rsidR="008B619B" w:rsidRPr="006C7910" w:rsidRDefault="008B619B" w:rsidP="008B619B">
      <w:pPr>
        <w:pStyle w:val="Style40"/>
        <w:widowControl/>
        <w:ind w:firstLine="709"/>
        <w:rPr>
          <w:sz w:val="28"/>
          <w:szCs w:val="28"/>
        </w:rPr>
      </w:pPr>
      <w:r w:rsidRPr="0009578A">
        <w:rPr>
          <w:sz w:val="28"/>
          <w:szCs w:val="28"/>
        </w:rPr>
        <w:t xml:space="preserve">1. </w:t>
      </w:r>
      <w:r w:rsidR="00C92CEA">
        <w:rPr>
          <w:sz w:val="28"/>
          <w:szCs w:val="28"/>
        </w:rPr>
        <w:t>Е.Н. Кнышева</w:t>
      </w:r>
      <w:r w:rsidR="00197BA6">
        <w:rPr>
          <w:sz w:val="28"/>
          <w:szCs w:val="28"/>
        </w:rPr>
        <w:t xml:space="preserve">. Е.Е. Панфилова. Экономика организации. Учебное пособие. М.: ИД Форум – ИНФРА-М., </w:t>
      </w:r>
      <w:r w:rsidR="006C7910">
        <w:rPr>
          <w:sz w:val="28"/>
          <w:szCs w:val="28"/>
        </w:rPr>
        <w:t>2007г.</w:t>
      </w:r>
    </w:p>
    <w:p w:rsidR="008B619B" w:rsidRDefault="008B619B" w:rsidP="008B619B">
      <w:pPr>
        <w:pStyle w:val="Style40"/>
        <w:widowControl/>
        <w:ind w:firstLine="709"/>
        <w:rPr>
          <w:sz w:val="28"/>
          <w:szCs w:val="28"/>
        </w:rPr>
      </w:pPr>
      <w:r w:rsidRPr="0009578A">
        <w:rPr>
          <w:sz w:val="28"/>
          <w:szCs w:val="28"/>
        </w:rPr>
        <w:t xml:space="preserve">2. </w:t>
      </w:r>
      <w:r w:rsidR="006C7910">
        <w:rPr>
          <w:sz w:val="28"/>
          <w:szCs w:val="28"/>
        </w:rPr>
        <w:t>Аганесова Т.В. Экономика и управление сельскохозяйственным предприятием. Учебное пособие. Тула, Тульский полиграфист, 2003г-188с.</w:t>
      </w:r>
    </w:p>
    <w:p w:rsidR="008B619B" w:rsidRPr="0009578A" w:rsidRDefault="008B619B" w:rsidP="008B61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9578A">
        <w:rPr>
          <w:rFonts w:ascii="Times New Roman" w:hAnsi="Times New Roman" w:cs="Times New Roman"/>
          <w:spacing w:val="-2"/>
          <w:sz w:val="28"/>
          <w:szCs w:val="28"/>
        </w:rPr>
        <w:t>Дополнительные источники</w:t>
      </w:r>
    </w:p>
    <w:p w:rsidR="008B619B" w:rsidRDefault="008B619B" w:rsidP="008B619B">
      <w:pPr>
        <w:pStyle w:val="Style40"/>
        <w:widowControl/>
        <w:ind w:firstLine="709"/>
        <w:rPr>
          <w:rStyle w:val="FontStyle56"/>
          <w:sz w:val="28"/>
          <w:szCs w:val="28"/>
        </w:rPr>
      </w:pPr>
      <w:r w:rsidRPr="0009578A">
        <w:rPr>
          <w:rStyle w:val="FontStyle56"/>
          <w:sz w:val="28"/>
          <w:szCs w:val="28"/>
        </w:rPr>
        <w:t xml:space="preserve">1. </w:t>
      </w:r>
      <w:r w:rsidR="006C7910">
        <w:rPr>
          <w:rStyle w:val="FontStyle56"/>
          <w:sz w:val="28"/>
          <w:szCs w:val="28"/>
        </w:rPr>
        <w:t>Н.А. Сафронов. Экономика организации (предприятия) 2-е издание. 2010г.</w:t>
      </w:r>
    </w:p>
    <w:p w:rsidR="008B619B" w:rsidRPr="0009578A" w:rsidRDefault="008B619B" w:rsidP="008B619B">
      <w:pPr>
        <w:pStyle w:val="Style40"/>
        <w:widowControl/>
        <w:ind w:firstLine="709"/>
        <w:rPr>
          <w:rStyle w:val="FontStyle56"/>
          <w:sz w:val="28"/>
          <w:szCs w:val="28"/>
        </w:rPr>
      </w:pPr>
    </w:p>
    <w:p w:rsidR="008B619B" w:rsidRDefault="008B619B" w:rsidP="008B61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6C7910" w:rsidRPr="006C7910" w:rsidRDefault="006C7910" w:rsidP="006C7910">
      <w:pPr>
        <w:pStyle w:val="a5"/>
        <w:numPr>
          <w:ilvl w:val="0"/>
          <w:numId w:val="2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C7910">
        <w:rPr>
          <w:rFonts w:ascii="Times New Roman" w:hAnsi="Times New Roman" w:cs="Times New Roman"/>
          <w:sz w:val="28"/>
          <w:szCs w:val="28"/>
        </w:rPr>
        <w:t>:/</w:t>
      </w:r>
      <w:r>
        <w:rPr>
          <w:rFonts w:ascii="Times New Roman" w:hAnsi="Times New Roman" w:cs="Times New Roman"/>
          <w:sz w:val="28"/>
          <w:szCs w:val="28"/>
          <w:lang w:val="en-US"/>
        </w:rPr>
        <w:t>econkmm</w:t>
      </w:r>
      <w:r w:rsidRPr="006C79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distant</w:t>
      </w:r>
      <w:r w:rsidRPr="006C79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6C791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specialization</w:t>
      </w:r>
      <w:r w:rsidRPr="006C791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kurs</w:t>
      </w:r>
      <w:r w:rsidRPr="006C791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r w:rsidRPr="006C791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ekonomiki</w:t>
      </w:r>
      <w:r w:rsidRPr="006C79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</w:p>
    <w:p w:rsidR="00C92CEA" w:rsidRDefault="00C92CEA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br w:type="page"/>
      </w:r>
    </w:p>
    <w:p w:rsidR="008B619B" w:rsidRDefault="008B619B" w:rsidP="00C92CEA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1.7. Критерии оценивания</w:t>
      </w:r>
      <w:r w:rsidRPr="00B836BD">
        <w:rPr>
          <w:rFonts w:ascii="Times New Roman" w:hAnsi="Times New Roman" w:cs="Times New Roman"/>
          <w:b/>
          <w:sz w:val="28"/>
          <w:szCs w:val="28"/>
        </w:rPr>
        <w:t xml:space="preserve"> письменных контрольных работ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619B" w:rsidRDefault="008B619B" w:rsidP="00C92CEA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57"/>
        <w:gridCol w:w="6414"/>
      </w:tblGrid>
      <w:tr w:rsidR="008B619B" w:rsidRPr="00734498" w:rsidTr="009866AC">
        <w:tc>
          <w:tcPr>
            <w:tcW w:w="3157" w:type="dxa"/>
          </w:tcPr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6414" w:type="dxa"/>
          </w:tcPr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</w:tr>
      <w:tr w:rsidR="008B619B" w:rsidRPr="00734498" w:rsidTr="009866AC">
        <w:tc>
          <w:tcPr>
            <w:tcW w:w="3157" w:type="dxa"/>
          </w:tcPr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(отлично)</w:t>
            </w:r>
          </w:p>
        </w:tc>
        <w:tc>
          <w:tcPr>
            <w:tcW w:w="6414" w:type="dxa"/>
          </w:tcPr>
          <w:p w:rsidR="008B619B" w:rsidRPr="00515999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выполнена пол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ностью;</w:t>
            </w:r>
          </w:p>
          <w:p w:rsidR="008B619B" w:rsidRPr="00515999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логических рассуждениях и обоснованиях нет пробелов и ошибок;</w:t>
            </w:r>
          </w:p>
          <w:p w:rsidR="008B619B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решении нет математических ошибок (возможна одна неточность, описка, не являющаяся следствием незнания или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непонимания учебного материала);</w:t>
            </w:r>
          </w:p>
          <w:p w:rsidR="008B619B" w:rsidRPr="002B08A4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оформлена в соответствии с требованиями</w:t>
            </w:r>
          </w:p>
        </w:tc>
      </w:tr>
      <w:tr w:rsidR="008B619B" w:rsidRPr="00734498" w:rsidTr="009866AC">
        <w:tc>
          <w:tcPr>
            <w:tcW w:w="3157" w:type="dxa"/>
          </w:tcPr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(хорошо)</w:t>
            </w:r>
          </w:p>
        </w:tc>
        <w:tc>
          <w:tcPr>
            <w:tcW w:w="6414" w:type="dxa"/>
          </w:tcPr>
          <w:p w:rsidR="008B619B" w:rsidRPr="00515999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выполнена полностью, но обоснования шагов решения недостаточны (если умения обосновывать рассуждения не являлись специальным объектом проверки);</w:t>
            </w:r>
          </w:p>
          <w:p w:rsidR="008B619B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допущена одна ошибка или два-три недочета в выкладках, чертежах или графиках (если эти виды работы не являлись специальным объектом проверки)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B619B" w:rsidRPr="002B08A4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незначительные ошибки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оформлении</w:t>
            </w:r>
          </w:p>
        </w:tc>
      </w:tr>
      <w:tr w:rsidR="008B619B" w:rsidRPr="00734498" w:rsidTr="009866AC">
        <w:tc>
          <w:tcPr>
            <w:tcW w:w="3157" w:type="dxa"/>
          </w:tcPr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(удовлетворительно)</w:t>
            </w:r>
          </w:p>
        </w:tc>
        <w:tc>
          <w:tcPr>
            <w:tcW w:w="6414" w:type="dxa"/>
          </w:tcPr>
          <w:p w:rsidR="008B619B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допущены более одной ошибки или более двух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трех недочетов в выкладках, чертежах или графика, но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обучающийся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владеет обязательными умениями по проверяемой теме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B619B" w:rsidRPr="00663272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значительные ошибки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оформлении</w:t>
            </w:r>
          </w:p>
        </w:tc>
      </w:tr>
      <w:tr w:rsidR="008B619B" w:rsidRPr="00734498" w:rsidTr="009866AC">
        <w:tc>
          <w:tcPr>
            <w:tcW w:w="3157" w:type="dxa"/>
          </w:tcPr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2 (неудовлетворительно)</w:t>
            </w:r>
          </w:p>
        </w:tc>
        <w:tc>
          <w:tcPr>
            <w:tcW w:w="6414" w:type="dxa"/>
          </w:tcPr>
          <w:p w:rsidR="008B619B" w:rsidRPr="00515999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допущены существенные ошибки, показавшие, что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обучающийся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владеет обязательными знаниями по данной теме в полной мере;</w:t>
            </w:r>
          </w:p>
          <w:p w:rsidR="008B619B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показала полное отсутствие 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обучающегося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обязательных знаний, умений по проверяемой теме или значительная часть работы выполнена не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B619B" w:rsidRPr="00663272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соответствует требованиям по оформлению</w:t>
            </w:r>
          </w:p>
        </w:tc>
      </w:tr>
    </w:tbl>
    <w:p w:rsidR="008B619B" w:rsidRDefault="008B619B" w:rsidP="008B619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0146C9" w:rsidRDefault="000146C9">
      <w:pPr>
        <w:rPr>
          <w:rFonts w:ascii="Times New Roman" w:hAnsi="Times New Roman" w:cs="Times New Roman"/>
          <w:sz w:val="28"/>
          <w:szCs w:val="28"/>
        </w:rPr>
      </w:pPr>
    </w:p>
    <w:p w:rsidR="0019065C" w:rsidRDefault="0019065C">
      <w:pPr>
        <w:rPr>
          <w:rStyle w:val="FontStyle56"/>
          <w:rFonts w:eastAsia="Times New Roman"/>
          <w:sz w:val="28"/>
          <w:szCs w:val="28"/>
        </w:rPr>
      </w:pPr>
      <w:r>
        <w:rPr>
          <w:rStyle w:val="FontStyle56"/>
          <w:sz w:val="28"/>
          <w:szCs w:val="28"/>
        </w:rPr>
        <w:br w:type="page"/>
      </w:r>
    </w:p>
    <w:p w:rsidR="00D216B4" w:rsidRDefault="00D216B4" w:rsidP="00D216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216B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216B4" w:rsidRPr="00D216B4" w:rsidRDefault="00D216B4" w:rsidP="00D216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6B4" w:rsidRPr="002F3667" w:rsidRDefault="00D216B4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667">
        <w:rPr>
          <w:rFonts w:ascii="Times New Roman" w:hAnsi="Times New Roman" w:cs="Times New Roman"/>
          <w:b/>
          <w:sz w:val="28"/>
          <w:szCs w:val="28"/>
        </w:rPr>
        <w:t>Образец титульного листа контрольной работы</w:t>
      </w: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AEE" w:rsidRPr="002F3667" w:rsidRDefault="000D7AEE" w:rsidP="000D7AEE">
      <w:pPr>
        <w:pStyle w:val="1"/>
        <w:tabs>
          <w:tab w:val="left" w:pos="0"/>
        </w:tabs>
        <w:jc w:val="center"/>
        <w:rPr>
          <w:sz w:val="28"/>
          <w:szCs w:val="28"/>
        </w:rPr>
      </w:pPr>
      <w:r w:rsidRPr="002F3667">
        <w:rPr>
          <w:sz w:val="28"/>
          <w:szCs w:val="28"/>
        </w:rPr>
        <w:t>ГПОУ ТО «Сельскохозяйственный колледж «Богородицкий»</w:t>
      </w:r>
    </w:p>
    <w:p w:rsidR="000D7AEE" w:rsidRPr="002F3667" w:rsidRDefault="000D7AEE" w:rsidP="000D7AEE">
      <w:pPr>
        <w:pStyle w:val="1"/>
        <w:tabs>
          <w:tab w:val="left" w:pos="0"/>
        </w:tabs>
        <w:jc w:val="center"/>
        <w:rPr>
          <w:sz w:val="28"/>
          <w:szCs w:val="28"/>
        </w:rPr>
      </w:pPr>
      <w:r w:rsidRPr="002F3667">
        <w:rPr>
          <w:sz w:val="28"/>
          <w:szCs w:val="28"/>
        </w:rPr>
        <w:t xml:space="preserve"> имени И.А. Стебута»</w:t>
      </w:r>
    </w:p>
    <w:p w:rsidR="000D7AEE" w:rsidRPr="002F3667" w:rsidRDefault="000D7AEE" w:rsidP="000D7AEE">
      <w:pPr>
        <w:pStyle w:val="1"/>
        <w:tabs>
          <w:tab w:val="left" w:pos="0"/>
        </w:tabs>
        <w:jc w:val="both"/>
        <w:rPr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F52FD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 w:rsidRPr="002F3667">
        <w:rPr>
          <w:rFonts w:ascii="Times New Roman" w:hAnsi="Times New Roman" w:cs="Times New Roman"/>
          <w:sz w:val="28"/>
          <w:szCs w:val="28"/>
          <w:u w:val="single"/>
        </w:rPr>
        <w:t xml:space="preserve">__ </w:t>
      </w:r>
      <w:r w:rsidRPr="002F3667">
        <w:rPr>
          <w:rFonts w:ascii="Times New Roman" w:hAnsi="Times New Roman" w:cs="Times New Roman"/>
          <w:sz w:val="28"/>
          <w:szCs w:val="28"/>
        </w:rPr>
        <w:t>вариант __</w:t>
      </w:r>
    </w:p>
    <w:p w:rsidR="00F52FDE" w:rsidRPr="002F3667" w:rsidRDefault="00F52FDE" w:rsidP="00F52FD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 xml:space="preserve">       по дисциплине __________________________________________________</w:t>
      </w:r>
    </w:p>
    <w:p w:rsidR="00F52FDE" w:rsidRPr="002F3667" w:rsidRDefault="00F52FDE" w:rsidP="00F52FDE">
      <w:pPr>
        <w:pStyle w:val="aa"/>
        <w:jc w:val="center"/>
        <w:rPr>
          <w:rFonts w:ascii="Times New Roman" w:hAnsi="Times New Roman" w:cs="Times New Roman"/>
          <w:i/>
          <w:vertAlign w:val="superscript"/>
        </w:rPr>
      </w:pPr>
      <w:r w:rsidRPr="002F3667">
        <w:rPr>
          <w:rFonts w:ascii="Times New Roman" w:hAnsi="Times New Roman" w:cs="Times New Roman"/>
          <w:i/>
          <w:sz w:val="20"/>
          <w:szCs w:val="20"/>
        </w:rPr>
        <w:t>(наименование дисциплины)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Ф.И.О. обучающегося (ющейся) 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Курс __________ группа __________ форма обучения ________ шифр 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Программа подготовки специалистов среднего звена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Специальность ___________ _________________________________________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F3667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(код)                                      (наименование специальности)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Обратный адрес обучающегося _______________________________________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Дата поступления работы в колледж «__» ___________ 20__ г.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Дата проверки работы «__» ___________ 20__ г.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Оценка ___________________________________________________________</w:t>
      </w:r>
    </w:p>
    <w:p w:rsidR="00F52FDE" w:rsidRDefault="00F52FDE" w:rsidP="00F52FDE">
      <w:r w:rsidRPr="002F3667">
        <w:rPr>
          <w:rFonts w:ascii="Times New Roman" w:hAnsi="Times New Roman" w:cs="Times New Roman"/>
          <w:sz w:val="28"/>
          <w:szCs w:val="28"/>
        </w:rPr>
        <w:t>Подпись преподавателя _____________________________________________</w:t>
      </w:r>
    </w:p>
    <w:p w:rsidR="00F52FDE" w:rsidRPr="00D216B4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52FDE" w:rsidRPr="00D216B4" w:rsidSect="00CE60B0">
      <w:footerReference w:type="first" r:id="rId1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041" w:rsidRDefault="00C20041" w:rsidP="000146C9">
      <w:pPr>
        <w:spacing w:after="0" w:line="240" w:lineRule="auto"/>
      </w:pPr>
      <w:r>
        <w:separator/>
      </w:r>
    </w:p>
  </w:endnote>
  <w:endnote w:type="continuationSeparator" w:id="1">
    <w:p w:rsidR="00C20041" w:rsidRDefault="00C20041" w:rsidP="00014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E32" w:rsidRDefault="005B7D83">
    <w:pPr>
      <w:pStyle w:val="a8"/>
      <w:jc w:val="right"/>
    </w:pPr>
    <w:fldSimple w:instr=" PAGE   \* MERGEFORMAT ">
      <w:r w:rsidR="00A472E1">
        <w:rPr>
          <w:noProof/>
        </w:rPr>
        <w:t>10</w:t>
      </w:r>
    </w:fldSimple>
  </w:p>
  <w:p w:rsidR="00BA2E32" w:rsidRDefault="00BA2E3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041" w:rsidRDefault="00C20041" w:rsidP="000146C9">
      <w:pPr>
        <w:spacing w:after="0" w:line="240" w:lineRule="auto"/>
      </w:pPr>
      <w:r>
        <w:separator/>
      </w:r>
    </w:p>
  </w:footnote>
  <w:footnote w:type="continuationSeparator" w:id="1">
    <w:p w:rsidR="00C20041" w:rsidRDefault="00C20041" w:rsidP="00014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26E1E"/>
    <w:multiLevelType w:val="hybridMultilevel"/>
    <w:tmpl w:val="0956899E"/>
    <w:lvl w:ilvl="0" w:tplc="E4202404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10437E2A"/>
    <w:multiLevelType w:val="hybridMultilevel"/>
    <w:tmpl w:val="BE1E2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F486B"/>
    <w:multiLevelType w:val="hybridMultilevel"/>
    <w:tmpl w:val="D114A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50523"/>
    <w:multiLevelType w:val="hybridMultilevel"/>
    <w:tmpl w:val="0CAEE1EE"/>
    <w:lvl w:ilvl="0" w:tplc="93EE9D4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1B247079"/>
    <w:multiLevelType w:val="hybridMultilevel"/>
    <w:tmpl w:val="120C9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D1A4D"/>
    <w:multiLevelType w:val="hybridMultilevel"/>
    <w:tmpl w:val="5A421B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BB117D"/>
    <w:multiLevelType w:val="hybridMultilevel"/>
    <w:tmpl w:val="7ABC1808"/>
    <w:lvl w:ilvl="0" w:tplc="1D721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7874A2"/>
    <w:multiLevelType w:val="hybridMultilevel"/>
    <w:tmpl w:val="780CC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8B3639"/>
    <w:multiLevelType w:val="hybridMultilevel"/>
    <w:tmpl w:val="D74AD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A44299"/>
    <w:multiLevelType w:val="hybridMultilevel"/>
    <w:tmpl w:val="51F6E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051283"/>
    <w:multiLevelType w:val="hybridMultilevel"/>
    <w:tmpl w:val="8E18CBBE"/>
    <w:lvl w:ilvl="0" w:tplc="BB7C28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CC6416B"/>
    <w:multiLevelType w:val="hybridMultilevel"/>
    <w:tmpl w:val="0538B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56CE7"/>
    <w:multiLevelType w:val="hybridMultilevel"/>
    <w:tmpl w:val="A88449D2"/>
    <w:lvl w:ilvl="0" w:tplc="81B8DE5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43833685"/>
    <w:multiLevelType w:val="hybridMultilevel"/>
    <w:tmpl w:val="B978A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AC5704"/>
    <w:multiLevelType w:val="hybridMultilevel"/>
    <w:tmpl w:val="77CE7EAE"/>
    <w:lvl w:ilvl="0" w:tplc="9A1ED6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FBB0881"/>
    <w:multiLevelType w:val="hybridMultilevel"/>
    <w:tmpl w:val="BAE44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F6F79"/>
    <w:multiLevelType w:val="hybridMultilevel"/>
    <w:tmpl w:val="692AD3D6"/>
    <w:lvl w:ilvl="0" w:tplc="139A40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DA70062"/>
    <w:multiLevelType w:val="hybridMultilevel"/>
    <w:tmpl w:val="23442F84"/>
    <w:lvl w:ilvl="0" w:tplc="36B409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FE320BA"/>
    <w:multiLevelType w:val="hybridMultilevel"/>
    <w:tmpl w:val="5922CD8C"/>
    <w:lvl w:ilvl="0" w:tplc="7BD4E7BA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9">
    <w:nsid w:val="702D2D6D"/>
    <w:multiLevelType w:val="hybridMultilevel"/>
    <w:tmpl w:val="2A8473E0"/>
    <w:lvl w:ilvl="0" w:tplc="1764D9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57E40EC"/>
    <w:multiLevelType w:val="hybridMultilevel"/>
    <w:tmpl w:val="F55A0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8"/>
  </w:num>
  <w:num w:numId="5">
    <w:abstractNumId w:val="15"/>
  </w:num>
  <w:num w:numId="6">
    <w:abstractNumId w:val="7"/>
  </w:num>
  <w:num w:numId="7">
    <w:abstractNumId w:val="20"/>
  </w:num>
  <w:num w:numId="8">
    <w:abstractNumId w:val="5"/>
  </w:num>
  <w:num w:numId="9">
    <w:abstractNumId w:val="13"/>
  </w:num>
  <w:num w:numId="10">
    <w:abstractNumId w:val="1"/>
  </w:num>
  <w:num w:numId="11">
    <w:abstractNumId w:val="17"/>
  </w:num>
  <w:num w:numId="12">
    <w:abstractNumId w:val="19"/>
  </w:num>
  <w:num w:numId="13">
    <w:abstractNumId w:val="3"/>
  </w:num>
  <w:num w:numId="14">
    <w:abstractNumId w:val="12"/>
  </w:num>
  <w:num w:numId="15">
    <w:abstractNumId w:val="0"/>
  </w:num>
  <w:num w:numId="16">
    <w:abstractNumId w:val="6"/>
  </w:num>
  <w:num w:numId="17">
    <w:abstractNumId w:val="14"/>
  </w:num>
  <w:num w:numId="18">
    <w:abstractNumId w:val="16"/>
  </w:num>
  <w:num w:numId="19">
    <w:abstractNumId w:val="18"/>
  </w:num>
  <w:num w:numId="20">
    <w:abstractNumId w:val="11"/>
  </w:num>
  <w:num w:numId="21">
    <w:abstractNumId w:val="1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0091"/>
    <w:rsid w:val="0000433E"/>
    <w:rsid w:val="00010A36"/>
    <w:rsid w:val="000146C9"/>
    <w:rsid w:val="000263FC"/>
    <w:rsid w:val="000272F7"/>
    <w:rsid w:val="00030A4A"/>
    <w:rsid w:val="00031F98"/>
    <w:rsid w:val="00055F2A"/>
    <w:rsid w:val="000621ED"/>
    <w:rsid w:val="00084C89"/>
    <w:rsid w:val="00086F74"/>
    <w:rsid w:val="0009578A"/>
    <w:rsid w:val="000D64BD"/>
    <w:rsid w:val="000D7AEE"/>
    <w:rsid w:val="000F345C"/>
    <w:rsid w:val="000F3C93"/>
    <w:rsid w:val="000F6342"/>
    <w:rsid w:val="000F652D"/>
    <w:rsid w:val="0010492E"/>
    <w:rsid w:val="00125A73"/>
    <w:rsid w:val="00131937"/>
    <w:rsid w:val="001429F9"/>
    <w:rsid w:val="00150C75"/>
    <w:rsid w:val="001520D1"/>
    <w:rsid w:val="00166928"/>
    <w:rsid w:val="0019065C"/>
    <w:rsid w:val="001937C2"/>
    <w:rsid w:val="00195580"/>
    <w:rsid w:val="00197BA6"/>
    <w:rsid w:val="001A2863"/>
    <w:rsid w:val="001C0EA6"/>
    <w:rsid w:val="001D2D25"/>
    <w:rsid w:val="001D4C71"/>
    <w:rsid w:val="001F6485"/>
    <w:rsid w:val="002179DA"/>
    <w:rsid w:val="002225B4"/>
    <w:rsid w:val="002254B8"/>
    <w:rsid w:val="002315CF"/>
    <w:rsid w:val="00265951"/>
    <w:rsid w:val="00267B6D"/>
    <w:rsid w:val="00286303"/>
    <w:rsid w:val="002B08A4"/>
    <w:rsid w:val="002C614F"/>
    <w:rsid w:val="002D1558"/>
    <w:rsid w:val="002D1991"/>
    <w:rsid w:val="002F299C"/>
    <w:rsid w:val="002F3667"/>
    <w:rsid w:val="00322D5C"/>
    <w:rsid w:val="003266C9"/>
    <w:rsid w:val="003312E3"/>
    <w:rsid w:val="003507E3"/>
    <w:rsid w:val="00381126"/>
    <w:rsid w:val="003C085C"/>
    <w:rsid w:val="003E39AE"/>
    <w:rsid w:val="003E4936"/>
    <w:rsid w:val="003F2965"/>
    <w:rsid w:val="003F2AD2"/>
    <w:rsid w:val="00404A5E"/>
    <w:rsid w:val="00417CD1"/>
    <w:rsid w:val="00430FEF"/>
    <w:rsid w:val="00433490"/>
    <w:rsid w:val="00435B75"/>
    <w:rsid w:val="00436BE4"/>
    <w:rsid w:val="004561F6"/>
    <w:rsid w:val="004644C6"/>
    <w:rsid w:val="0048107B"/>
    <w:rsid w:val="00493AF2"/>
    <w:rsid w:val="004A0BFE"/>
    <w:rsid w:val="004A379C"/>
    <w:rsid w:val="004B6F4A"/>
    <w:rsid w:val="004F666A"/>
    <w:rsid w:val="004F7B9A"/>
    <w:rsid w:val="00501FA6"/>
    <w:rsid w:val="005074E9"/>
    <w:rsid w:val="00515999"/>
    <w:rsid w:val="00560091"/>
    <w:rsid w:val="00561DE1"/>
    <w:rsid w:val="00592AEA"/>
    <w:rsid w:val="00597F7D"/>
    <w:rsid w:val="005B7D83"/>
    <w:rsid w:val="005C4997"/>
    <w:rsid w:val="005E12D2"/>
    <w:rsid w:val="005F3122"/>
    <w:rsid w:val="00600059"/>
    <w:rsid w:val="006015E5"/>
    <w:rsid w:val="00605130"/>
    <w:rsid w:val="00605D2B"/>
    <w:rsid w:val="00606376"/>
    <w:rsid w:val="00612195"/>
    <w:rsid w:val="006203BB"/>
    <w:rsid w:val="006216B8"/>
    <w:rsid w:val="00632AA9"/>
    <w:rsid w:val="0063421E"/>
    <w:rsid w:val="00663272"/>
    <w:rsid w:val="00671FA4"/>
    <w:rsid w:val="00677585"/>
    <w:rsid w:val="006814B5"/>
    <w:rsid w:val="006A5FBA"/>
    <w:rsid w:val="006B002F"/>
    <w:rsid w:val="006C7910"/>
    <w:rsid w:val="006D69F4"/>
    <w:rsid w:val="006E0F06"/>
    <w:rsid w:val="006F1D28"/>
    <w:rsid w:val="006F29A2"/>
    <w:rsid w:val="006F400F"/>
    <w:rsid w:val="00723F08"/>
    <w:rsid w:val="007479D1"/>
    <w:rsid w:val="00762CED"/>
    <w:rsid w:val="007731A7"/>
    <w:rsid w:val="007A373E"/>
    <w:rsid w:val="007B00B0"/>
    <w:rsid w:val="007D3349"/>
    <w:rsid w:val="007D405C"/>
    <w:rsid w:val="007E38C9"/>
    <w:rsid w:val="00800787"/>
    <w:rsid w:val="008160F5"/>
    <w:rsid w:val="008275B8"/>
    <w:rsid w:val="0088175D"/>
    <w:rsid w:val="008853EA"/>
    <w:rsid w:val="008909FA"/>
    <w:rsid w:val="008B29DC"/>
    <w:rsid w:val="008B619B"/>
    <w:rsid w:val="008C1416"/>
    <w:rsid w:val="008E54DF"/>
    <w:rsid w:val="009057D0"/>
    <w:rsid w:val="009173C5"/>
    <w:rsid w:val="009362CD"/>
    <w:rsid w:val="009671A4"/>
    <w:rsid w:val="00975FDC"/>
    <w:rsid w:val="009866AC"/>
    <w:rsid w:val="009877DE"/>
    <w:rsid w:val="009C5BDB"/>
    <w:rsid w:val="009D0920"/>
    <w:rsid w:val="009D1B0B"/>
    <w:rsid w:val="009E0BE2"/>
    <w:rsid w:val="009F4640"/>
    <w:rsid w:val="009F4B75"/>
    <w:rsid w:val="00A02741"/>
    <w:rsid w:val="00A10D39"/>
    <w:rsid w:val="00A472E1"/>
    <w:rsid w:val="00A5098F"/>
    <w:rsid w:val="00A64284"/>
    <w:rsid w:val="00A70D08"/>
    <w:rsid w:val="00A81BAB"/>
    <w:rsid w:val="00AB4E43"/>
    <w:rsid w:val="00AC5D5F"/>
    <w:rsid w:val="00AD0315"/>
    <w:rsid w:val="00AD7DF7"/>
    <w:rsid w:val="00AF3D78"/>
    <w:rsid w:val="00B215E1"/>
    <w:rsid w:val="00B223A2"/>
    <w:rsid w:val="00B40186"/>
    <w:rsid w:val="00B439CA"/>
    <w:rsid w:val="00B55AFC"/>
    <w:rsid w:val="00B71EF9"/>
    <w:rsid w:val="00B85284"/>
    <w:rsid w:val="00B871EF"/>
    <w:rsid w:val="00BA2E32"/>
    <w:rsid w:val="00BA3347"/>
    <w:rsid w:val="00BB49F8"/>
    <w:rsid w:val="00BC51D6"/>
    <w:rsid w:val="00BD2CD5"/>
    <w:rsid w:val="00BE5174"/>
    <w:rsid w:val="00BE642C"/>
    <w:rsid w:val="00C02DE7"/>
    <w:rsid w:val="00C17899"/>
    <w:rsid w:val="00C20041"/>
    <w:rsid w:val="00C661AD"/>
    <w:rsid w:val="00C72074"/>
    <w:rsid w:val="00C9073E"/>
    <w:rsid w:val="00C909AD"/>
    <w:rsid w:val="00C92CEA"/>
    <w:rsid w:val="00CA3725"/>
    <w:rsid w:val="00CB0B03"/>
    <w:rsid w:val="00CB1C1C"/>
    <w:rsid w:val="00CC7B10"/>
    <w:rsid w:val="00CD3021"/>
    <w:rsid w:val="00CE0A8F"/>
    <w:rsid w:val="00CE4F7B"/>
    <w:rsid w:val="00CE60B0"/>
    <w:rsid w:val="00D10E6F"/>
    <w:rsid w:val="00D2031F"/>
    <w:rsid w:val="00D216B4"/>
    <w:rsid w:val="00D33B29"/>
    <w:rsid w:val="00D41A51"/>
    <w:rsid w:val="00D57DAD"/>
    <w:rsid w:val="00D67A67"/>
    <w:rsid w:val="00D90A92"/>
    <w:rsid w:val="00D91A0D"/>
    <w:rsid w:val="00DA5384"/>
    <w:rsid w:val="00DD1361"/>
    <w:rsid w:val="00DE06D0"/>
    <w:rsid w:val="00E20109"/>
    <w:rsid w:val="00E25FBA"/>
    <w:rsid w:val="00E46D86"/>
    <w:rsid w:val="00E64D9B"/>
    <w:rsid w:val="00E73EA9"/>
    <w:rsid w:val="00EA2B0B"/>
    <w:rsid w:val="00EA7ABC"/>
    <w:rsid w:val="00EC73C0"/>
    <w:rsid w:val="00F00C4A"/>
    <w:rsid w:val="00F0680B"/>
    <w:rsid w:val="00F1657B"/>
    <w:rsid w:val="00F37C11"/>
    <w:rsid w:val="00F52FDE"/>
    <w:rsid w:val="00F66FA7"/>
    <w:rsid w:val="00F70627"/>
    <w:rsid w:val="00F80581"/>
    <w:rsid w:val="00F86059"/>
    <w:rsid w:val="00FC2B68"/>
    <w:rsid w:val="00FC40F8"/>
    <w:rsid w:val="00FC6C37"/>
    <w:rsid w:val="00FE5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rsid w:val="00560091"/>
    <w:pPr>
      <w:widowControl w:val="0"/>
      <w:shd w:val="clear" w:color="auto" w:fill="FFFFFF"/>
      <w:spacing w:before="3720" w:after="0" w:line="322" w:lineRule="exact"/>
      <w:ind w:left="23" w:hanging="72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table" w:styleId="a3">
    <w:name w:val="Table Grid"/>
    <w:basedOn w:val="a1"/>
    <w:uiPriority w:val="59"/>
    <w:rsid w:val="0013193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2C614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2CED"/>
    <w:pPr>
      <w:ind w:left="720"/>
      <w:contextualSpacing/>
    </w:pPr>
    <w:rPr>
      <w:rFonts w:eastAsiaTheme="minorHAnsi"/>
      <w:lang w:eastAsia="en-US"/>
    </w:rPr>
  </w:style>
  <w:style w:type="character" w:customStyle="1" w:styleId="2">
    <w:name w:val="Основной текст (2)"/>
    <w:basedOn w:val="a0"/>
    <w:rsid w:val="001429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6">
    <w:name w:val="header"/>
    <w:basedOn w:val="a"/>
    <w:link w:val="a7"/>
    <w:uiPriority w:val="99"/>
    <w:semiHidden/>
    <w:unhideWhenUsed/>
    <w:rsid w:val="00014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46C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14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46C9"/>
    <w:rPr>
      <w:rFonts w:eastAsiaTheme="minorEastAsia"/>
      <w:lang w:eastAsia="ru-RU"/>
    </w:rPr>
  </w:style>
  <w:style w:type="character" w:customStyle="1" w:styleId="20">
    <w:name w:val="Основной текст (2)_"/>
    <w:basedOn w:val="a0"/>
    <w:rsid w:val="009D1B0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a">
    <w:name w:val="No Spacing"/>
    <w:uiPriority w:val="1"/>
    <w:qFormat/>
    <w:rsid w:val="00F52FDE"/>
    <w:pPr>
      <w:spacing w:after="0" w:line="240" w:lineRule="auto"/>
    </w:pPr>
    <w:rPr>
      <w:rFonts w:eastAsiaTheme="minorEastAsia"/>
      <w:lang w:eastAsia="ru-RU"/>
    </w:rPr>
  </w:style>
  <w:style w:type="paragraph" w:customStyle="1" w:styleId="Style40">
    <w:name w:val="Style40"/>
    <w:basedOn w:val="a"/>
    <w:uiPriority w:val="99"/>
    <w:rsid w:val="0009578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09578A"/>
    <w:rPr>
      <w:rFonts w:ascii="Times New Roman" w:hAnsi="Times New Roman" w:cs="Times New Roman"/>
      <w:sz w:val="26"/>
      <w:szCs w:val="26"/>
    </w:rPr>
  </w:style>
  <w:style w:type="paragraph" w:customStyle="1" w:styleId="c1">
    <w:name w:val="c1"/>
    <w:basedOn w:val="a"/>
    <w:rsid w:val="00515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15999"/>
  </w:style>
  <w:style w:type="character" w:customStyle="1" w:styleId="c8">
    <w:name w:val="c8"/>
    <w:basedOn w:val="a0"/>
    <w:rsid w:val="00515999"/>
  </w:style>
  <w:style w:type="paragraph" w:customStyle="1" w:styleId="1">
    <w:name w:val="Стиль1"/>
    <w:rsid w:val="000D7A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098F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21"/>
    <w:basedOn w:val="a"/>
    <w:rsid w:val="007D334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0">
    <w:name w:val="Основной текст с отступом 21"/>
    <w:basedOn w:val="a"/>
    <w:rsid w:val="007D3349"/>
    <w:pPr>
      <w:widowControl w:val="0"/>
      <w:shd w:val="clear" w:color="auto" w:fill="FFFFFF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color w:val="000000"/>
      <w:spacing w:val="1"/>
      <w:sz w:val="24"/>
      <w:szCs w:val="20"/>
      <w:lang w:eastAsia="ar-SA"/>
    </w:rPr>
  </w:style>
  <w:style w:type="character" w:styleId="ad">
    <w:name w:val="Strong"/>
    <w:basedOn w:val="a0"/>
    <w:uiPriority w:val="22"/>
    <w:qFormat/>
    <w:rsid w:val="008160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7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FD67E-0414-40B9-9CD8-B4860A2FD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15</Pages>
  <Words>2368</Words>
  <Characters>13498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фиттерер</dc:creator>
  <cp:keywords/>
  <dc:description/>
  <cp:lastModifiedBy>Admin</cp:lastModifiedBy>
  <cp:revision>133</cp:revision>
  <cp:lastPrinted>2022-03-31T11:06:00Z</cp:lastPrinted>
  <dcterms:created xsi:type="dcterms:W3CDTF">2021-05-24T05:22:00Z</dcterms:created>
  <dcterms:modified xsi:type="dcterms:W3CDTF">2022-03-31T11:12:00Z</dcterms:modified>
</cp:coreProperties>
</file>