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38B" w:rsidRDefault="00A1153E">
      <w:pP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8520" cy="9639300"/>
            <wp:effectExtent l="19050" t="0" r="5080" b="0"/>
            <wp:wrapNone/>
            <wp:docPr id="1" name="Рисунок 1" descr="C:\Documents and Settings\ADMIN\Мои документы\Мои рисунки\2022-03-29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22-03-29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07B" w:rsidRDefault="0048107B">
      <w:pP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br w:type="page"/>
      </w:r>
    </w:p>
    <w:p w:rsidR="00ED072D" w:rsidRDefault="00ED072D" w:rsidP="00ED072D">
      <w:pPr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-177166</wp:posOffset>
            </wp:positionV>
            <wp:extent cx="6642778" cy="9534525"/>
            <wp:effectExtent l="19050" t="0" r="5672" b="0"/>
            <wp:wrapNone/>
            <wp:docPr id="2" name="Рисунок 2" descr="C:\Documents and Settings\ADMIN\Мои документы\Мои рисунки\2022-03-29\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22-03-29\Изображение0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78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72D" w:rsidRDefault="00ED072D" w:rsidP="00ED072D">
      <w:pPr>
        <w:tabs>
          <w:tab w:val="left" w:pos="-34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72D" w:rsidRDefault="00ED072D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6376" w:rsidRDefault="001429F9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1.1. Введение</w:t>
      </w:r>
    </w:p>
    <w:p w:rsidR="00606376" w:rsidRDefault="00606376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составлены на основе рабочей программы учебной дисциплины «</w:t>
      </w:r>
      <w:r w:rsidR="00632AA9">
        <w:rPr>
          <w:rFonts w:ascii="Times New Roman" w:eastAsia="Times New Roman" w:hAnsi="Times New Roman" w:cs="Times New Roman"/>
          <w:sz w:val="28"/>
          <w:szCs w:val="28"/>
        </w:rPr>
        <w:t>Статистика</w:t>
      </w:r>
      <w:r>
        <w:rPr>
          <w:rFonts w:ascii="Times New Roman" w:eastAsia="Times New Roman" w:hAnsi="Times New Roman" w:cs="Times New Roman"/>
          <w:sz w:val="28"/>
          <w:szCs w:val="28"/>
        </w:rPr>
        <w:t>», которая является частью основной профессиональной образовательной программы в со</w:t>
      </w:r>
      <w:r w:rsidR="00632AA9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тветствии</w:t>
      </w:r>
      <w:r w:rsidR="00D10E6F">
        <w:rPr>
          <w:rFonts w:ascii="Times New Roman" w:eastAsia="Times New Roman" w:hAnsi="Times New Roman" w:cs="Times New Roman"/>
          <w:sz w:val="28"/>
          <w:szCs w:val="28"/>
        </w:rPr>
        <w:t xml:space="preserve"> с ФГОС СПО по специальности </w:t>
      </w:r>
      <w:r w:rsidR="00D10E6F" w:rsidRPr="00632AA9">
        <w:rPr>
          <w:rFonts w:ascii="Times New Roman" w:eastAsia="Times New Roman" w:hAnsi="Times New Roman" w:cs="Times New Roman"/>
          <w:sz w:val="28"/>
          <w:szCs w:val="28"/>
        </w:rPr>
        <w:t>21.02.05 Земельно-имущественные отношения</w:t>
      </w:r>
      <w:r w:rsidR="00632AA9" w:rsidRPr="00632AA9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0920">
        <w:rPr>
          <w:rFonts w:ascii="Times New Roman" w:eastAsia="Times New Roman" w:hAnsi="Times New Roman" w:cs="Times New Roman"/>
          <w:sz w:val="28"/>
          <w:szCs w:val="28"/>
        </w:rPr>
        <w:t xml:space="preserve"> Целью 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методических указаний является реализация Федеральных государственных образовательных стандартов по специальности</w:t>
      </w:r>
      <w:r w:rsidR="004810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E6F">
        <w:rPr>
          <w:rFonts w:ascii="Times New Roman" w:eastAsia="Times New Roman" w:hAnsi="Times New Roman" w:cs="Times New Roman"/>
          <w:sz w:val="28"/>
          <w:szCs w:val="28"/>
        </w:rPr>
        <w:t>21.02.05 Земельно-имущественные отношения</w:t>
      </w:r>
      <w:r w:rsidR="00632AA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8107B">
        <w:rPr>
          <w:rFonts w:ascii="Times New Roman" w:eastAsia="Times New Roman" w:hAnsi="Times New Roman" w:cs="Times New Roman"/>
          <w:sz w:val="28"/>
          <w:szCs w:val="28"/>
        </w:rPr>
        <w:t xml:space="preserve">(базовая подготовка) </w:t>
      </w:r>
      <w:r w:rsidR="002315CF">
        <w:rPr>
          <w:rFonts w:ascii="Times New Roman" w:eastAsia="Times New Roman" w:hAnsi="Times New Roman" w:cs="Times New Roman"/>
          <w:sz w:val="28"/>
          <w:szCs w:val="28"/>
        </w:rPr>
        <w:t>заочной формы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обучения.</w:t>
      </w:r>
    </w:p>
    <w:p w:rsidR="001937C2" w:rsidRDefault="001937C2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376" w:rsidRDefault="001429F9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606376">
        <w:rPr>
          <w:rFonts w:ascii="Times New Roman" w:hAnsi="Times New Roman" w:cs="Times New Roman"/>
          <w:b/>
          <w:sz w:val="28"/>
          <w:szCs w:val="28"/>
        </w:rPr>
        <w:t xml:space="preserve">Цели и задачи дисциплины – требования к </w:t>
      </w:r>
      <w:r w:rsidR="00404A5E">
        <w:rPr>
          <w:rFonts w:ascii="Times New Roman" w:hAnsi="Times New Roman" w:cs="Times New Roman"/>
          <w:b/>
          <w:sz w:val="28"/>
          <w:szCs w:val="28"/>
        </w:rPr>
        <w:t>результатам освоения дисциплины</w:t>
      </w:r>
    </w:p>
    <w:p w:rsidR="00125A73" w:rsidRPr="00125A73" w:rsidRDefault="007731A7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125A73" w:rsidRPr="00125A73">
        <w:rPr>
          <w:rFonts w:ascii="Times New Roman" w:hAnsi="Times New Roman" w:cs="Times New Roman"/>
          <w:sz w:val="28"/>
          <w:szCs w:val="28"/>
        </w:rPr>
        <w:t xml:space="preserve">профессиональных </w:t>
      </w:r>
      <w:r w:rsidR="00125A73">
        <w:rPr>
          <w:rFonts w:ascii="Times New Roman" w:hAnsi="Times New Roman" w:cs="Times New Roman"/>
          <w:sz w:val="28"/>
          <w:szCs w:val="28"/>
        </w:rPr>
        <w:t xml:space="preserve">и </w:t>
      </w:r>
      <w:r w:rsidR="00125A73" w:rsidRPr="00125A73">
        <w:rPr>
          <w:rFonts w:ascii="Times New Roman" w:hAnsi="Times New Roman" w:cs="Times New Roman"/>
          <w:sz w:val="28"/>
          <w:szCs w:val="28"/>
        </w:rPr>
        <w:t xml:space="preserve">общих компетенций: </w:t>
      </w:r>
    </w:p>
    <w:p w:rsidR="004644C6" w:rsidRDefault="001429F9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="00125A73">
        <w:rPr>
          <w:rFonts w:ascii="Times New Roman" w:hAnsi="Times New Roman"/>
          <w:sz w:val="28"/>
          <w:szCs w:val="28"/>
        </w:rPr>
        <w:t xml:space="preserve">профессиональных </w:t>
      </w:r>
      <w:r w:rsidR="004644C6" w:rsidRPr="00B30F5F">
        <w:rPr>
          <w:rFonts w:ascii="Times New Roman" w:hAnsi="Times New Roman"/>
          <w:sz w:val="28"/>
          <w:szCs w:val="28"/>
        </w:rPr>
        <w:t xml:space="preserve">компетенций: </w:t>
      </w:r>
    </w:p>
    <w:p w:rsidR="009D1B0B" w:rsidRPr="00600059" w:rsidRDefault="009D1B0B" w:rsidP="00302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 xml:space="preserve">ПК 1.1. </w:t>
      </w:r>
      <w:r w:rsidR="00600059" w:rsidRPr="00600059">
        <w:rPr>
          <w:rFonts w:ascii="Times New Roman" w:hAnsi="Times New Roman" w:cs="Times New Roman"/>
          <w:sz w:val="28"/>
          <w:szCs w:val="28"/>
        </w:rPr>
        <w:t>Владение системой сбора и регистрации</w:t>
      </w:r>
      <w:r w:rsidR="006000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00059" w:rsidRPr="00600059">
        <w:rPr>
          <w:rFonts w:ascii="Times New Roman" w:hAnsi="Times New Roman" w:cs="Times New Roman"/>
          <w:sz w:val="28"/>
          <w:szCs w:val="28"/>
        </w:rPr>
        <w:t>статистической информации</w:t>
      </w:r>
    </w:p>
    <w:p w:rsidR="0009578A" w:rsidRPr="0009578A" w:rsidRDefault="00600059" w:rsidP="00302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1.2</w:t>
      </w:r>
      <w:r w:rsidR="0009578A" w:rsidRPr="0009578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Анализ социально экономических явлений и процессов.</w:t>
      </w:r>
    </w:p>
    <w:p w:rsidR="00125A73" w:rsidRDefault="00125A73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Pr="00B30F5F">
        <w:rPr>
          <w:rFonts w:ascii="Times New Roman" w:hAnsi="Times New Roman"/>
          <w:sz w:val="28"/>
          <w:szCs w:val="28"/>
        </w:rPr>
        <w:t xml:space="preserve">общих компетенций: </w:t>
      </w:r>
    </w:p>
    <w:p w:rsidR="00671FA4" w:rsidRPr="0048107B" w:rsidRDefault="00671FA4" w:rsidP="003023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 xml:space="preserve">ОК 1. </w:t>
      </w:r>
      <w:r w:rsidR="009866AC">
        <w:rPr>
          <w:rFonts w:ascii="Times New Roman" w:hAnsi="Times New Roman" w:cs="Times New Roman"/>
          <w:sz w:val="28"/>
          <w:szCs w:val="28"/>
        </w:rPr>
        <w:t>Владение современными тенденциями статистического учета</w:t>
      </w:r>
    </w:p>
    <w:p w:rsidR="0009578A" w:rsidRPr="0009578A" w:rsidRDefault="0009578A" w:rsidP="00302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 xml:space="preserve">ОК 2. </w:t>
      </w:r>
      <w:r w:rsidR="009866AC">
        <w:rPr>
          <w:rFonts w:ascii="Times New Roman" w:hAnsi="Times New Roman" w:cs="Times New Roman"/>
          <w:sz w:val="28"/>
          <w:szCs w:val="28"/>
        </w:rPr>
        <w:t>Техника расчета статистических показателей.</w:t>
      </w:r>
    </w:p>
    <w:p w:rsidR="009D0920" w:rsidRDefault="004644C6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FD0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437CEB">
        <w:rPr>
          <w:rFonts w:ascii="Times New Roman" w:hAnsi="Times New Roman"/>
          <w:sz w:val="28"/>
          <w:szCs w:val="28"/>
        </w:rPr>
        <w:t>уметь:</w:t>
      </w:r>
    </w:p>
    <w:p w:rsidR="009866AC" w:rsidRDefault="009866AC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собирать и регистрировать статистическую информацию;</w:t>
      </w:r>
    </w:p>
    <w:p w:rsidR="009866AC" w:rsidRDefault="009866AC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проводить первичную обработку и контроль материалов наблюдения;</w:t>
      </w:r>
    </w:p>
    <w:p w:rsidR="009866AC" w:rsidRDefault="009866AC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выполнять расчеты статистических показателей и формулировать основные выводы;</w:t>
      </w:r>
    </w:p>
    <w:p w:rsidR="009866AC" w:rsidRPr="0009578A" w:rsidRDefault="009866AC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осуществлять комплексный анализ изучаемых социально-экономических явлений и процессов, в т. ч. с использованием средств вычислительной техники.</w:t>
      </w:r>
    </w:p>
    <w:p w:rsidR="0048107B" w:rsidRPr="0048107B" w:rsidRDefault="0048107B" w:rsidP="003023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78A" w:rsidRDefault="0009578A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 знать:</w:t>
      </w:r>
    </w:p>
    <w:p w:rsidR="009866AC" w:rsidRDefault="009866AC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предмет, метод и задачи статистики;</w:t>
      </w:r>
    </w:p>
    <w:p w:rsidR="009866AC" w:rsidRDefault="009866AC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общие основы статистической науки;</w:t>
      </w:r>
    </w:p>
    <w:p w:rsidR="009866AC" w:rsidRDefault="009866AC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принципы организации государственной статистики;</w:t>
      </w:r>
    </w:p>
    <w:p w:rsidR="009866AC" w:rsidRDefault="009866AC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современные тенденции развития статистического учета;</w:t>
      </w:r>
    </w:p>
    <w:p w:rsidR="009866AC" w:rsidRDefault="009866AC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способы сбора, обработки, анализа</w:t>
      </w:r>
      <w:r w:rsidR="00AF3D78">
        <w:rPr>
          <w:rFonts w:ascii="Times New Roman" w:hAnsi="Times New Roman" w:cs="Times New Roman"/>
          <w:sz w:val="28"/>
          <w:szCs w:val="28"/>
        </w:rPr>
        <w:t xml:space="preserve"> и наглядного представления информации;</w:t>
      </w:r>
    </w:p>
    <w:p w:rsidR="00AF3D78" w:rsidRPr="0009578A" w:rsidRDefault="00AF3D78" w:rsidP="00302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технику расчета статистических показателей, характеризующих социально-экономические явления.</w:t>
      </w:r>
    </w:p>
    <w:p w:rsidR="0048107B" w:rsidRPr="0048107B" w:rsidRDefault="0048107B" w:rsidP="003023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6376" w:rsidRDefault="009D0920" w:rsidP="003023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="00606376">
        <w:rPr>
          <w:rFonts w:ascii="Times New Roman" w:eastAsia="Times New Roman" w:hAnsi="Times New Roman" w:cs="Times New Roman"/>
          <w:sz w:val="28"/>
          <w:szCs w:val="28"/>
        </w:rPr>
        <w:t>форма изучения предмета – самостоятельная работа обучающихся над рекомендуемой литературой, в соответствии с методическими указаниями.</w:t>
      </w:r>
    </w:p>
    <w:p w:rsidR="00606376" w:rsidRDefault="00606376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процессе изучения</w:t>
      </w:r>
      <w:r w:rsidR="004810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4E9">
        <w:rPr>
          <w:rFonts w:ascii="Times New Roman" w:eastAsia="Times New Roman" w:hAnsi="Times New Roman" w:cs="Times New Roman"/>
          <w:sz w:val="28"/>
          <w:szCs w:val="28"/>
        </w:rPr>
        <w:t>дисциплины обучающиеся заочного отделения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должны выполнить одну домашнюю контрольную</w:t>
      </w:r>
      <w:r w:rsidR="005074E9">
        <w:rPr>
          <w:rFonts w:ascii="Times New Roman" w:eastAsia="Times New Roman" w:hAnsi="Times New Roman" w:cs="Times New Roman"/>
          <w:sz w:val="28"/>
          <w:szCs w:val="28"/>
        </w:rPr>
        <w:t xml:space="preserve"> работу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заданному варианту.</w:t>
      </w:r>
    </w:p>
    <w:p w:rsidR="001937C2" w:rsidRPr="00693DEB" w:rsidRDefault="001937C2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DEB">
        <w:rPr>
          <w:rFonts w:ascii="Times New Roman" w:eastAsia="Times New Roman" w:hAnsi="Times New Roman" w:cs="Times New Roman"/>
          <w:sz w:val="28"/>
          <w:szCs w:val="28"/>
        </w:rPr>
        <w:t>Оформленная и подписанная обучающимися контрольная работа предоставляется в образовательное учреждение на рецензирование в сроки, предусмотренные графиком учебного процесса (не позднее 10 дней до начала сессии).</w:t>
      </w:r>
    </w:p>
    <w:p w:rsidR="009D0920" w:rsidRDefault="009D0920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BFE" w:rsidRPr="001429F9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1.3. Рекомендации по выполнению и оформлению контрольной работы</w:t>
      </w:r>
    </w:p>
    <w:p w:rsidR="004A0BFE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BFE" w:rsidRPr="004A0BFE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Контрольная работа составлена в </w:t>
      </w:r>
      <w:r w:rsidR="00AF3D78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48107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вариантах. </w:t>
      </w:r>
      <w:r w:rsidRPr="00592AEA">
        <w:rPr>
          <w:rFonts w:ascii="Times New Roman" w:eastAsia="Times New Roman" w:hAnsi="Times New Roman" w:cs="Times New Roman"/>
          <w:sz w:val="28"/>
          <w:szCs w:val="28"/>
        </w:rPr>
        <w:t>Номер варианта следует выбирать в соответствии с последней цифрой. Например, если шифр 6119, то обучающийся выполняет вариант № 9</w:t>
      </w:r>
      <w:r w:rsidRPr="004A0BFE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4A0BFE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контрольной работы надо строго придерживаться указанных ниже правил. Работа, выполненная без соблюдения этих правил</w:t>
      </w:r>
      <w:r w:rsidR="004810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засчитывается и возвращается обучающемуся для переработки.</w:t>
      </w:r>
    </w:p>
    <w:p w:rsidR="004A0BFE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 должна соответствовать структуре:</w:t>
      </w:r>
    </w:p>
    <w:p w:rsidR="004A0BFE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Титульный лист (Приложение 1);</w:t>
      </w:r>
    </w:p>
    <w:p w:rsidR="004A0BFE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Вопросы (задания) в соответствии с вариантом (необходимо записать Вопрос № 1..) – ответы;</w:t>
      </w:r>
    </w:p>
    <w:p w:rsidR="004A0BFE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Список использованной литературы.</w:t>
      </w:r>
    </w:p>
    <w:p w:rsidR="004A0BFE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 может быть выполнена рукописным или компьютерным способом.</w:t>
      </w:r>
    </w:p>
    <w:p w:rsidR="004A0BFE" w:rsidRPr="00A704DC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Рукописный способ: к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онтрольную работу следу</w:t>
      </w:r>
      <w:r>
        <w:rPr>
          <w:rFonts w:ascii="Times New Roman" w:eastAsia="Times New Roman" w:hAnsi="Times New Roman" w:cs="Times New Roman"/>
          <w:sz w:val="28"/>
          <w:szCs w:val="28"/>
        </w:rPr>
        <w:t>ет выполнять в отдельной тетради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чернилами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синего цвета,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оставляя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поля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шириной 3-4 см, для замечаний рецензента. На </w:t>
      </w:r>
      <w:r w:rsidRPr="001405EE">
        <w:rPr>
          <w:rFonts w:ascii="Times New Roman" w:eastAsia="Times New Roman" w:hAnsi="Times New Roman" w:cs="Times New Roman"/>
          <w:sz w:val="28"/>
          <w:szCs w:val="28"/>
        </w:rPr>
        <w:t>обложке тетради должен быть приклеен титульный лист, утверждённого образца (Приложение 1).</w:t>
      </w:r>
    </w:p>
    <w:p w:rsidR="004A0BFE" w:rsidRPr="00A704DC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Работа должна быть выполнена аккуратно и разборчива без сокращений. Каждый вопрос следует начинать с новой страницы. Нео</w:t>
      </w:r>
      <w:r>
        <w:rPr>
          <w:rFonts w:ascii="Times New Roman" w:eastAsia="Times New Roman" w:hAnsi="Times New Roman" w:cs="Times New Roman"/>
          <w:sz w:val="28"/>
          <w:szCs w:val="28"/>
        </w:rPr>
        <w:t>бходимо сначала записать вопрос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, подчеркнуть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а затем дать полный ответ. Объём текста в ученической тетради </w:t>
      </w:r>
      <w:r>
        <w:rPr>
          <w:rFonts w:ascii="Times New Roman" w:eastAsia="Times New Roman" w:hAnsi="Times New Roman" w:cs="Times New Roman"/>
          <w:sz w:val="28"/>
          <w:szCs w:val="28"/>
        </w:rPr>
        <w:t>не должен превышать 18листов, но раскрывать содержание всех поставленных вопросов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0BFE" w:rsidRPr="00A704DC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работа, выполненная на компьютере,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 должна быть напечатана на стандартном листе писчей бумаги, формата А4 с соблюдением следующих требований:</w:t>
      </w:r>
    </w:p>
    <w:p w:rsidR="004A0BFE" w:rsidRPr="00A704DC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поля: левое 3см, правое 1,5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, верхнее 2см,нижнее 2см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E36C58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C5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гарнитура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шрифта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Times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4DC">
        <w:rPr>
          <w:rFonts w:ascii="Times New Roman" w:eastAsia="Times New Roman" w:hAnsi="Times New Roman" w:cs="Times New Roman"/>
          <w:sz w:val="28"/>
          <w:szCs w:val="28"/>
          <w:lang w:val="en-US"/>
        </w:rPr>
        <w:t>Roman</w:t>
      </w:r>
      <w:r w:rsidRPr="00E36C5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A704DC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размер шрифта: для основного текста 14 пт, для сносок – 10пт.</w:t>
      </w:r>
    </w:p>
    <w:p w:rsidR="004A0BFE" w:rsidRPr="00A704DC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межстрочный интервал – 1,5;</w:t>
      </w:r>
    </w:p>
    <w:p w:rsidR="004A0BFE" w:rsidRPr="00A704DC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отступ первой строки -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t>1,25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0BFE" w:rsidRPr="00A704DC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>- выравнивание текста - по ширине.</w:t>
      </w:r>
    </w:p>
    <w:p w:rsidR="004A0BFE" w:rsidRPr="00A704DC" w:rsidRDefault="004A0BFE" w:rsidP="00302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4DC">
        <w:rPr>
          <w:rFonts w:ascii="Times New Roman" w:eastAsia="Times New Roman" w:hAnsi="Times New Roman" w:cs="Times New Roman"/>
          <w:sz w:val="28"/>
          <w:szCs w:val="28"/>
        </w:rPr>
        <w:t xml:space="preserve">Страницы нумеруются арабскими цифрами в правом нижнем углу страницы. Титульный лист включается в общую нумерацию, но номер на </w:t>
      </w:r>
      <w:r w:rsidRPr="00A704DC">
        <w:rPr>
          <w:rFonts w:ascii="Times New Roman" w:eastAsia="Times New Roman" w:hAnsi="Times New Roman" w:cs="Times New Roman"/>
          <w:sz w:val="28"/>
          <w:szCs w:val="28"/>
        </w:rPr>
        <w:lastRenderedPageBreak/>
        <w:t>листе не ставится.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Объем работы не должен превышать 15 печатных листов, но раскрывать содержание всех поставленных вопросов.</w:t>
      </w:r>
    </w:p>
    <w:p w:rsidR="00606376" w:rsidRDefault="00606376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433E" w:rsidRPr="00A704DC" w:rsidRDefault="0000433E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7B10" w:rsidRDefault="00CC7B10" w:rsidP="001429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C7B10" w:rsidSect="00433490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D3349" w:rsidRDefault="007D3349" w:rsidP="00D91F5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59F">
        <w:rPr>
          <w:rFonts w:ascii="Times New Roman" w:hAnsi="Times New Roman" w:cs="Times New Roman"/>
          <w:b/>
          <w:caps/>
          <w:sz w:val="28"/>
          <w:szCs w:val="28"/>
        </w:rPr>
        <w:lastRenderedPageBreak/>
        <w:t>2. Т</w:t>
      </w:r>
      <w:r w:rsidRPr="0064159F">
        <w:rPr>
          <w:rFonts w:ascii="Times New Roman" w:hAnsi="Times New Roman" w:cs="Times New Roman"/>
          <w:b/>
          <w:sz w:val="28"/>
          <w:szCs w:val="28"/>
        </w:rPr>
        <w:t>ематический план и</w:t>
      </w:r>
      <w:r w:rsidR="00D93EDC">
        <w:rPr>
          <w:rFonts w:ascii="Times New Roman" w:hAnsi="Times New Roman" w:cs="Times New Roman"/>
          <w:b/>
          <w:sz w:val="28"/>
          <w:szCs w:val="28"/>
        </w:rPr>
        <w:t xml:space="preserve"> содержание учебной дисциплины </w:t>
      </w:r>
      <w:r w:rsidRPr="0064159F">
        <w:rPr>
          <w:rFonts w:ascii="Times New Roman" w:hAnsi="Times New Roman" w:cs="Times New Roman"/>
          <w:b/>
          <w:sz w:val="28"/>
          <w:szCs w:val="28"/>
        </w:rPr>
        <w:t>СТАТИСТИКА</w:t>
      </w:r>
    </w:p>
    <w:p w:rsidR="007D3349" w:rsidRPr="0064159F" w:rsidRDefault="007D3349" w:rsidP="00D91F5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317" w:type="dxa"/>
        <w:tblInd w:w="-34" w:type="dxa"/>
        <w:tblLayout w:type="fixed"/>
        <w:tblLook w:val="0000"/>
      </w:tblPr>
      <w:tblGrid>
        <w:gridCol w:w="2944"/>
        <w:gridCol w:w="320"/>
        <w:gridCol w:w="20"/>
        <w:gridCol w:w="40"/>
        <w:gridCol w:w="20"/>
        <w:gridCol w:w="20"/>
        <w:gridCol w:w="6"/>
        <w:gridCol w:w="14"/>
        <w:gridCol w:w="20"/>
        <w:gridCol w:w="8079"/>
        <w:gridCol w:w="1276"/>
        <w:gridCol w:w="1558"/>
      </w:tblGrid>
      <w:tr w:rsidR="007D3349" w:rsidRPr="0064159F" w:rsidTr="006203BB">
        <w:trPr>
          <w:trHeight w:val="650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  <w:p w:rsidR="007D3349" w:rsidRPr="0064159F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разделов и тем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64159F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7D3349" w:rsidRPr="0064159F" w:rsidTr="006203BB">
        <w:trPr>
          <w:trHeight w:val="167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7D3349" w:rsidRPr="0064159F" w:rsidTr="00B8389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1F52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</w:t>
            </w:r>
          </w:p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статистику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rPr>
          <w:trHeight w:val="343"/>
        </w:trPr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Тема 1.1</w:t>
            </w:r>
            <w:r w:rsidRPr="00D91F5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статистику Принципы организации государственной статистики в Российской Федерации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349" w:rsidRPr="0064159F" w:rsidTr="006203BB">
        <w:trPr>
          <w:trHeight w:val="1189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3349" w:rsidRPr="0064159F" w:rsidRDefault="007D3349" w:rsidP="006203BB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349" w:rsidRPr="0064159F" w:rsidRDefault="007D3349" w:rsidP="006203BB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Предмет и задачи статистики. Истори</w:t>
            </w:r>
            <w:r w:rsidR="00D93EDC">
              <w:rPr>
                <w:rFonts w:ascii="Times New Roman" w:hAnsi="Times New Roman" w:cs="Times New Roman"/>
                <w:sz w:val="28"/>
                <w:szCs w:val="28"/>
              </w:rPr>
              <w:t>я статистики. Особенности стати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стической методологии. Статистическая совокупность.  Единицы статистической совокупности. Статистические  признаки. Статистические показатели.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3349" w:rsidRPr="0064159F" w:rsidTr="006203BB">
        <w:trPr>
          <w:trHeight w:val="1052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Система государственной статистики в Российской Федерации. Задачи и принципы организации государственного статистического учета, тенденции его развития.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3349" w:rsidRPr="0064159F" w:rsidTr="00B83890"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обучающихся: выполнение домашних заданий по разделу 1.</w:t>
            </w:r>
          </w:p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учебного материала.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</w:t>
            </w:r>
            <w:r w:rsidR="00A941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Статистическое наблюдение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rPr>
          <w:trHeight w:val="175"/>
        </w:trPr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91F52">
              <w:rPr>
                <w:rFonts w:eastAsia="Calibri"/>
                <w:b/>
                <w:bCs/>
                <w:sz w:val="28"/>
                <w:szCs w:val="28"/>
              </w:rPr>
              <w:t>Тема 2.1</w:t>
            </w:r>
            <w:r w:rsidRPr="00D91F52"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7D3349" w:rsidRPr="00D91F52" w:rsidRDefault="007D3349" w:rsidP="00D91F52">
            <w:pPr>
              <w:pStyle w:val="21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D91F52">
              <w:rPr>
                <w:b/>
                <w:sz w:val="28"/>
                <w:szCs w:val="28"/>
              </w:rPr>
              <w:t xml:space="preserve">Этапы проведения и программно- методологические вопросы статистического </w:t>
            </w:r>
            <w:r w:rsidRPr="00D91F52">
              <w:rPr>
                <w:b/>
                <w:sz w:val="28"/>
                <w:szCs w:val="28"/>
              </w:rPr>
              <w:lastRenderedPageBreak/>
              <w:t>наблюдения</w:t>
            </w:r>
          </w:p>
        </w:tc>
        <w:tc>
          <w:tcPr>
            <w:tcW w:w="8539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rPr>
          <w:trHeight w:val="965"/>
        </w:trPr>
        <w:tc>
          <w:tcPr>
            <w:tcW w:w="294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ind w:right="-137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Статистическое наблюдение и этапы ег</w:t>
            </w:r>
            <w:r w:rsidR="00D93EDC">
              <w:rPr>
                <w:rFonts w:ascii="Times New Roman" w:hAnsi="Times New Roman" w:cs="Times New Roman"/>
                <w:sz w:val="28"/>
                <w:szCs w:val="28"/>
              </w:rPr>
              <w:t>о проведения. Цели и задачи ста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тистического наблюдения. Программа статистического наблюдения. Объекты и единицы статистического наблюдения. Стат</w:t>
            </w:r>
            <w:r w:rsidR="00D93EDC">
              <w:rPr>
                <w:rFonts w:ascii="Times New Roman" w:hAnsi="Times New Roman" w:cs="Times New Roman"/>
                <w:sz w:val="28"/>
                <w:szCs w:val="28"/>
              </w:rPr>
              <w:t>истический формуляр. Статистиче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ский момент и срок (период) статистического наблюдения.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D3349" w:rsidRPr="0064159F" w:rsidTr="006203BB">
        <w:trPr>
          <w:trHeight w:val="964"/>
        </w:trPr>
        <w:tc>
          <w:tcPr>
            <w:tcW w:w="29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Точность статистического наблюдения. Ошибки регистрации и ошибки репрезентативности. Синтаксический</w:t>
            </w:r>
            <w:r w:rsidR="00D93EDC" w:rsidRPr="006415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арифметический и лог</w:t>
            </w:r>
            <w:r w:rsidR="00D93EDC">
              <w:rPr>
                <w:rFonts w:ascii="Times New Roman" w:hAnsi="Times New Roman" w:cs="Times New Roman"/>
                <w:sz w:val="28"/>
                <w:szCs w:val="28"/>
              </w:rPr>
              <w:t>ический контроль качества инфор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мации.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D3349" w:rsidRPr="0064159F" w:rsidTr="00B83890">
        <w:trPr>
          <w:trHeight w:val="379"/>
        </w:trPr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91F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Тема 2.2.</w:t>
            </w:r>
          </w:p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Формы, виды и способы организации статистического наблюдения</w:t>
            </w:r>
          </w:p>
        </w:tc>
        <w:tc>
          <w:tcPr>
            <w:tcW w:w="8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ind w:right="-25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rPr>
          <w:trHeight w:val="1268"/>
        </w:trPr>
        <w:tc>
          <w:tcPr>
            <w:tcW w:w="29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</w:p>
          <w:p w:rsidR="007D3349" w:rsidRPr="0064159F" w:rsidRDefault="007D3349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7D3349" w:rsidRPr="0064159F" w:rsidRDefault="007D3349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7D3349" w:rsidRPr="0064159F" w:rsidRDefault="007D3349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Формы организации статистического наблюдения: статистическая отчетн</w:t>
            </w:r>
            <w:r w:rsidR="00D93ED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ость: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(текущая и годовая) и специально организованное статистическое наблюдение (перепись, единовременный учет и специальное статистическое обследование).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D3349" w:rsidRPr="0064159F" w:rsidTr="006203BB">
        <w:trPr>
          <w:trHeight w:val="1282"/>
        </w:trPr>
        <w:tc>
          <w:tcPr>
            <w:tcW w:w="29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</w:p>
          <w:p w:rsidR="007D3349" w:rsidRPr="0064159F" w:rsidRDefault="007D3349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7D3349" w:rsidRPr="0064159F" w:rsidRDefault="007D3349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Виды статистического наблюдения: по времени регистрации фактов: не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прерывное (текущее) и</w:t>
            </w:r>
            <w:r w:rsidR="00D93ED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прерывное (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периодическое и единовременное),</w:t>
            </w:r>
            <w:r w:rsidRPr="006415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охвату единиц совокупности: сплошное и несплошное (выборочное, основного </w:t>
            </w:r>
            <w:r w:rsidRPr="0064159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массива, монографическое).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D3349" w:rsidRPr="0064159F" w:rsidTr="00D93EDC">
        <w:trPr>
          <w:trHeight w:val="1205"/>
        </w:trPr>
        <w:tc>
          <w:tcPr>
            <w:tcW w:w="29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0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6415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получения информации:</w:t>
            </w:r>
            <w:r w:rsidRPr="0064159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непосредственное наблюдение, документальный</w:t>
            </w:r>
            <w:r w:rsidR="00D93EDC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D93ED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способ, опрос и 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его виды: экспедиционный,</w:t>
            </w:r>
            <w:r w:rsidR="00D93ED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саморегистрации, корреспондент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ский,</w:t>
            </w:r>
            <w:r w:rsidR="00D93ED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анкетный.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83890" w:rsidRPr="0064159F" w:rsidTr="002C40EF">
        <w:trPr>
          <w:trHeight w:val="435"/>
        </w:trPr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D91F52" w:rsidRDefault="00B83890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64159F" w:rsidRDefault="00B83890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Практические занятия: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3890" w:rsidRDefault="00B83890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B83890" w:rsidRDefault="00B83890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3890" w:rsidRDefault="00B83890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3890" w:rsidRPr="00A9410C" w:rsidRDefault="00B83890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83890" w:rsidRPr="0064159F" w:rsidTr="002C40EF">
        <w:trPr>
          <w:trHeight w:val="630"/>
        </w:trPr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D91F52" w:rsidRDefault="00B83890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0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64159F" w:rsidRDefault="00B83890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1.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64159F" w:rsidRDefault="00B83890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Решение задач на определение вида наблюдения, контроля данных.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3890" w:rsidRPr="00A9410C" w:rsidRDefault="00B83890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83890" w:rsidRPr="0064159F" w:rsidTr="002C40EF">
        <w:trPr>
          <w:trHeight w:val="630"/>
        </w:trPr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D91F52" w:rsidRDefault="00B83890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64159F" w:rsidRDefault="00B83890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обучающихся</w:t>
            </w:r>
            <w:r w:rsidRPr="0064159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: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домашних заданий по разделу 2.</w:t>
            </w:r>
          </w:p>
          <w:p w:rsidR="00B83890" w:rsidRPr="00D93EDC" w:rsidRDefault="00B83890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Придумать примеры на все виды статистического наблюдения, на способы проведения наблюдения; подготовить сообщение по данным сельскохозяйственной переписи.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90" w:rsidRPr="00A9410C" w:rsidRDefault="00B83890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83890" w:rsidRPr="0064159F" w:rsidTr="002C40EF">
        <w:trPr>
          <w:trHeight w:val="417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890" w:rsidRPr="00D91F52" w:rsidRDefault="00B83890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</w:t>
            </w:r>
          </w:p>
          <w:p w:rsidR="00B83890" w:rsidRPr="00D91F52" w:rsidRDefault="00B83890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Сводка </w:t>
            </w: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</w:t>
            </w: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группировка статистических данных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890" w:rsidRPr="0064159F" w:rsidRDefault="00B83890" w:rsidP="006203BB">
            <w:pPr>
              <w:suppressAutoHyphens/>
              <w:snapToGrid w:val="0"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A9410C" w:rsidRDefault="00B83890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83890" w:rsidRPr="0064159F" w:rsidTr="002C40EF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83890" w:rsidRPr="00D91F52" w:rsidRDefault="00B83890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3.1.</w:t>
            </w:r>
          </w:p>
          <w:p w:rsidR="00B83890" w:rsidRPr="00D91F52" w:rsidRDefault="00B83890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  виды статистической сводки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890" w:rsidRPr="0064159F" w:rsidRDefault="00B83890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A9410C" w:rsidRDefault="00B83890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Статистическая сводка. Виды сводки </w:t>
            </w:r>
            <w:r w:rsidR="00D93EDC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по глубине и форме обработки ма</w:t>
            </w:r>
            <w:r w:rsidRPr="0064159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териала, технике выполнения. Программа статистической сводки. Результаты </w:t>
            </w:r>
            <w:r w:rsidRPr="0064159F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сводки.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D3349" w:rsidRPr="0064159F" w:rsidTr="00B83890">
        <w:trPr>
          <w:trHeight w:val="299"/>
        </w:trPr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Тема 3.2.</w:t>
            </w:r>
          </w:p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Метод группировки в статистике</w:t>
            </w:r>
          </w:p>
        </w:tc>
        <w:tc>
          <w:tcPr>
            <w:tcW w:w="8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rPr>
          <w:trHeight w:val="645"/>
        </w:trPr>
        <w:tc>
          <w:tcPr>
            <w:tcW w:w="29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Группировка статистических данных</w:t>
            </w:r>
            <w:r w:rsidR="00D93EDC">
              <w:rPr>
                <w:rFonts w:ascii="Times New Roman" w:hAnsi="Times New Roman" w:cs="Times New Roman"/>
                <w:sz w:val="28"/>
                <w:szCs w:val="28"/>
              </w:rPr>
              <w:t>. Группировочные признаки. Прин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цип оптимизации числа групп. Формула Сте</w:t>
            </w:r>
            <w:r w:rsidR="00D93EDC">
              <w:rPr>
                <w:rFonts w:ascii="Times New Roman" w:hAnsi="Times New Roman" w:cs="Times New Roman"/>
                <w:sz w:val="28"/>
                <w:szCs w:val="28"/>
              </w:rPr>
              <w:t>рджесса. Простые и сложные груп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пировки. Факторные и результативные признаки. Перегруппировка статистиче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softHyphen/>
              <w:t>ских данных.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D3349" w:rsidRPr="0064159F" w:rsidTr="00B83890"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Тема 3.3.</w:t>
            </w:r>
          </w:p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Ряды распределения в статистике</w:t>
            </w:r>
          </w:p>
        </w:tc>
        <w:tc>
          <w:tcPr>
            <w:tcW w:w="8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rPr>
          <w:trHeight w:val="645"/>
        </w:trPr>
        <w:tc>
          <w:tcPr>
            <w:tcW w:w="2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 xml:space="preserve">Ряд распределения. Атрибутивные и вариационные ряды распределения. Элементы вариационного ряда. Дискретные и </w:t>
            </w:r>
            <w:r w:rsidR="00D91F52">
              <w:rPr>
                <w:rFonts w:ascii="Times New Roman" w:hAnsi="Times New Roman" w:cs="Times New Roman"/>
                <w:sz w:val="28"/>
                <w:szCs w:val="28"/>
              </w:rPr>
              <w:t>интервальные вариационные ря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ды распределения. Графическое изображение рядов распределения: полигон, гистограмма.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D3349" w:rsidRPr="0064159F" w:rsidTr="006203BB">
        <w:trPr>
          <w:trHeight w:val="262"/>
        </w:trPr>
        <w:tc>
          <w:tcPr>
            <w:tcW w:w="2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8" w:type="dxa"/>
            <w:vMerge w:val="restart"/>
            <w:tcBorders>
              <w:left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rPr>
          <w:trHeight w:val="645"/>
        </w:trPr>
        <w:tc>
          <w:tcPr>
            <w:tcW w:w="2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D93EDC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Практическое занятие </w:t>
            </w:r>
            <w:r w:rsidR="007D3349"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№ 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D3349" w:rsidRPr="0064159F">
              <w:rPr>
                <w:rFonts w:ascii="Times New Roman" w:hAnsi="Times New Roman" w:cs="Times New Roman"/>
                <w:sz w:val="28"/>
                <w:szCs w:val="28"/>
              </w:rPr>
              <w:t xml:space="preserve"> Группировка статистических данных в соответствии с поставленной задачей. Определение вида группировок.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rPr>
          <w:trHeight w:val="645"/>
        </w:trPr>
        <w:tc>
          <w:tcPr>
            <w:tcW w:w="2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</w:t>
            </w:r>
            <w:r w:rsidR="00D93E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кое занятие </w:t>
            </w: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№ 3. Построение рядов распределения и их графическое изображение.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rPr>
          <w:trHeight w:val="915"/>
        </w:trPr>
        <w:tc>
          <w:tcPr>
            <w:tcW w:w="294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  <w:r w:rsidR="00D93E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</w:p>
          <w:p w:rsidR="007D3349" w:rsidRPr="0064159F" w:rsidRDefault="007D3349" w:rsidP="00D93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Разработка программы сложной сводки по представленным первичным данным, определение величины равного интервала, решение задач на группировку статистических данных, выполнение заданий на п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остроение рядов распределения и их графическое 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>изображение.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4.</w:t>
            </w:r>
          </w:p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наглядного представления статистических</w:t>
            </w:r>
            <w:r w:rsidR="00D91F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данных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4.1.</w:t>
            </w:r>
          </w:p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Статистические таблицы и графики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rPr>
          <w:trHeight w:val="1727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</w:p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Статистические таблицы. Подлежащее</w:t>
            </w:r>
            <w:r w:rsidR="00D93ED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 сказуемое статистической таб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лицы. Простые, групповые и комбинирован</w:t>
            </w:r>
            <w:r w:rsidR="00D93ED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ные статистические таблицы. Про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стая и сложная разработка сказуемого статистической таблицы. Правила по</w:t>
            </w:r>
            <w:r w:rsidRPr="0064159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строения таблиц в статистике. Структурный и содержательный анализ стати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стических таблиц. 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A9410C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D3349" w:rsidRPr="0064159F" w:rsidTr="006203BB">
        <w:trPr>
          <w:trHeight w:val="1447"/>
        </w:trPr>
        <w:tc>
          <w:tcPr>
            <w:tcW w:w="29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</w:p>
        </w:tc>
        <w:tc>
          <w:tcPr>
            <w:tcW w:w="81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Статистические графики.</w:t>
            </w:r>
            <w:r w:rsidR="00D93ED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Элементы статистического графи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ка: графический образ, поле графика, прос</w:t>
            </w:r>
            <w:r w:rsidR="00D93ED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транственные ориентиры, масштаб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ные ориентиры, экспликация графика. Виды графиков по форме графического образа и способу построения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D93EDC" w:rsidRDefault="001F32B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D3349" w:rsidRPr="0064159F" w:rsidTr="00B83890">
        <w:trPr>
          <w:trHeight w:val="316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7D3349" w:rsidRPr="0064159F" w:rsidTr="00B83890">
        <w:trPr>
          <w:trHeight w:val="517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5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4.</w:t>
            </w:r>
            <w:r w:rsidR="00872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Построение различных видов статистических таблиц и изображение статистических данных на графиках.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rPr>
          <w:trHeight w:val="551"/>
        </w:trPr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5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D93ED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обучающихся: выполнение домашних заданий по разделу 4.</w:t>
            </w:r>
          </w:p>
          <w:p w:rsidR="007D3349" w:rsidRPr="0064159F" w:rsidRDefault="007D3349" w:rsidP="00D93EDC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Решение задач на построение таблиц и графиков.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</w:t>
            </w:r>
            <w:r w:rsidR="00A941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Статистические </w:t>
            </w: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показатели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lastRenderedPageBreak/>
              <w:t>Тема 5.1.</w:t>
            </w:r>
          </w:p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Абсолютные и относительные величины в статистике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8729F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8729F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Индивидуальные и сводные абсолютные показатели. Натур</w:t>
            </w:r>
            <w:r w:rsidR="008729F7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альные, стои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мостные и трудовые единицы измерения а</w:t>
            </w:r>
            <w:r w:rsidR="008729F7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бсолютных показателей. Коэффици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енты, проценты, промилле в статистике. Относительные показатели динамики, </w:t>
            </w:r>
            <w:r w:rsidRPr="0064159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планового задания, выполнения плана, структуры, координации, интенсивности и сравне</w:t>
            </w:r>
            <w:r w:rsidRPr="0064159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ния.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64159F" w:rsidRDefault="001F32B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D3349" w:rsidRPr="0064159F" w:rsidTr="00B83890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Тема 5.2.</w:t>
            </w:r>
          </w:p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Средние величины в статистике</w:t>
            </w:r>
          </w:p>
          <w:p w:rsidR="007D3349" w:rsidRPr="00D91F52" w:rsidRDefault="007D3349" w:rsidP="00D91F5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8729F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c>
          <w:tcPr>
            <w:tcW w:w="2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8729F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Степенные средние величины в статистике: средняя арифметическая, </w:t>
            </w: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средняя квадратическая, средняя гармоническая. Правило мажорантностисте</w:t>
            </w:r>
            <w:r w:rsidRPr="0064159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пенных</w:t>
            </w:r>
            <w:r w:rsidR="00D93ED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средних в статистике. Расчет среднего показателя способом моментов. </w:t>
            </w:r>
            <w:r w:rsidRPr="0064159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Взвешенные и невзвешенные (простые) средние степенные величины в стати</w:t>
            </w:r>
            <w:r w:rsidRPr="006415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стике.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64159F" w:rsidRDefault="001F32B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D3349" w:rsidRPr="0064159F" w:rsidTr="00B83890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Тема 5.3.</w:t>
            </w:r>
          </w:p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вариации в статистике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8729F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7D3349" w:rsidRPr="0064159F" w:rsidTr="006203BB"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8729F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Вариация. Абсолютные показатели вариации: размах вариации, среднее </w:t>
            </w:r>
            <w:r w:rsidRPr="006415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линейное отклонение, дисперсия, среднее квадратическое отклонение. 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1F32BC" w:rsidRDefault="001F32B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9410C" w:rsidRPr="0064159F" w:rsidTr="00B83890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Тема 5.4.</w:t>
            </w:r>
          </w:p>
          <w:p w:rsidR="00A9410C" w:rsidRPr="00D91F52" w:rsidRDefault="00A9410C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Структурные характеристики вариационного ряда распределения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64159F" w:rsidRDefault="00A9410C" w:rsidP="008729F7">
            <w:pPr>
              <w:pStyle w:val="210"/>
              <w:snapToGrid w:val="0"/>
              <w:ind w:firstLine="0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64159F">
              <w:rPr>
                <w:rFonts w:ascii="Times New Roman" w:hAnsi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A9410C"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64159F" w:rsidRDefault="00A9410C" w:rsidP="006203BB">
            <w:pPr>
              <w:pStyle w:val="210"/>
              <w:snapToGrid w:val="0"/>
              <w:ind w:firstLine="0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64159F">
              <w:rPr>
                <w:rFonts w:ascii="Times New Roman" w:hAnsi="Times New Roman"/>
                <w:spacing w:val="-4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64159F" w:rsidRDefault="00A9410C" w:rsidP="008729F7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Анализ структуры вариационных рядов распределения.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10C" w:rsidRPr="0064159F" w:rsidRDefault="001F32B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9410C" w:rsidRPr="0064159F" w:rsidTr="00B83890"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64159F" w:rsidRDefault="00A9410C" w:rsidP="008729F7">
            <w:pPr>
              <w:pStyle w:val="210"/>
              <w:snapToGrid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/>
                <w:bCs/>
                <w:sz w:val="28"/>
                <w:szCs w:val="28"/>
              </w:rPr>
              <w:t>Практические занятия.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B83890">
        <w:trPr>
          <w:trHeight w:val="940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10C" w:rsidRPr="0064159F" w:rsidRDefault="00A9410C" w:rsidP="006203BB">
            <w:pPr>
              <w:pStyle w:val="210"/>
              <w:snapToGrid w:val="0"/>
              <w:ind w:firstLine="63"/>
              <w:rPr>
                <w:rFonts w:ascii="Times New Roman" w:hAnsi="Times New Roman"/>
                <w:sz w:val="28"/>
                <w:szCs w:val="28"/>
              </w:rPr>
            </w:pPr>
            <w:r w:rsidRPr="006415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410C" w:rsidRPr="0064159F" w:rsidRDefault="00A9410C" w:rsidP="008729F7">
            <w:pPr>
              <w:pStyle w:val="210"/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4159F">
              <w:rPr>
                <w:rFonts w:ascii="Times New Roman" w:hAnsi="Times New Roman"/>
                <w:bCs/>
                <w:sz w:val="28"/>
                <w:szCs w:val="28"/>
              </w:rPr>
              <w:t>Практическое занятие № 5.</w:t>
            </w:r>
            <w:r w:rsidR="008729F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/>
                <w:sz w:val="28"/>
                <w:szCs w:val="28"/>
              </w:rPr>
              <w:t xml:space="preserve">Расчет различных видов относительных величин. </w:t>
            </w:r>
            <w:r w:rsidR="001A0694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Расчет </w:t>
            </w:r>
            <w:r w:rsidRPr="0064159F">
              <w:rPr>
                <w:rFonts w:ascii="Times New Roman" w:hAnsi="Times New Roman"/>
                <w:spacing w:val="-4"/>
                <w:sz w:val="28"/>
                <w:szCs w:val="28"/>
              </w:rPr>
              <w:t>средних уровней с использованием различных видов средних величин.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pStyle w:val="210"/>
              <w:ind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B83890">
        <w:trPr>
          <w:trHeight w:val="240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410C" w:rsidRPr="0064159F" w:rsidRDefault="00A9410C" w:rsidP="008729F7">
            <w:pPr>
              <w:pStyle w:val="210"/>
              <w:snapToGri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4159F">
              <w:rPr>
                <w:rFonts w:ascii="Times New Roman" w:hAnsi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B83890">
        <w:trPr>
          <w:trHeight w:val="720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0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9410C" w:rsidRPr="0064159F" w:rsidRDefault="00A9410C" w:rsidP="006203BB">
            <w:pPr>
              <w:pStyle w:val="210"/>
              <w:snapToGrid w:val="0"/>
              <w:ind w:firstLine="63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15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410C" w:rsidRPr="0064159F" w:rsidRDefault="00A9410C" w:rsidP="001A0694">
            <w:pPr>
              <w:pStyle w:val="210"/>
              <w:snapToGrid w:val="0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/>
                <w:bCs/>
                <w:sz w:val="28"/>
                <w:szCs w:val="28"/>
              </w:rPr>
              <w:t xml:space="preserve">Практическое занятие № 6. </w:t>
            </w:r>
            <w:r w:rsidRPr="0064159F">
              <w:rPr>
                <w:rFonts w:ascii="Times New Roman" w:hAnsi="Times New Roman"/>
                <w:spacing w:val="-4"/>
                <w:sz w:val="28"/>
                <w:szCs w:val="28"/>
              </w:rPr>
              <w:t>Расчет абсолютных и относительных показателей вариации</w:t>
            </w:r>
            <w:r w:rsidR="001F32BC" w:rsidRPr="0064159F">
              <w:rPr>
                <w:rFonts w:ascii="Times New Roman" w:hAnsi="Times New Roman"/>
                <w:spacing w:val="-4"/>
                <w:sz w:val="28"/>
                <w:szCs w:val="28"/>
              </w:rPr>
              <w:t>,</w:t>
            </w:r>
            <w:r w:rsidR="001A0694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/>
                <w:spacing w:val="-4"/>
                <w:sz w:val="28"/>
                <w:szCs w:val="28"/>
              </w:rPr>
              <w:t>расчет структурных средних величин.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pStyle w:val="210"/>
              <w:ind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B83890"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9410C" w:rsidRPr="0064159F" w:rsidRDefault="00A9410C" w:rsidP="006203BB">
            <w:pPr>
              <w:suppressAutoHyphens/>
              <w:snapToGrid w:val="0"/>
              <w:spacing w:after="0"/>
              <w:contextualSpacing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</w:t>
            </w:r>
          </w:p>
        </w:tc>
        <w:tc>
          <w:tcPr>
            <w:tcW w:w="815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9410C" w:rsidRPr="0064159F" w:rsidRDefault="00A9410C" w:rsidP="008729F7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: выполнение домашних заданий по разделу 5.</w:t>
            </w:r>
          </w:p>
          <w:p w:rsidR="00A9410C" w:rsidRPr="0064159F" w:rsidRDefault="00A9410C" w:rsidP="008729F7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анализ статистических данных с помощью относительных величин, на расчет среднего уровня изучаемого явления, на свойства средней арифметической, на </w:t>
            </w:r>
            <w:r w:rsidRPr="0064159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расчет показателей вариации, на расчет структурных средних величин.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</w:t>
            </w:r>
          </w:p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Ряды динамики в статистике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B83890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  <w:r w:rsidRPr="00D91F52">
              <w:rPr>
                <w:b/>
                <w:sz w:val="28"/>
                <w:szCs w:val="28"/>
              </w:rPr>
              <w:t>Тема 6.1.</w:t>
            </w:r>
          </w:p>
          <w:p w:rsidR="00A9410C" w:rsidRPr="00D91F52" w:rsidRDefault="00A9410C" w:rsidP="00D91F52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  <w:r w:rsidRPr="00D91F52">
              <w:rPr>
                <w:b/>
                <w:sz w:val="28"/>
                <w:szCs w:val="28"/>
              </w:rPr>
              <w:t xml:space="preserve">Виды </w:t>
            </w:r>
            <w:r>
              <w:rPr>
                <w:b/>
                <w:sz w:val="28"/>
                <w:szCs w:val="28"/>
              </w:rPr>
              <w:t>и методы анализа рядов динамики</w:t>
            </w:r>
          </w:p>
          <w:p w:rsidR="00A9410C" w:rsidRPr="00D91F52" w:rsidRDefault="00A9410C" w:rsidP="00D91F5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6203BB">
        <w:trPr>
          <w:trHeight w:val="1229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410C" w:rsidRPr="0064159F" w:rsidRDefault="00A9410C" w:rsidP="001F32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Ряды динамики. Виды рядов динамик</w:t>
            </w:r>
            <w:r w:rsidR="001F32BC">
              <w:rPr>
                <w:rFonts w:ascii="Times New Roman" w:hAnsi="Times New Roman" w:cs="Times New Roman"/>
                <w:sz w:val="28"/>
                <w:szCs w:val="28"/>
              </w:rPr>
              <w:t>и: моментные и интервальные; аб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солютных, относительных и средних величин; с равноотстоящими уровнями и неравно</w:t>
            </w:r>
            <w:r w:rsidR="00D93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отстоящими уровнями во времени; стационарные и нестационарные.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9410C" w:rsidRPr="001F32BC" w:rsidRDefault="001F32B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9410C" w:rsidRPr="0064159F" w:rsidTr="00A9410C">
        <w:trPr>
          <w:trHeight w:val="1030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Показатели изменения уровней рядов динамики: базисные, цепные и средние абсолютные приросты, коэффициенты и темпы роста (прироста).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10C" w:rsidRPr="0064159F" w:rsidRDefault="001F32B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9410C" w:rsidRPr="0064159F" w:rsidTr="00B83890">
        <w:trPr>
          <w:trHeight w:val="200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B83890">
        <w:trPr>
          <w:trHeight w:val="424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7. Расчет показателей ряда динамики.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B83890">
        <w:trPr>
          <w:trHeight w:val="440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8. Расчет показателей ряда динамики.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9410C" w:rsidRPr="0064159F" w:rsidTr="00B83890"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D91F52" w:rsidRDefault="00A9410C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64159F" w:rsidRDefault="00A9410C" w:rsidP="001F32BC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обучающихся: выполнение домашних заданий по разделу 6.</w:t>
            </w:r>
          </w:p>
          <w:p w:rsidR="00A9410C" w:rsidRPr="0064159F" w:rsidRDefault="00A9410C" w:rsidP="001F32B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задач на 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расчет показателей и средних показателей ряда динамики; на расчет индексов сезонности, на выявление основной тенденции ряда динамики различными способами.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Pr="00A9410C" w:rsidRDefault="00A9410C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9410C" w:rsidRPr="0064159F" w:rsidRDefault="00A9410C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</w:t>
            </w:r>
          </w:p>
          <w:p w:rsidR="007D3349" w:rsidRPr="00D91F52" w:rsidRDefault="007D3349" w:rsidP="00D91F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52">
              <w:rPr>
                <w:rFonts w:ascii="Times New Roman" w:hAnsi="Times New Roman" w:cs="Times New Roman"/>
                <w:b/>
                <w:sz w:val="28"/>
                <w:szCs w:val="28"/>
              </w:rPr>
              <w:t>Индексы в статистике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D91F52">
              <w:rPr>
                <w:b/>
                <w:bCs/>
                <w:sz w:val="28"/>
                <w:szCs w:val="28"/>
              </w:rPr>
              <w:lastRenderedPageBreak/>
              <w:t>Тема 7.1.</w:t>
            </w:r>
          </w:p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D91F52">
              <w:rPr>
                <w:b/>
                <w:bCs/>
                <w:sz w:val="28"/>
                <w:szCs w:val="28"/>
              </w:rPr>
              <w:t>Виды индексов в статистике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Индексы. Классификация индексов в ст</w:t>
            </w:r>
            <w:r w:rsidR="00B83890">
              <w:rPr>
                <w:rFonts w:ascii="Times New Roman" w:hAnsi="Times New Roman" w:cs="Times New Roman"/>
                <w:sz w:val="28"/>
                <w:szCs w:val="28"/>
              </w:rPr>
              <w:t>атистике по степени охвата явле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ния, базе сравнения, форме построения, объекту исследования, составу явления, периоду исчисления. Индивидуальные и общие индексы. Агрегатный индекс. Средние индексы. Индексы структурных сдвигов. Факторный анализ.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D3349" w:rsidRPr="0064159F" w:rsidTr="00B83890">
        <w:trPr>
          <w:trHeight w:val="204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rPr>
          <w:trHeight w:val="420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9.</w:t>
            </w:r>
            <w:r w:rsidR="00B838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Расчет общих индексов агрегатной формы.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rPr>
          <w:trHeight w:val="340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занятия.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rPr>
          <w:trHeight w:val="294"/>
        </w:trPr>
        <w:tc>
          <w:tcPr>
            <w:tcW w:w="29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1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10.</w:t>
            </w:r>
            <w:r w:rsidR="00B838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Расчет средних индексов, индексов структурных сдвигов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c>
          <w:tcPr>
            <w:tcW w:w="2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обучающихся: выполнение домашних заданий по разделу 7.</w:t>
            </w:r>
          </w:p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Решение задач на расчет индивидуальных и общих индексов, факторный анализ; на расчет средних индексов, на расчет индексов переменного, постоянного состава, структурных сдвигов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10C" w:rsidRDefault="007D3349" w:rsidP="00D91F52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  <w:r w:rsidRPr="00D91F52">
              <w:rPr>
                <w:b/>
                <w:sz w:val="28"/>
                <w:szCs w:val="28"/>
              </w:rPr>
              <w:t>Раздел 8.</w:t>
            </w:r>
          </w:p>
          <w:p w:rsidR="007D3349" w:rsidRPr="00D91F52" w:rsidRDefault="007D3349" w:rsidP="00D91F52">
            <w:pPr>
              <w:pStyle w:val="21"/>
              <w:snapToGrid w:val="0"/>
              <w:jc w:val="center"/>
              <w:rPr>
                <w:sz w:val="28"/>
                <w:szCs w:val="28"/>
              </w:rPr>
            </w:pPr>
            <w:r w:rsidRPr="00D91F52">
              <w:rPr>
                <w:b/>
                <w:sz w:val="28"/>
                <w:szCs w:val="28"/>
              </w:rPr>
              <w:t>Выборочное наблюдение в статистике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shd w:val="clear" w:color="auto" w:fill="FFFFFF"/>
              <w:suppressAutoHyphens/>
              <w:snapToGrid w:val="0"/>
              <w:spacing w:after="0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B83890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  <w:r w:rsidRPr="00D91F52">
              <w:rPr>
                <w:b/>
                <w:sz w:val="28"/>
                <w:szCs w:val="28"/>
              </w:rPr>
              <w:t>Тема 8.1.</w:t>
            </w:r>
          </w:p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  <w:r w:rsidRPr="00D91F52">
              <w:rPr>
                <w:b/>
                <w:sz w:val="28"/>
                <w:szCs w:val="28"/>
              </w:rPr>
              <w:t>Способы формирования выборочной совокупности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B83890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Выборочное наблюдение. Индивидуа</w:t>
            </w:r>
            <w:r w:rsidR="00B83890">
              <w:rPr>
                <w:rFonts w:ascii="Times New Roman" w:hAnsi="Times New Roman" w:cs="Times New Roman"/>
                <w:sz w:val="28"/>
                <w:szCs w:val="28"/>
              </w:rPr>
              <w:t>льный, групповой и комбинирован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ный отбор. Бесповторный и повторный отбор. Виды выборки: собственно-случайная, механическая, типическая, сери</w:t>
            </w:r>
            <w:r w:rsidR="00B83890">
              <w:rPr>
                <w:rFonts w:ascii="Times New Roman" w:hAnsi="Times New Roman" w:cs="Times New Roman"/>
                <w:sz w:val="28"/>
                <w:szCs w:val="28"/>
              </w:rPr>
              <w:t>йная, комбинированная. Малая вы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борка в статистике.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D3349" w:rsidRPr="0064159F" w:rsidTr="00B83890"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  <w:r w:rsidRPr="00D91F52">
              <w:rPr>
                <w:b/>
                <w:sz w:val="28"/>
                <w:szCs w:val="28"/>
              </w:rPr>
              <w:t>Тема 8.2.</w:t>
            </w:r>
          </w:p>
          <w:p w:rsidR="007D3349" w:rsidRPr="00D91F52" w:rsidRDefault="007D3349" w:rsidP="00D91F52">
            <w:pPr>
              <w:pStyle w:val="21"/>
              <w:snapToGrid w:val="0"/>
              <w:jc w:val="center"/>
              <w:rPr>
                <w:b/>
                <w:sz w:val="28"/>
                <w:szCs w:val="28"/>
              </w:rPr>
            </w:pPr>
            <w:r w:rsidRPr="00D91F52">
              <w:rPr>
                <w:b/>
                <w:sz w:val="28"/>
                <w:szCs w:val="28"/>
              </w:rPr>
              <w:lastRenderedPageBreak/>
              <w:t>Методы оценки результатов выборочного наблюдения</w:t>
            </w: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D3349" w:rsidRPr="0064159F" w:rsidTr="006203BB">
        <w:tc>
          <w:tcPr>
            <w:tcW w:w="29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6203BB">
            <w:pPr>
              <w:pStyle w:val="21"/>
              <w:snapToGrid w:val="0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D3349" w:rsidRPr="0064159F" w:rsidRDefault="007D3349" w:rsidP="00B8389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Генеральная и выборочные совокупности. Полнота выборки. Ошибки выборочного наблюдения. Средняя и предельная ошибки выборки. Корректировка выборки. Распространение результатов выборочного наблюдения на генеральную совокупность.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3349" w:rsidRPr="00A9410C" w:rsidRDefault="007D3349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3349" w:rsidRPr="0064159F" w:rsidRDefault="007D3349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6415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</w:tr>
      <w:tr w:rsidR="00B83890" w:rsidRPr="0064159F" w:rsidTr="00B83890">
        <w:trPr>
          <w:trHeight w:val="294"/>
        </w:trPr>
        <w:tc>
          <w:tcPr>
            <w:tcW w:w="2944" w:type="dxa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</w:tcPr>
          <w:p w:rsidR="00B83890" w:rsidRPr="0064159F" w:rsidRDefault="00B83890" w:rsidP="006203BB">
            <w:pPr>
              <w:pStyle w:val="21"/>
              <w:snapToGri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3890" w:rsidRPr="0064159F" w:rsidRDefault="00B83890" w:rsidP="00B83890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занятия.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83890" w:rsidRPr="00A9410C" w:rsidRDefault="00B83890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83890" w:rsidRPr="0064159F" w:rsidTr="00B83890">
        <w:trPr>
          <w:trHeight w:val="340"/>
        </w:trPr>
        <w:tc>
          <w:tcPr>
            <w:tcW w:w="2944" w:type="dxa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</w:tcPr>
          <w:p w:rsidR="00B83890" w:rsidRPr="0064159F" w:rsidRDefault="00B83890" w:rsidP="006203BB">
            <w:pPr>
              <w:pStyle w:val="21"/>
              <w:snapToGri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83890" w:rsidRPr="0064159F" w:rsidRDefault="00B83890" w:rsidP="00B83890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83890" w:rsidRPr="0064159F" w:rsidRDefault="00B83890" w:rsidP="00B83890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Расчет ошибки выборки, генеральной совокупности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890" w:rsidRPr="00A9410C" w:rsidRDefault="00B83890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83890" w:rsidRPr="0064159F" w:rsidTr="00B83890"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90" w:rsidRPr="0064159F" w:rsidRDefault="00B83890" w:rsidP="006203BB">
            <w:pPr>
              <w:pStyle w:val="21"/>
              <w:snapToGri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39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83890" w:rsidRPr="0064159F" w:rsidRDefault="00B83890" w:rsidP="00B83890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обучающихся: выполнение домашних заданий по разделу 8.</w:t>
            </w:r>
          </w:p>
          <w:p w:rsidR="00B83890" w:rsidRPr="0064159F" w:rsidRDefault="00B83890" w:rsidP="00B8389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Разработать программу и организационный план проведения выборочного наблюдения в соответствии с поставленными целями и задачами, провести выборочное обследование, обработать и проанализировать результаты выборочного наблюдения.</w:t>
            </w:r>
          </w:p>
          <w:p w:rsidR="00B83890" w:rsidRPr="0064159F" w:rsidRDefault="00B83890" w:rsidP="00B8389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sz w:val="28"/>
                <w:szCs w:val="28"/>
              </w:rPr>
              <w:t>Решение задач на расчет показателей генеральной совокупности, на расчет ошибок выборки.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890" w:rsidRPr="00A9410C" w:rsidRDefault="00B83890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83890" w:rsidRPr="0064159F" w:rsidTr="00B83890">
        <w:tc>
          <w:tcPr>
            <w:tcW w:w="114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890" w:rsidRPr="0064159F" w:rsidRDefault="00B83890" w:rsidP="006203BB">
            <w:pPr>
              <w:pStyle w:val="21"/>
              <w:snapToGrid w:val="0"/>
              <w:rPr>
                <w:sz w:val="28"/>
                <w:szCs w:val="28"/>
              </w:rPr>
            </w:pPr>
            <w:r w:rsidRPr="0064159F">
              <w:rPr>
                <w:bCs/>
                <w:sz w:val="28"/>
                <w:szCs w:val="28"/>
              </w:rPr>
              <w:t>Дифференцированный  зачет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890" w:rsidRPr="00A9410C" w:rsidRDefault="00B83890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83890" w:rsidRPr="0064159F" w:rsidTr="00B83890">
        <w:tc>
          <w:tcPr>
            <w:tcW w:w="114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890" w:rsidRPr="0064159F" w:rsidRDefault="00B83890" w:rsidP="006203BB">
            <w:pPr>
              <w:suppressAutoHyphens/>
              <w:snapToGrid w:val="0"/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59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3890" w:rsidRPr="00A9410C" w:rsidRDefault="00B83890" w:rsidP="00A941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10C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B83890" w:rsidRPr="0064159F" w:rsidRDefault="00B83890" w:rsidP="006203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4644C6" w:rsidRDefault="004644C6" w:rsidP="004644C6">
      <w:pPr>
        <w:tabs>
          <w:tab w:val="left" w:pos="0"/>
        </w:tabs>
        <w:spacing w:after="0" w:line="328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4644C6" w:rsidSect="00B83890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2179DA" w:rsidRPr="007D3349" w:rsidRDefault="002179DA" w:rsidP="00ED00D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33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1.5. </w:t>
      </w:r>
      <w:r w:rsidR="003312E3" w:rsidRPr="007D3349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 контрольной работы</w:t>
      </w:r>
    </w:p>
    <w:p w:rsidR="002179DA" w:rsidRDefault="002179DA" w:rsidP="00381126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12E3" w:rsidRDefault="003312E3" w:rsidP="00ED00D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1</w:t>
      </w:r>
    </w:p>
    <w:p w:rsidR="007479D1" w:rsidRDefault="007479D1" w:rsidP="0038112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1126" w:rsidRDefault="00381126" w:rsidP="00ED00D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Статистика как наука. История зарождения статистики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81126" w:rsidRDefault="00381126" w:rsidP="00ED00D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Относительные величины в статистике, методика их расчета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81126" w:rsidRDefault="00381126" w:rsidP="00ED00D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Сущность и роль экономических индексов</w:t>
      </w:r>
      <w:r w:rsidR="003507E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507E3" w:rsidRDefault="003507E3" w:rsidP="00ED00D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таблице представлены цены на бензин АИ-95 по АЗС Москвы по состоянию на 17.02.2021.</w:t>
      </w:r>
    </w:p>
    <w:p w:rsidR="00ED00D1" w:rsidRPr="00ED00D1" w:rsidRDefault="00ED00D1" w:rsidP="00ED00D1">
      <w:pPr>
        <w:tabs>
          <w:tab w:val="left" w:pos="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4506"/>
        <w:gridCol w:w="4345"/>
      </w:tblGrid>
      <w:tr w:rsidR="003507E3" w:rsidTr="003507E3">
        <w:tc>
          <w:tcPr>
            <w:tcW w:w="4785" w:type="dxa"/>
          </w:tcPr>
          <w:p w:rsidR="003507E3" w:rsidRDefault="003507E3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Топливная компания</w:t>
            </w:r>
          </w:p>
        </w:tc>
        <w:tc>
          <w:tcPr>
            <w:tcW w:w="4785" w:type="dxa"/>
          </w:tcPr>
          <w:p w:rsidR="003507E3" w:rsidRDefault="00ED00D1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Цена, руб.</w:t>
            </w:r>
          </w:p>
        </w:tc>
      </w:tr>
      <w:tr w:rsidR="003507E3" w:rsidTr="003507E3">
        <w:tc>
          <w:tcPr>
            <w:tcW w:w="4785" w:type="dxa"/>
          </w:tcPr>
          <w:p w:rsidR="003507E3" w:rsidRDefault="003507E3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ВР</w:t>
            </w:r>
          </w:p>
        </w:tc>
        <w:tc>
          <w:tcPr>
            <w:tcW w:w="4785" w:type="dxa"/>
          </w:tcPr>
          <w:p w:rsidR="003507E3" w:rsidRDefault="003507E3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38.6</w:t>
            </w:r>
          </w:p>
        </w:tc>
      </w:tr>
      <w:tr w:rsidR="003507E3" w:rsidTr="003507E3">
        <w:tc>
          <w:tcPr>
            <w:tcW w:w="4785" w:type="dxa"/>
          </w:tcPr>
          <w:p w:rsidR="003507E3" w:rsidRDefault="003507E3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ЕКА</w:t>
            </w:r>
          </w:p>
        </w:tc>
        <w:tc>
          <w:tcPr>
            <w:tcW w:w="4785" w:type="dxa"/>
          </w:tcPr>
          <w:p w:rsidR="003507E3" w:rsidRDefault="003507E3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38,8</w:t>
            </w:r>
          </w:p>
        </w:tc>
      </w:tr>
      <w:tr w:rsidR="003507E3" w:rsidTr="003507E3">
        <w:tc>
          <w:tcPr>
            <w:tcW w:w="4785" w:type="dxa"/>
          </w:tcPr>
          <w:p w:rsidR="003507E3" w:rsidRPr="003507E3" w:rsidRDefault="003507E3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Shell</w:t>
            </w:r>
          </w:p>
        </w:tc>
        <w:tc>
          <w:tcPr>
            <w:tcW w:w="4785" w:type="dxa"/>
          </w:tcPr>
          <w:p w:rsidR="003507E3" w:rsidRDefault="003507E3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38,4</w:t>
            </w:r>
          </w:p>
        </w:tc>
      </w:tr>
      <w:tr w:rsidR="003507E3" w:rsidTr="003507E3">
        <w:tc>
          <w:tcPr>
            <w:tcW w:w="4785" w:type="dxa"/>
          </w:tcPr>
          <w:p w:rsidR="003507E3" w:rsidRDefault="003507E3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ГазпромНефть</w:t>
            </w:r>
          </w:p>
        </w:tc>
        <w:tc>
          <w:tcPr>
            <w:tcW w:w="4785" w:type="dxa"/>
          </w:tcPr>
          <w:p w:rsidR="003507E3" w:rsidRDefault="00612195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38,4</w:t>
            </w:r>
          </w:p>
        </w:tc>
      </w:tr>
      <w:tr w:rsidR="003507E3" w:rsidTr="003507E3">
        <w:tc>
          <w:tcPr>
            <w:tcW w:w="4785" w:type="dxa"/>
          </w:tcPr>
          <w:p w:rsidR="003507E3" w:rsidRDefault="00612195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Нефтемагистраль</w:t>
            </w:r>
          </w:p>
        </w:tc>
        <w:tc>
          <w:tcPr>
            <w:tcW w:w="4785" w:type="dxa"/>
          </w:tcPr>
          <w:p w:rsidR="003507E3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36,7</w:t>
            </w:r>
          </w:p>
        </w:tc>
      </w:tr>
      <w:tr w:rsidR="003507E3" w:rsidTr="003507E3">
        <w:tc>
          <w:tcPr>
            <w:tcW w:w="4785" w:type="dxa"/>
          </w:tcPr>
          <w:p w:rsidR="003507E3" w:rsidRDefault="00612195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Роснефть</w:t>
            </w:r>
          </w:p>
        </w:tc>
        <w:tc>
          <w:tcPr>
            <w:tcW w:w="4785" w:type="dxa"/>
          </w:tcPr>
          <w:p w:rsidR="003507E3" w:rsidRDefault="00612195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38,5</w:t>
            </w:r>
          </w:p>
        </w:tc>
      </w:tr>
      <w:tr w:rsidR="003507E3" w:rsidTr="003507E3">
        <w:tc>
          <w:tcPr>
            <w:tcW w:w="4785" w:type="dxa"/>
          </w:tcPr>
          <w:p w:rsidR="003507E3" w:rsidRDefault="00612195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ТНК</w:t>
            </w:r>
          </w:p>
        </w:tc>
        <w:tc>
          <w:tcPr>
            <w:tcW w:w="4785" w:type="dxa"/>
          </w:tcPr>
          <w:p w:rsidR="003507E3" w:rsidRDefault="00612195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38,8</w:t>
            </w:r>
          </w:p>
        </w:tc>
      </w:tr>
      <w:tr w:rsidR="003507E3" w:rsidTr="003507E3">
        <w:tc>
          <w:tcPr>
            <w:tcW w:w="4785" w:type="dxa"/>
          </w:tcPr>
          <w:p w:rsidR="003507E3" w:rsidRDefault="00612195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Татнефть</w:t>
            </w:r>
          </w:p>
        </w:tc>
        <w:tc>
          <w:tcPr>
            <w:tcW w:w="4785" w:type="dxa"/>
          </w:tcPr>
          <w:p w:rsidR="003507E3" w:rsidRDefault="00612195" w:rsidP="003507E3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37.9</w:t>
            </w:r>
          </w:p>
        </w:tc>
      </w:tr>
    </w:tbl>
    <w:p w:rsidR="00ED00D1" w:rsidRDefault="00ED00D1" w:rsidP="003507E3">
      <w:pPr>
        <w:pStyle w:val="a5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507E3" w:rsidRPr="00381126" w:rsidRDefault="00612195" w:rsidP="00ED00D1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Определите медиану, первый и последний квартиль.</w:t>
      </w:r>
    </w:p>
    <w:p w:rsidR="008B619B" w:rsidRDefault="008B619B" w:rsidP="00381126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8B619B" w:rsidRDefault="008B619B" w:rsidP="00ED00D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2</w:t>
      </w:r>
    </w:p>
    <w:p w:rsidR="00381126" w:rsidRDefault="00381126" w:rsidP="00ED00D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1126" w:rsidRDefault="00381126" w:rsidP="00ED00D1">
      <w:pPr>
        <w:pStyle w:val="a5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Предмет, метод, основные категории статистики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81126" w:rsidRDefault="00381126" w:rsidP="00ED00D1">
      <w:pPr>
        <w:pStyle w:val="a5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Статистические графики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81126" w:rsidRDefault="00381126" w:rsidP="00ED00D1">
      <w:pPr>
        <w:pStyle w:val="a5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Вариация признака. Показатели вариации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12195" w:rsidRDefault="00612195" w:rsidP="00ED00D1">
      <w:pPr>
        <w:pStyle w:val="a5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Известны следующие данные о ценах на квартиры в панельных и блочных домах в Москве на начало 2020 года:</w:t>
      </w:r>
    </w:p>
    <w:p w:rsidR="00ED00D1" w:rsidRPr="00ED00D1" w:rsidRDefault="00ED00D1" w:rsidP="00ED00D1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1316"/>
        <w:gridCol w:w="838"/>
        <w:gridCol w:w="838"/>
        <w:gridCol w:w="837"/>
        <w:gridCol w:w="837"/>
        <w:gridCol w:w="837"/>
        <w:gridCol w:w="837"/>
        <w:gridCol w:w="837"/>
        <w:gridCol w:w="837"/>
        <w:gridCol w:w="837"/>
      </w:tblGrid>
      <w:tr w:rsidR="00612195" w:rsidTr="00612195"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 города</w:t>
            </w:r>
          </w:p>
        </w:tc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612195" w:rsidRDefault="00612195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612195" w:rsidTr="00612195"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Цена, долларов за кВ. м</w:t>
            </w:r>
          </w:p>
        </w:tc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2430</w:t>
            </w:r>
          </w:p>
        </w:tc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2424</w:t>
            </w:r>
          </w:p>
        </w:tc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2425</w:t>
            </w:r>
          </w:p>
        </w:tc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2410</w:t>
            </w:r>
          </w:p>
        </w:tc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2450</w:t>
            </w:r>
          </w:p>
        </w:tc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2415</w:t>
            </w:r>
          </w:p>
        </w:tc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2435</w:t>
            </w:r>
          </w:p>
        </w:tc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2430</w:t>
            </w:r>
          </w:p>
        </w:tc>
        <w:tc>
          <w:tcPr>
            <w:tcW w:w="957" w:type="dxa"/>
          </w:tcPr>
          <w:p w:rsidR="00612195" w:rsidRDefault="00612195" w:rsidP="00612195">
            <w:pPr>
              <w:pStyle w:val="a5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2430</w:t>
            </w:r>
          </w:p>
        </w:tc>
      </w:tr>
    </w:tbl>
    <w:p w:rsidR="00ED00D1" w:rsidRDefault="00ED00D1" w:rsidP="00612195">
      <w:pPr>
        <w:pStyle w:val="a5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2195" w:rsidRDefault="00612195" w:rsidP="00ED00D1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Определите моду, медиану, первый и последний квартиль.</w:t>
      </w:r>
    </w:p>
    <w:p w:rsidR="00381126" w:rsidRDefault="00381126" w:rsidP="00381126">
      <w:pPr>
        <w:pStyle w:val="a5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1126" w:rsidRDefault="00381126" w:rsidP="00ED00D1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3</w:t>
      </w:r>
    </w:p>
    <w:p w:rsidR="00381126" w:rsidRDefault="00381126" w:rsidP="00381126">
      <w:pPr>
        <w:pStyle w:val="a5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126" w:rsidRPr="00D33B29" w:rsidRDefault="00381126" w:rsidP="00ED00D1">
      <w:pPr>
        <w:pStyle w:val="a5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Развитие статистики в России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81126" w:rsidRPr="00D33B29" w:rsidRDefault="00381126" w:rsidP="00ED00D1">
      <w:pPr>
        <w:pStyle w:val="a5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Формы, виды, способы статистического наблюдения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81126" w:rsidRDefault="00381126" w:rsidP="00ED00D1">
      <w:pPr>
        <w:pStyle w:val="a5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Ряды распределения</w:t>
      </w:r>
      <w:r w:rsidR="006121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12195" w:rsidRDefault="00AC5D5F" w:rsidP="00ED00D1">
      <w:pPr>
        <w:pStyle w:val="a5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Определите среднюю величину, моду и медиану по данным о распределении станков по возрасту.</w:t>
      </w:r>
    </w:p>
    <w:p w:rsidR="00ED00D1" w:rsidRPr="00ED00D1" w:rsidRDefault="00ED00D1" w:rsidP="00ED00D1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4416"/>
        <w:gridCol w:w="4435"/>
      </w:tblGrid>
      <w:tr w:rsidR="00AC5D5F" w:rsidTr="00AC5D5F">
        <w:tc>
          <w:tcPr>
            <w:tcW w:w="4785" w:type="dxa"/>
          </w:tcPr>
          <w:p w:rsidR="00AC5D5F" w:rsidRDefault="00AC5D5F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Возраст оборудования, лет</w:t>
            </w:r>
          </w:p>
        </w:tc>
        <w:tc>
          <w:tcPr>
            <w:tcW w:w="4785" w:type="dxa"/>
          </w:tcPr>
          <w:p w:rsidR="00AC5D5F" w:rsidRDefault="00AC5D5F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Число единиц установленного оборудования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</w:tbl>
    <w:p w:rsidR="00AC5D5F" w:rsidRPr="00D33B29" w:rsidRDefault="00AC5D5F" w:rsidP="00AC5D5F">
      <w:pPr>
        <w:pStyle w:val="a5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126" w:rsidRDefault="00381126" w:rsidP="00ED00D1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126" w:rsidRDefault="00381126" w:rsidP="00ED00D1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4</w:t>
      </w:r>
    </w:p>
    <w:p w:rsidR="00381126" w:rsidRDefault="00381126" w:rsidP="00ED00D1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126" w:rsidRPr="00D33B29" w:rsidRDefault="00381126" w:rsidP="00ED00D1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Статистическое исследование. Этапы статистического наблюдения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81126" w:rsidRPr="00D33B29" w:rsidRDefault="00381126" w:rsidP="00ED00D1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 xml:space="preserve">Абсолютные величины в </w:t>
      </w:r>
      <w:r w:rsidR="00D33B29" w:rsidRPr="00D33B29">
        <w:rPr>
          <w:rFonts w:ascii="Times New Roman" w:eastAsia="Times New Roman" w:hAnsi="Times New Roman" w:cs="Times New Roman"/>
          <w:bCs/>
          <w:sz w:val="28"/>
          <w:szCs w:val="28"/>
        </w:rPr>
        <w:t>статистике. Виды абсолютных величин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33B29" w:rsidRDefault="00D33B29" w:rsidP="00ED00D1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Сущность средних величин, условия их расчета. Обязательные условия расчета средних величин.</w:t>
      </w:r>
    </w:p>
    <w:p w:rsidR="00AC5D5F" w:rsidRDefault="00AC5D5F" w:rsidP="00ED00D1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Определите среднюю величину, моду, медиану, показатели вариации по данным о распределении сотрудников по стажу работы: </w:t>
      </w:r>
    </w:p>
    <w:p w:rsidR="00ED00D1" w:rsidRPr="00C44A88" w:rsidRDefault="00ED00D1" w:rsidP="00C44A88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4383"/>
        <w:gridCol w:w="4468"/>
      </w:tblGrid>
      <w:tr w:rsidR="00AC5D5F" w:rsidTr="00AC5D5F">
        <w:tc>
          <w:tcPr>
            <w:tcW w:w="4785" w:type="dxa"/>
          </w:tcPr>
          <w:p w:rsidR="00AC5D5F" w:rsidRPr="00ED00D1" w:rsidRDefault="00AC5D5F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D00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Стаж, лет</w:t>
            </w:r>
          </w:p>
        </w:tc>
        <w:tc>
          <w:tcPr>
            <w:tcW w:w="4785" w:type="dxa"/>
          </w:tcPr>
          <w:p w:rsidR="00AC5D5F" w:rsidRPr="00ED00D1" w:rsidRDefault="00AC5D5F" w:rsidP="00ED00D1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D00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Число сотрудников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AC5D5F" w:rsidTr="00AC5D5F"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4785" w:type="dxa"/>
          </w:tcPr>
          <w:p w:rsidR="00AC5D5F" w:rsidRDefault="00AC5D5F" w:rsidP="00AC5D5F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</w:tbl>
    <w:p w:rsidR="00C44A88" w:rsidRDefault="00C44A88" w:rsidP="00ED00D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44A88" w:rsidRDefault="00C44A88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D33B29" w:rsidRDefault="00D33B29" w:rsidP="00ED00D1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Вариант 5</w:t>
      </w:r>
    </w:p>
    <w:p w:rsidR="00D33B29" w:rsidRDefault="00D33B29" w:rsidP="00ED00D1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33B29" w:rsidRPr="00D33B29" w:rsidRDefault="00D33B29" w:rsidP="00C44A88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Содержание и виды статистической сводки.</w:t>
      </w:r>
    </w:p>
    <w:p w:rsidR="00D33B29" w:rsidRPr="00D33B29" w:rsidRDefault="00E25FBA" w:rsidP="00C44A88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Статисти</w:t>
      </w:r>
      <w:r w:rsidR="00C44A88">
        <w:rPr>
          <w:rFonts w:ascii="Times New Roman" w:eastAsia="Times New Roman" w:hAnsi="Times New Roman" w:cs="Times New Roman"/>
          <w:bCs/>
          <w:sz w:val="28"/>
          <w:szCs w:val="28"/>
        </w:rPr>
        <w:t>ческие таблицы</w:t>
      </w:r>
      <w:r w:rsidR="00D33B29" w:rsidRPr="00D33B2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C44A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33B29" w:rsidRPr="00D33B29">
        <w:rPr>
          <w:rFonts w:ascii="Times New Roman" w:eastAsia="Times New Roman" w:hAnsi="Times New Roman" w:cs="Times New Roman"/>
          <w:bCs/>
          <w:sz w:val="28"/>
          <w:szCs w:val="28"/>
        </w:rPr>
        <w:t>Основные правила оформления таблицы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33B29" w:rsidRDefault="00D33B29" w:rsidP="00C44A88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Средняя арифметическая и средняя гармоническая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25FBA" w:rsidRDefault="00E25FBA" w:rsidP="00C44A88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Имеются следующие распределения студентов по уровню успеваемости</w:t>
      </w:r>
    </w:p>
    <w:p w:rsidR="00C44A88" w:rsidRPr="002B24C9" w:rsidRDefault="00C44A88" w:rsidP="002B24C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4427"/>
        <w:gridCol w:w="4424"/>
      </w:tblGrid>
      <w:tr w:rsidR="00E25FBA" w:rsidRPr="002B24C9" w:rsidTr="00E25FBA">
        <w:tc>
          <w:tcPr>
            <w:tcW w:w="4785" w:type="dxa"/>
          </w:tcPr>
          <w:p w:rsidR="00E25FBA" w:rsidRPr="002B24C9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Оценка, полученная на экзамене</w:t>
            </w:r>
          </w:p>
        </w:tc>
        <w:tc>
          <w:tcPr>
            <w:tcW w:w="4785" w:type="dxa"/>
          </w:tcPr>
          <w:p w:rsidR="00E25FBA" w:rsidRPr="002B24C9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Статистика</w:t>
            </w:r>
          </w:p>
        </w:tc>
      </w:tr>
      <w:tr w:rsidR="00E25FBA" w:rsidTr="00E25FBA">
        <w:tc>
          <w:tcPr>
            <w:tcW w:w="4785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785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E25FBA" w:rsidTr="00E25FBA">
        <w:tc>
          <w:tcPr>
            <w:tcW w:w="4785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785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E25FBA" w:rsidTr="00E25FBA">
        <w:tc>
          <w:tcPr>
            <w:tcW w:w="4785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785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E25FBA" w:rsidTr="00E25FBA">
        <w:tc>
          <w:tcPr>
            <w:tcW w:w="4785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785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</w:tbl>
    <w:p w:rsidR="00C44A88" w:rsidRDefault="00C44A88" w:rsidP="00E25FBA">
      <w:pPr>
        <w:pStyle w:val="a5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25FBA" w:rsidRPr="00D33B29" w:rsidRDefault="00E25FBA" w:rsidP="00C44A88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Определите моду и медиану.</w:t>
      </w:r>
    </w:p>
    <w:p w:rsidR="00E25FBA" w:rsidRPr="002B24C9" w:rsidRDefault="00E25FBA" w:rsidP="002B24C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B29" w:rsidRDefault="00D33B29" w:rsidP="002B24C9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6</w:t>
      </w:r>
    </w:p>
    <w:p w:rsidR="00D33B29" w:rsidRPr="00D33B29" w:rsidRDefault="00D33B29" w:rsidP="002B24C9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B29" w:rsidRPr="00D33B29" w:rsidRDefault="00D33B29" w:rsidP="002B24C9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Структурные средние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33B29" w:rsidRPr="00D33B29" w:rsidRDefault="00D33B29" w:rsidP="002B24C9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Агрегатные индексы. Взаимосвязь между индексами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33B29" w:rsidRDefault="00D33B29" w:rsidP="002B24C9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B29">
        <w:rPr>
          <w:rFonts w:ascii="Times New Roman" w:eastAsia="Times New Roman" w:hAnsi="Times New Roman" w:cs="Times New Roman"/>
          <w:bCs/>
          <w:sz w:val="28"/>
          <w:szCs w:val="28"/>
        </w:rPr>
        <w:t>Статистическое изучение стохастических взаимосвязей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25FBA" w:rsidRDefault="00E25FBA" w:rsidP="002B24C9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Имеются следующие данные о возрасте сотрудников фирмы:</w:t>
      </w:r>
    </w:p>
    <w:p w:rsidR="002B24C9" w:rsidRPr="002B24C9" w:rsidRDefault="002B24C9" w:rsidP="002B24C9">
      <w:pPr>
        <w:tabs>
          <w:tab w:val="left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2950"/>
        <w:gridCol w:w="2950"/>
        <w:gridCol w:w="2950"/>
      </w:tblGrid>
      <w:tr w:rsidR="00E25FBA" w:rsidTr="00E25FBA">
        <w:tc>
          <w:tcPr>
            <w:tcW w:w="2950" w:type="dxa"/>
            <w:vMerge w:val="restart"/>
          </w:tcPr>
          <w:p w:rsidR="00E25FBA" w:rsidRPr="002B24C9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Возраст, лет</w:t>
            </w:r>
          </w:p>
        </w:tc>
        <w:tc>
          <w:tcPr>
            <w:tcW w:w="5900" w:type="dxa"/>
            <w:gridSpan w:val="2"/>
          </w:tcPr>
          <w:p w:rsidR="00E25FBA" w:rsidRPr="002B24C9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Численность сотрудников</w:t>
            </w:r>
          </w:p>
        </w:tc>
      </w:tr>
      <w:tr w:rsidR="00E25FBA" w:rsidTr="00E25FBA">
        <w:tc>
          <w:tcPr>
            <w:tcW w:w="2950" w:type="dxa"/>
            <w:vMerge/>
          </w:tcPr>
          <w:p w:rsidR="00E25FBA" w:rsidRPr="002B24C9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50" w:type="dxa"/>
          </w:tcPr>
          <w:p w:rsidR="00E25FBA" w:rsidRPr="002B24C9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мужчины</w:t>
            </w:r>
          </w:p>
        </w:tc>
        <w:tc>
          <w:tcPr>
            <w:tcW w:w="2950" w:type="dxa"/>
          </w:tcPr>
          <w:p w:rsidR="00E25FBA" w:rsidRPr="002B24C9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женщины</w:t>
            </w:r>
          </w:p>
        </w:tc>
      </w:tr>
      <w:tr w:rsidR="00E25FBA" w:rsidTr="00E25FBA"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E25FBA" w:rsidTr="00E25FBA"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E25FBA" w:rsidTr="00E25FBA"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E25FBA" w:rsidTr="00E25FBA"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E25FBA" w:rsidTr="00E25FBA"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E25FBA" w:rsidTr="00E25FBA"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950" w:type="dxa"/>
          </w:tcPr>
          <w:p w:rsidR="00E25FBA" w:rsidRDefault="00E25FBA" w:rsidP="00E25FB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2B24C9" w:rsidRDefault="002B24C9" w:rsidP="00E25FBA">
      <w:pPr>
        <w:pStyle w:val="a5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25FBA" w:rsidRPr="00D33B29" w:rsidRDefault="00E25FBA" w:rsidP="002B24C9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Определите моду, медиану, первый квартиль, последний дециль: 1) в ряду распределения женщин по возрасту; 2) в ряду распределения мужчин по возрасту; 3) в ряду распределения всех сотрудников фирмы по возрасту.</w:t>
      </w:r>
    </w:p>
    <w:p w:rsidR="00D33B29" w:rsidRDefault="00D33B29" w:rsidP="002B24C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33B29" w:rsidRDefault="00D33B29" w:rsidP="002B24C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7</w:t>
      </w:r>
    </w:p>
    <w:p w:rsidR="00D33B29" w:rsidRDefault="00D33B29" w:rsidP="002B24C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B29" w:rsidRPr="006203BB" w:rsidRDefault="006203BB" w:rsidP="002B24C9">
      <w:pPr>
        <w:pStyle w:val="a5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03BB">
        <w:rPr>
          <w:rFonts w:ascii="Times New Roman" w:eastAsia="Times New Roman" w:hAnsi="Times New Roman" w:cs="Times New Roman"/>
          <w:bCs/>
          <w:sz w:val="28"/>
          <w:szCs w:val="28"/>
        </w:rPr>
        <w:t>Понятие динамических рядов, условия их формирования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203BB" w:rsidRDefault="006203BB" w:rsidP="002B24C9">
      <w:pPr>
        <w:pStyle w:val="a5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Индексный метод факторного анализа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203BB" w:rsidRDefault="006203BB" w:rsidP="002B24C9">
      <w:pPr>
        <w:pStyle w:val="a5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Регрессионно-корреляционный анализ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25FBA" w:rsidRDefault="00E25FBA" w:rsidP="002B24C9">
      <w:pPr>
        <w:pStyle w:val="a5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Имеются статистические данные о продаже товара в двух </w:t>
      </w:r>
      <w:r w:rsidR="005F3122">
        <w:rPr>
          <w:rFonts w:ascii="Times New Roman" w:eastAsia="Times New Roman" w:hAnsi="Times New Roman" w:cs="Times New Roman"/>
          <w:bCs/>
          <w:sz w:val="28"/>
          <w:szCs w:val="28"/>
        </w:rPr>
        <w:t>регионах:</w:t>
      </w:r>
    </w:p>
    <w:tbl>
      <w:tblPr>
        <w:tblStyle w:val="a3"/>
        <w:tblW w:w="9035" w:type="dxa"/>
        <w:tblInd w:w="720" w:type="dxa"/>
        <w:tblLook w:val="04A0"/>
      </w:tblPr>
      <w:tblGrid>
        <w:gridCol w:w="2932"/>
        <w:gridCol w:w="1492"/>
        <w:gridCol w:w="2946"/>
        <w:gridCol w:w="1665"/>
      </w:tblGrid>
      <w:tr w:rsidR="005F3122" w:rsidTr="005F3122">
        <w:tc>
          <w:tcPr>
            <w:tcW w:w="4424" w:type="dxa"/>
            <w:gridSpan w:val="2"/>
          </w:tcPr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Республика Крым</w:t>
            </w:r>
          </w:p>
        </w:tc>
        <w:tc>
          <w:tcPr>
            <w:tcW w:w="4611" w:type="dxa"/>
            <w:gridSpan w:val="2"/>
          </w:tcPr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Республика Алтай</w:t>
            </w:r>
          </w:p>
        </w:tc>
      </w:tr>
      <w:tr w:rsidR="005F3122" w:rsidTr="005F3122">
        <w:tc>
          <w:tcPr>
            <w:tcW w:w="2932" w:type="dxa"/>
          </w:tcPr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Цена товара А,</w:t>
            </w:r>
          </w:p>
          <w:p w:rsidR="005F3122" w:rsidRPr="002B24C9" w:rsidRDefault="007E4F57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  <w:r w:rsidR="005F3122"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ыс. руб. за упаковку</w:t>
            </w:r>
          </w:p>
        </w:tc>
        <w:tc>
          <w:tcPr>
            <w:tcW w:w="1492" w:type="dxa"/>
          </w:tcPr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Продано</w:t>
            </w:r>
          </w:p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упаковок</w:t>
            </w:r>
          </w:p>
        </w:tc>
        <w:tc>
          <w:tcPr>
            <w:tcW w:w="2946" w:type="dxa"/>
          </w:tcPr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Цена товара А,</w:t>
            </w:r>
          </w:p>
          <w:p w:rsidR="005F3122" w:rsidRPr="002B24C9" w:rsidRDefault="007E4F57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  <w:r w:rsidR="005F3122"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ыс. руб. за упаковку</w:t>
            </w:r>
          </w:p>
        </w:tc>
        <w:tc>
          <w:tcPr>
            <w:tcW w:w="1665" w:type="dxa"/>
          </w:tcPr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Продано</w:t>
            </w:r>
          </w:p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упаковок</w:t>
            </w:r>
          </w:p>
        </w:tc>
      </w:tr>
      <w:tr w:rsidR="005F3122" w:rsidTr="005F3122">
        <w:tc>
          <w:tcPr>
            <w:tcW w:w="293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4,1</w:t>
            </w:r>
          </w:p>
        </w:tc>
        <w:tc>
          <w:tcPr>
            <w:tcW w:w="149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439</w:t>
            </w:r>
          </w:p>
        </w:tc>
        <w:tc>
          <w:tcPr>
            <w:tcW w:w="2946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3,3</w:t>
            </w:r>
          </w:p>
        </w:tc>
        <w:tc>
          <w:tcPr>
            <w:tcW w:w="166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106</w:t>
            </w:r>
          </w:p>
        </w:tc>
      </w:tr>
      <w:tr w:rsidR="005F3122" w:rsidTr="005F3122">
        <w:tc>
          <w:tcPr>
            <w:tcW w:w="293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4,3</w:t>
            </w:r>
          </w:p>
        </w:tc>
        <w:tc>
          <w:tcPr>
            <w:tcW w:w="149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486</w:t>
            </w:r>
          </w:p>
        </w:tc>
        <w:tc>
          <w:tcPr>
            <w:tcW w:w="2946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166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176</w:t>
            </w:r>
          </w:p>
        </w:tc>
      </w:tr>
      <w:tr w:rsidR="005F3122" w:rsidTr="005F3122">
        <w:tc>
          <w:tcPr>
            <w:tcW w:w="293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4,7</w:t>
            </w:r>
          </w:p>
        </w:tc>
        <w:tc>
          <w:tcPr>
            <w:tcW w:w="149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592</w:t>
            </w:r>
          </w:p>
        </w:tc>
        <w:tc>
          <w:tcPr>
            <w:tcW w:w="2946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166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129</w:t>
            </w:r>
          </w:p>
        </w:tc>
      </w:tr>
      <w:tr w:rsidR="005F3122" w:rsidTr="005F3122">
        <w:tc>
          <w:tcPr>
            <w:tcW w:w="293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4,9</w:t>
            </w:r>
          </w:p>
        </w:tc>
        <w:tc>
          <w:tcPr>
            <w:tcW w:w="149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497</w:t>
            </w:r>
          </w:p>
        </w:tc>
        <w:tc>
          <w:tcPr>
            <w:tcW w:w="2946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3,6</w:t>
            </w:r>
          </w:p>
        </w:tc>
        <w:tc>
          <w:tcPr>
            <w:tcW w:w="166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293</w:t>
            </w:r>
          </w:p>
        </w:tc>
      </w:tr>
      <w:tr w:rsidR="005F3122" w:rsidTr="005F3122">
        <w:tc>
          <w:tcPr>
            <w:tcW w:w="293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5,0</w:t>
            </w:r>
          </w:p>
        </w:tc>
        <w:tc>
          <w:tcPr>
            <w:tcW w:w="1492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386</w:t>
            </w:r>
          </w:p>
        </w:tc>
        <w:tc>
          <w:tcPr>
            <w:tcW w:w="2946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3,8</w:t>
            </w:r>
          </w:p>
        </w:tc>
        <w:tc>
          <w:tcPr>
            <w:tcW w:w="166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284</w:t>
            </w:r>
          </w:p>
        </w:tc>
      </w:tr>
    </w:tbl>
    <w:p w:rsidR="002B24C9" w:rsidRDefault="002B24C9" w:rsidP="005F3122">
      <w:pPr>
        <w:pStyle w:val="a5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F3122" w:rsidRDefault="005F3122" w:rsidP="002B24C9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Определите по каждому региону среднюю цену, моду, медиану, показатели вариации. Рассчитайте относительные величины сравнения.</w:t>
      </w:r>
    </w:p>
    <w:p w:rsidR="005F3122" w:rsidRDefault="005F3122" w:rsidP="002B24C9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3BB" w:rsidRDefault="006203BB" w:rsidP="002B24C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8</w:t>
      </w:r>
    </w:p>
    <w:p w:rsidR="006203BB" w:rsidRDefault="006203BB" w:rsidP="006203BB">
      <w:pPr>
        <w:tabs>
          <w:tab w:val="left" w:pos="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3BB" w:rsidRDefault="006203BB" w:rsidP="002B24C9">
      <w:pPr>
        <w:pStyle w:val="a5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Расчет среднего уровня динамического ряда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203BB" w:rsidRDefault="006203BB" w:rsidP="002B24C9">
      <w:pPr>
        <w:pStyle w:val="a5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Многофакторные зависимости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203BB" w:rsidRDefault="006203BB" w:rsidP="002B24C9">
      <w:pPr>
        <w:pStyle w:val="a5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Сущность и значение выборочного наблюдения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F3122" w:rsidRDefault="005F3122" w:rsidP="002B24C9">
      <w:pPr>
        <w:pStyle w:val="a5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Имеются следующие данные о величине вкладов (депозитов) физических лиц – пенсионеров, привлеченных кредитной организацией:</w:t>
      </w:r>
    </w:p>
    <w:p w:rsidR="002B24C9" w:rsidRPr="002B24C9" w:rsidRDefault="002B24C9" w:rsidP="002B24C9">
      <w:pPr>
        <w:tabs>
          <w:tab w:val="left" w:pos="0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1080" w:type="dxa"/>
        <w:tblLook w:val="04A0"/>
      </w:tblPr>
      <w:tblGrid>
        <w:gridCol w:w="4233"/>
        <w:gridCol w:w="4258"/>
      </w:tblGrid>
      <w:tr w:rsidR="005F3122" w:rsidTr="005F3122">
        <w:tc>
          <w:tcPr>
            <w:tcW w:w="4785" w:type="dxa"/>
          </w:tcPr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Размер вклада (депозита),</w:t>
            </w:r>
          </w:p>
          <w:p w:rsidR="005F3122" w:rsidRPr="002B24C9" w:rsidRDefault="002B24C9" w:rsidP="004F666A">
            <w:pPr>
              <w:pStyle w:val="a5"/>
              <w:tabs>
                <w:tab w:val="left" w:pos="0"/>
                <w:tab w:val="center" w:pos="2008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  <w:r w:rsidR="005F3122"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ыс. руб.</w:t>
            </w:r>
          </w:p>
        </w:tc>
        <w:tc>
          <w:tcPr>
            <w:tcW w:w="4785" w:type="dxa"/>
          </w:tcPr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Число вкладов (депозитов),</w:t>
            </w:r>
          </w:p>
          <w:p w:rsidR="005F3122" w:rsidRPr="002B24C9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24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процентах к итогу</w:t>
            </w:r>
          </w:p>
        </w:tc>
      </w:tr>
      <w:tr w:rsidR="005F3122" w:rsidTr="005F3122">
        <w:tc>
          <w:tcPr>
            <w:tcW w:w="478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 50</w:t>
            </w:r>
          </w:p>
        </w:tc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5F3122" w:rsidTr="005F3122">
        <w:tc>
          <w:tcPr>
            <w:tcW w:w="478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50-100</w:t>
            </w:r>
          </w:p>
        </w:tc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5F3122" w:rsidTr="005F3122">
        <w:tc>
          <w:tcPr>
            <w:tcW w:w="478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100-150</w:t>
            </w:r>
          </w:p>
        </w:tc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5F3122" w:rsidTr="005F3122">
        <w:tc>
          <w:tcPr>
            <w:tcW w:w="478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150-200</w:t>
            </w:r>
          </w:p>
        </w:tc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5F3122" w:rsidTr="005F3122">
        <w:tc>
          <w:tcPr>
            <w:tcW w:w="478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200-250</w:t>
            </w:r>
          </w:p>
        </w:tc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</w:p>
        </w:tc>
      </w:tr>
      <w:tr w:rsidR="005F3122" w:rsidTr="005F3122">
        <w:tc>
          <w:tcPr>
            <w:tcW w:w="478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250-300</w:t>
            </w:r>
          </w:p>
        </w:tc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5F3122" w:rsidTr="005F3122">
        <w:tc>
          <w:tcPr>
            <w:tcW w:w="478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300-350</w:t>
            </w:r>
          </w:p>
        </w:tc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5F3122" w:rsidTr="005F3122">
        <w:tc>
          <w:tcPr>
            <w:tcW w:w="4785" w:type="dxa"/>
          </w:tcPr>
          <w:p w:rsidR="005F3122" w:rsidRDefault="005F3122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350</w:t>
            </w:r>
            <w:r w:rsidR="004F66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-400</w:t>
            </w:r>
          </w:p>
        </w:tc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5F3122" w:rsidTr="005F3122"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400 и более</w:t>
            </w:r>
          </w:p>
        </w:tc>
        <w:tc>
          <w:tcPr>
            <w:tcW w:w="4785" w:type="dxa"/>
          </w:tcPr>
          <w:p w:rsidR="005F3122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0B70FD" w:rsidRDefault="000B70FD" w:rsidP="005F3122">
      <w:pPr>
        <w:pStyle w:val="a5"/>
        <w:tabs>
          <w:tab w:val="left" w:pos="0"/>
        </w:tabs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F3122" w:rsidRDefault="004F666A" w:rsidP="000B70FD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Определите: 1) моду; 2) медиана; 3) квартили; 4) первый и последний децили; 5) абсолютные показатели вариации; 6) относительные показатели вариации.</w:t>
      </w:r>
    </w:p>
    <w:p w:rsidR="006203BB" w:rsidRDefault="006203BB" w:rsidP="00467B5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3BB" w:rsidRDefault="006203BB" w:rsidP="00467B5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9</w:t>
      </w:r>
    </w:p>
    <w:p w:rsidR="006203BB" w:rsidRDefault="006203BB" w:rsidP="00467B5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3BB" w:rsidRPr="006203BB" w:rsidRDefault="006203BB" w:rsidP="00467B5A">
      <w:pPr>
        <w:pStyle w:val="a5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03BB">
        <w:rPr>
          <w:rFonts w:ascii="Times New Roman" w:eastAsia="Times New Roman" w:hAnsi="Times New Roman" w:cs="Times New Roman"/>
          <w:bCs/>
          <w:sz w:val="28"/>
          <w:szCs w:val="28"/>
        </w:rPr>
        <w:t>Расчет показателей анализа динамики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203BB" w:rsidRPr="006203BB" w:rsidRDefault="006203BB" w:rsidP="00467B5A">
      <w:pPr>
        <w:pStyle w:val="a5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03BB">
        <w:rPr>
          <w:rFonts w:ascii="Times New Roman" w:eastAsia="Times New Roman" w:hAnsi="Times New Roman" w:cs="Times New Roman"/>
          <w:bCs/>
          <w:sz w:val="28"/>
          <w:szCs w:val="28"/>
        </w:rPr>
        <w:t>Средние арифметические и средние гармонические индексы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203BB" w:rsidRDefault="006203BB" w:rsidP="00467B5A">
      <w:pPr>
        <w:pStyle w:val="a5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03BB">
        <w:rPr>
          <w:rFonts w:ascii="Times New Roman" w:eastAsia="Times New Roman" w:hAnsi="Times New Roman" w:cs="Times New Roman"/>
          <w:bCs/>
          <w:sz w:val="28"/>
          <w:szCs w:val="28"/>
        </w:rPr>
        <w:t>Ошибки выборки</w:t>
      </w:r>
      <w:r w:rsidR="000B70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F666A" w:rsidRDefault="00467B5A" w:rsidP="00467B5A">
      <w:pPr>
        <w:pStyle w:val="a5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Известно следующе</w:t>
      </w:r>
      <w:r w:rsidR="004F666A">
        <w:rPr>
          <w:rFonts w:ascii="Times New Roman" w:eastAsia="Times New Roman" w:hAnsi="Times New Roman" w:cs="Times New Roman"/>
          <w:bCs/>
          <w:sz w:val="28"/>
          <w:szCs w:val="28"/>
        </w:rPr>
        <w:t>е распределение организаций по объему инвестиций в основной капитал:</w:t>
      </w:r>
    </w:p>
    <w:p w:rsidR="00467B5A" w:rsidRDefault="00467B5A" w:rsidP="00467B5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67B5A" w:rsidRPr="00467B5A" w:rsidRDefault="00467B5A" w:rsidP="00467B5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4420"/>
        <w:gridCol w:w="4431"/>
      </w:tblGrid>
      <w:tr w:rsidR="004F666A" w:rsidTr="004F666A">
        <w:tc>
          <w:tcPr>
            <w:tcW w:w="4785" w:type="dxa"/>
          </w:tcPr>
          <w:p w:rsidR="004F666A" w:rsidRPr="000B70FD" w:rsidRDefault="004F666A" w:rsidP="000B70FD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B70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Объем инвестиций в основной капитал,</w:t>
            </w:r>
            <w:r w:rsidR="000B70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B70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млн рублей</w:t>
            </w:r>
          </w:p>
        </w:tc>
        <w:tc>
          <w:tcPr>
            <w:tcW w:w="4785" w:type="dxa"/>
          </w:tcPr>
          <w:p w:rsidR="004F666A" w:rsidRPr="000B70FD" w:rsidRDefault="004F666A" w:rsidP="000B70FD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B70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Число организаций</w:t>
            </w:r>
          </w:p>
        </w:tc>
      </w:tr>
      <w:tr w:rsidR="004F666A" w:rsidTr="004F666A"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 10</w:t>
            </w:r>
          </w:p>
        </w:tc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4F666A" w:rsidTr="004F666A"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10-12</w:t>
            </w:r>
          </w:p>
        </w:tc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4F666A" w:rsidTr="004F666A"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12-14</w:t>
            </w:r>
          </w:p>
        </w:tc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4F666A" w:rsidTr="004F666A"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14-16</w:t>
            </w:r>
          </w:p>
        </w:tc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4F666A" w:rsidTr="004F666A"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16-18</w:t>
            </w:r>
          </w:p>
        </w:tc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4F666A" w:rsidTr="004F666A"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18-20</w:t>
            </w:r>
          </w:p>
        </w:tc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4F666A" w:rsidTr="004F666A"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 и более</w:t>
            </w:r>
          </w:p>
        </w:tc>
        <w:tc>
          <w:tcPr>
            <w:tcW w:w="4785" w:type="dxa"/>
          </w:tcPr>
          <w:p w:rsidR="004F666A" w:rsidRDefault="004F666A" w:rsidP="004F666A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0B70FD" w:rsidRDefault="000B70FD" w:rsidP="004F666A">
      <w:pPr>
        <w:pStyle w:val="a5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666A" w:rsidRPr="006203BB" w:rsidRDefault="004F666A" w:rsidP="000B70FD">
      <w:pPr>
        <w:pStyle w:val="a5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Определите: 1) моду; 2) медиана; 3) квартили; 4) первый и последний децили; 5) абсолютные показатели вариации; 6) относительные показатели вариации.</w:t>
      </w:r>
    </w:p>
    <w:p w:rsidR="006203BB" w:rsidRPr="006203BB" w:rsidRDefault="006203BB" w:rsidP="006203B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3BB" w:rsidRDefault="006203BB" w:rsidP="000B70F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 10</w:t>
      </w:r>
    </w:p>
    <w:p w:rsidR="006203BB" w:rsidRDefault="006203BB" w:rsidP="000B70F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3BB" w:rsidRDefault="006203BB" w:rsidP="000B70FD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Методы анализа основной тенденции в рядах динамики. Методы выявления тенденции в рядах динамики</w:t>
      </w:r>
    </w:p>
    <w:p w:rsidR="006203BB" w:rsidRDefault="006203BB" w:rsidP="000B70FD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Общие индексы среднего уровня. Взаимосвязь между индексами среднего уровня</w:t>
      </w:r>
    </w:p>
    <w:p w:rsidR="006203BB" w:rsidRDefault="006203BB" w:rsidP="000B70FD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Определение </w:t>
      </w:r>
      <w:r w:rsidR="00CD3021">
        <w:rPr>
          <w:rFonts w:ascii="Times New Roman" w:eastAsia="Times New Roman" w:hAnsi="Times New Roman" w:cs="Times New Roman"/>
          <w:bCs/>
          <w:sz w:val="28"/>
          <w:szCs w:val="28"/>
        </w:rPr>
        <w:t>показателей выборки.</w:t>
      </w:r>
    </w:p>
    <w:p w:rsidR="004F666A" w:rsidRDefault="004F666A" w:rsidP="000B70FD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Имеются следующие данные о распределении работников двух филиалов организации по размеру начисленной заработной платы за месяц</w:t>
      </w:r>
      <w:r w:rsidR="003266C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0B70FD" w:rsidRPr="000B70FD" w:rsidRDefault="000B70FD" w:rsidP="000B70FD">
      <w:pPr>
        <w:tabs>
          <w:tab w:val="left" w:pos="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2950"/>
        <w:gridCol w:w="2950"/>
        <w:gridCol w:w="2950"/>
      </w:tblGrid>
      <w:tr w:rsidR="003266C9" w:rsidTr="003266C9">
        <w:tc>
          <w:tcPr>
            <w:tcW w:w="2950" w:type="dxa"/>
            <w:vMerge w:val="restart"/>
          </w:tcPr>
          <w:p w:rsidR="003266C9" w:rsidRPr="000B70FD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B70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Начисленная заработная плата,</w:t>
            </w:r>
          </w:p>
          <w:p w:rsidR="003266C9" w:rsidRPr="000B70FD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B70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руб</w:t>
            </w:r>
          </w:p>
        </w:tc>
        <w:tc>
          <w:tcPr>
            <w:tcW w:w="5900" w:type="dxa"/>
            <w:gridSpan w:val="2"/>
          </w:tcPr>
          <w:p w:rsidR="003266C9" w:rsidRPr="000B70FD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B70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Численность работников</w:t>
            </w:r>
          </w:p>
        </w:tc>
      </w:tr>
      <w:tr w:rsidR="003266C9" w:rsidTr="003266C9">
        <w:tc>
          <w:tcPr>
            <w:tcW w:w="2950" w:type="dxa"/>
            <w:vMerge/>
          </w:tcPr>
          <w:p w:rsidR="003266C9" w:rsidRPr="000B70FD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50" w:type="dxa"/>
          </w:tcPr>
          <w:p w:rsidR="003266C9" w:rsidRPr="000B70FD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B70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Филиал №1</w:t>
            </w:r>
          </w:p>
        </w:tc>
        <w:tc>
          <w:tcPr>
            <w:tcW w:w="2950" w:type="dxa"/>
          </w:tcPr>
          <w:p w:rsidR="003266C9" w:rsidRPr="000B70FD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B70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Филиал №2</w:t>
            </w:r>
          </w:p>
        </w:tc>
      </w:tr>
      <w:tr w:rsidR="003266C9" w:rsidTr="003266C9"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 25 000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3266C9" w:rsidTr="003266C9"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25 000-30 000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3266C9" w:rsidTr="003266C9"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30 000-35 000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3266C9" w:rsidTr="003266C9"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35 000-40 000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3266C9" w:rsidTr="003266C9"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40 000-45 000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3266C9" w:rsidTr="003266C9"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45 000-50 000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3266C9" w:rsidTr="003266C9"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50 000 и более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950" w:type="dxa"/>
          </w:tcPr>
          <w:p w:rsidR="003266C9" w:rsidRDefault="003266C9" w:rsidP="003266C9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0B70FD" w:rsidRDefault="000B70FD" w:rsidP="003266C9">
      <w:pPr>
        <w:pStyle w:val="a5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266C9" w:rsidRPr="006203BB" w:rsidRDefault="003266C9" w:rsidP="000B70FD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Определите для каждого филиала: 1) средний уровень заработной платы работников; 2) модальный уровень заработной платы; 3) медианный уровень заработной платы; 4) абсолютные показатели вариации; 5) относительные показатели вариации.</w:t>
      </w:r>
    </w:p>
    <w:p w:rsidR="00D33B29" w:rsidRDefault="00D33B29" w:rsidP="00D33B29">
      <w:pPr>
        <w:pStyle w:val="a5"/>
        <w:tabs>
          <w:tab w:val="left" w:pos="0"/>
        </w:tabs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33B29" w:rsidRPr="000B70FD" w:rsidRDefault="002B24C9" w:rsidP="000B70FD">
      <w:pP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8B619B" w:rsidRPr="003C0D57" w:rsidRDefault="000B70FD" w:rsidP="00E0508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.</w:t>
      </w:r>
      <w:r w:rsidR="008B619B">
        <w:rPr>
          <w:rFonts w:ascii="Times New Roman" w:hAnsi="Times New Roman" w:cs="Times New Roman"/>
          <w:b/>
          <w:sz w:val="28"/>
          <w:szCs w:val="28"/>
        </w:rPr>
        <w:t>1.6</w:t>
      </w:r>
      <w:r w:rsidR="008B619B" w:rsidRPr="004334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619B"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рекомендуемых учебных изданий, </w:t>
      </w:r>
      <w:r w:rsidR="008B619B" w:rsidRPr="003C0D57">
        <w:rPr>
          <w:rFonts w:ascii="Times New Roman" w:hAnsi="Times New Roman" w:cs="Times New Roman"/>
          <w:b/>
          <w:bCs/>
          <w:sz w:val="28"/>
          <w:szCs w:val="28"/>
        </w:rPr>
        <w:t>дополнительной литературы</w:t>
      </w:r>
      <w:r w:rsidR="008B619B"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 Интернет-ресурсов</w:t>
      </w:r>
    </w:p>
    <w:p w:rsidR="008B619B" w:rsidRDefault="008B619B" w:rsidP="00E05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5086" w:rsidRPr="0009578A" w:rsidRDefault="00E05086" w:rsidP="00E05086">
      <w:pPr>
        <w:shd w:val="clear" w:color="auto" w:fill="FFFFFF"/>
        <w:tabs>
          <w:tab w:val="left" w:pos="-58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9578A">
        <w:rPr>
          <w:rFonts w:ascii="Times New Roman" w:hAnsi="Times New Roman" w:cs="Times New Roman"/>
          <w:spacing w:val="-2"/>
          <w:sz w:val="28"/>
          <w:szCs w:val="28"/>
        </w:rPr>
        <w:t>Основные источники:</w:t>
      </w:r>
    </w:p>
    <w:p w:rsidR="00E05086" w:rsidRDefault="00E05086" w:rsidP="00E05086">
      <w:pPr>
        <w:pStyle w:val="Style40"/>
        <w:widowControl/>
        <w:ind w:firstLine="709"/>
        <w:rPr>
          <w:sz w:val="28"/>
          <w:szCs w:val="28"/>
        </w:rPr>
      </w:pPr>
      <w:r w:rsidRPr="0009578A">
        <w:rPr>
          <w:sz w:val="28"/>
          <w:szCs w:val="28"/>
        </w:rPr>
        <w:t xml:space="preserve">1. </w:t>
      </w:r>
      <w:r>
        <w:rPr>
          <w:sz w:val="28"/>
          <w:szCs w:val="28"/>
        </w:rPr>
        <w:t>Учебник. И.В. Гладун. Статистика. 2021г.</w:t>
      </w:r>
    </w:p>
    <w:p w:rsidR="00E05086" w:rsidRDefault="00E05086" w:rsidP="00E05086">
      <w:pPr>
        <w:pStyle w:val="Style40"/>
        <w:widowControl/>
        <w:ind w:firstLine="709"/>
        <w:rPr>
          <w:sz w:val="28"/>
          <w:szCs w:val="28"/>
        </w:rPr>
      </w:pPr>
      <w:r w:rsidRPr="0009578A">
        <w:rPr>
          <w:sz w:val="28"/>
          <w:szCs w:val="28"/>
        </w:rPr>
        <w:t xml:space="preserve">2. </w:t>
      </w:r>
      <w:r>
        <w:rPr>
          <w:sz w:val="28"/>
          <w:szCs w:val="28"/>
        </w:rPr>
        <w:t>Учебное пособие. В.Н. Салин, А.А. Попова, Е.П. Шпаковская, З.Ю. Чурилова. Статистика Практикум. 2021г.</w:t>
      </w:r>
    </w:p>
    <w:p w:rsidR="00E05086" w:rsidRPr="0009578A" w:rsidRDefault="00E05086" w:rsidP="00E050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9578A">
        <w:rPr>
          <w:rFonts w:ascii="Times New Roman" w:hAnsi="Times New Roman" w:cs="Times New Roman"/>
          <w:spacing w:val="-2"/>
          <w:sz w:val="28"/>
          <w:szCs w:val="28"/>
        </w:rPr>
        <w:t>Дополнительные источники</w:t>
      </w:r>
    </w:p>
    <w:p w:rsidR="00E05086" w:rsidRDefault="00E05086" w:rsidP="00E05086">
      <w:pPr>
        <w:pStyle w:val="Style40"/>
        <w:widowControl/>
        <w:ind w:firstLine="709"/>
        <w:rPr>
          <w:rStyle w:val="FontStyle56"/>
          <w:sz w:val="28"/>
          <w:szCs w:val="28"/>
        </w:rPr>
      </w:pPr>
      <w:r w:rsidRPr="0009578A">
        <w:rPr>
          <w:rStyle w:val="FontStyle56"/>
          <w:sz w:val="28"/>
          <w:szCs w:val="28"/>
        </w:rPr>
        <w:t xml:space="preserve">1. </w:t>
      </w:r>
      <w:r>
        <w:rPr>
          <w:rStyle w:val="FontStyle56"/>
          <w:sz w:val="28"/>
          <w:szCs w:val="28"/>
        </w:rPr>
        <w:t>Журнал «Вопросы статистики».</w:t>
      </w:r>
    </w:p>
    <w:p w:rsidR="00E05086" w:rsidRPr="0009578A" w:rsidRDefault="00E05086" w:rsidP="00E05086">
      <w:pPr>
        <w:pStyle w:val="Style40"/>
        <w:widowControl/>
        <w:ind w:firstLine="709"/>
        <w:rPr>
          <w:rStyle w:val="FontStyle56"/>
          <w:sz w:val="28"/>
          <w:szCs w:val="28"/>
        </w:rPr>
      </w:pPr>
      <w:r>
        <w:rPr>
          <w:rStyle w:val="FontStyle56"/>
          <w:sz w:val="28"/>
          <w:szCs w:val="28"/>
        </w:rPr>
        <w:t>2. Статистические ежегодники.</w:t>
      </w:r>
    </w:p>
    <w:p w:rsidR="00E05086" w:rsidRPr="0009578A" w:rsidRDefault="00E05086" w:rsidP="00E0508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8A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E05086" w:rsidRPr="000D64BD" w:rsidRDefault="00E05086" w:rsidP="00E05086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0D64B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Rosstat.gov.ru</w:t>
      </w:r>
    </w:p>
    <w:p w:rsidR="00E05086" w:rsidRPr="000D64BD" w:rsidRDefault="00E05086" w:rsidP="00E05086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0D64B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Skillsetter.io</w:t>
      </w:r>
    </w:p>
    <w:p w:rsidR="00E05086" w:rsidRDefault="00E05086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:rsidR="008B619B" w:rsidRDefault="008B619B" w:rsidP="00E05086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1.7. Критерии оценивания</w:t>
      </w:r>
      <w:r w:rsidRPr="00B836BD">
        <w:rPr>
          <w:rFonts w:ascii="Times New Roman" w:hAnsi="Times New Roman" w:cs="Times New Roman"/>
          <w:b/>
          <w:sz w:val="28"/>
          <w:szCs w:val="28"/>
        </w:rPr>
        <w:t xml:space="preserve"> письменных контрольных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619B" w:rsidRDefault="008B619B" w:rsidP="008B619B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57"/>
        <w:gridCol w:w="6414"/>
      </w:tblGrid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414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(отлично)</w:t>
            </w:r>
          </w:p>
        </w:tc>
        <w:tc>
          <w:tcPr>
            <w:tcW w:w="6414" w:type="dxa"/>
          </w:tcPr>
          <w:p w:rsidR="008B619B" w:rsidRPr="00515999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выполнена пол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ностью;</w:t>
            </w:r>
          </w:p>
          <w:p w:rsidR="008B619B" w:rsidRPr="00515999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логических рассуждениях и обоснованиях нет пробелов и ошибок;</w:t>
            </w:r>
          </w:p>
          <w:p w:rsidR="008B619B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решении нет математических ошибок (возможна одна неточность, описка, не являющаяся следствием незнания или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непонимания учебного материала);</w:t>
            </w:r>
          </w:p>
          <w:p w:rsidR="008B619B" w:rsidRPr="002B08A4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оформлена в соответствии с требованиями</w:t>
            </w:r>
          </w:p>
        </w:tc>
      </w:tr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(хорошо)</w:t>
            </w:r>
          </w:p>
        </w:tc>
        <w:tc>
          <w:tcPr>
            <w:tcW w:w="6414" w:type="dxa"/>
          </w:tcPr>
          <w:p w:rsidR="008B619B" w:rsidRPr="00515999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выполнена полностью, но обоснования шагов решения недостаточны (если умения обосновывать рассуждения не являлись специальным объектом проверки);</w:t>
            </w:r>
          </w:p>
          <w:p w:rsidR="008B619B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допущена одна ошибка или два-три недочета в выкладках, чертежах или графиках (если эти виды работы не являлись специальным объектом проверки)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B619B" w:rsidRPr="002B08A4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(удовлетворительно)</w:t>
            </w:r>
          </w:p>
        </w:tc>
        <w:tc>
          <w:tcPr>
            <w:tcW w:w="6414" w:type="dxa"/>
          </w:tcPr>
          <w:p w:rsidR="008B619B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допущены более одной ошибки или более двух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трех недочетов в выкладках, чертежах или графика, но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владеет обязательными умениями по проверяемой теме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B619B" w:rsidRPr="00663272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8B619B" w:rsidRPr="00734498" w:rsidTr="009866AC">
        <w:tc>
          <w:tcPr>
            <w:tcW w:w="3157" w:type="dxa"/>
          </w:tcPr>
          <w:p w:rsidR="008B619B" w:rsidRPr="00734498" w:rsidRDefault="008B619B" w:rsidP="00986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  <w:tc>
          <w:tcPr>
            <w:tcW w:w="6414" w:type="dxa"/>
          </w:tcPr>
          <w:p w:rsidR="008B619B" w:rsidRPr="00515999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допущены существенные ошибки, показавшие, что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владеет обязательными знаниями по данной теме в полной мере;</w:t>
            </w:r>
          </w:p>
          <w:p w:rsidR="008B619B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показала полное отсутствие 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обучающегося </w:t>
            </w:r>
            <w:r w:rsidRPr="005159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обязательных знаний, умений по проверяемой теме или значительная часть работы выполнена не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B619B" w:rsidRPr="00663272" w:rsidRDefault="008B619B" w:rsidP="00986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соответствует требованиям по оформлению</w:t>
            </w:r>
          </w:p>
        </w:tc>
      </w:tr>
    </w:tbl>
    <w:p w:rsidR="008B619B" w:rsidRDefault="008B619B" w:rsidP="008B619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9065C" w:rsidRDefault="0019065C">
      <w:pPr>
        <w:rPr>
          <w:rStyle w:val="FontStyle56"/>
          <w:rFonts w:eastAsia="Times New Roman"/>
          <w:sz w:val="28"/>
          <w:szCs w:val="28"/>
        </w:rPr>
      </w:pPr>
      <w:r>
        <w:rPr>
          <w:rStyle w:val="FontStyle56"/>
          <w:sz w:val="28"/>
          <w:szCs w:val="28"/>
        </w:rPr>
        <w:br w:type="page"/>
      </w:r>
    </w:p>
    <w:p w:rsidR="00D216B4" w:rsidRDefault="00D216B4" w:rsidP="00D216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16B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216B4" w:rsidRPr="00D216B4" w:rsidRDefault="00D216B4" w:rsidP="00D216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6B4" w:rsidRPr="002F3667" w:rsidRDefault="00D216B4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667">
        <w:rPr>
          <w:rFonts w:ascii="Times New Roman" w:hAnsi="Times New Roman" w:cs="Times New Roman"/>
          <w:b/>
          <w:sz w:val="28"/>
          <w:szCs w:val="28"/>
        </w:rPr>
        <w:t>Образец титульного листа контрольной работы</w:t>
      </w: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AEE" w:rsidRPr="002F3667" w:rsidRDefault="000D7AEE" w:rsidP="000D7AEE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2F3667">
        <w:rPr>
          <w:sz w:val="28"/>
          <w:szCs w:val="28"/>
        </w:rPr>
        <w:t>ГПОУ ТО «Сельскохозяйственный колледж «Богородицкий»</w:t>
      </w:r>
    </w:p>
    <w:p w:rsidR="000D7AEE" w:rsidRPr="002F3667" w:rsidRDefault="000D7AEE" w:rsidP="000D7AEE">
      <w:pPr>
        <w:pStyle w:val="1"/>
        <w:tabs>
          <w:tab w:val="left" w:pos="0"/>
        </w:tabs>
        <w:jc w:val="center"/>
        <w:rPr>
          <w:sz w:val="28"/>
          <w:szCs w:val="28"/>
        </w:rPr>
      </w:pPr>
      <w:r w:rsidRPr="002F3667">
        <w:rPr>
          <w:sz w:val="28"/>
          <w:szCs w:val="28"/>
        </w:rPr>
        <w:t xml:space="preserve"> имени И.А. Стебута»</w:t>
      </w:r>
    </w:p>
    <w:p w:rsidR="000D7AEE" w:rsidRPr="002F3667" w:rsidRDefault="000D7AEE" w:rsidP="000D7AEE">
      <w:pPr>
        <w:pStyle w:val="1"/>
        <w:tabs>
          <w:tab w:val="left" w:pos="0"/>
        </w:tabs>
        <w:jc w:val="both"/>
        <w:rPr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FDE" w:rsidRPr="002F3667" w:rsidRDefault="00F52FDE" w:rsidP="00F52FD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 w:rsidRPr="002F3667">
        <w:rPr>
          <w:rFonts w:ascii="Times New Roman" w:hAnsi="Times New Roman" w:cs="Times New Roman"/>
          <w:sz w:val="28"/>
          <w:szCs w:val="28"/>
          <w:u w:val="single"/>
        </w:rPr>
        <w:t xml:space="preserve">__ </w:t>
      </w:r>
      <w:r w:rsidRPr="002F3667">
        <w:rPr>
          <w:rFonts w:ascii="Times New Roman" w:hAnsi="Times New Roman" w:cs="Times New Roman"/>
          <w:sz w:val="28"/>
          <w:szCs w:val="28"/>
        </w:rPr>
        <w:t>вариант __</w:t>
      </w:r>
    </w:p>
    <w:p w:rsidR="00F52FDE" w:rsidRPr="002F3667" w:rsidRDefault="00F52FDE" w:rsidP="00F52FD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 xml:space="preserve">       по дисциплине __________________________________________________</w:t>
      </w:r>
    </w:p>
    <w:p w:rsidR="00F52FDE" w:rsidRPr="002F3667" w:rsidRDefault="00F52FDE" w:rsidP="00F52FDE">
      <w:pPr>
        <w:pStyle w:val="aa"/>
        <w:jc w:val="center"/>
        <w:rPr>
          <w:rFonts w:ascii="Times New Roman" w:hAnsi="Times New Roman" w:cs="Times New Roman"/>
          <w:i/>
          <w:vertAlign w:val="superscript"/>
        </w:rPr>
      </w:pPr>
      <w:r w:rsidRPr="002F3667">
        <w:rPr>
          <w:rFonts w:ascii="Times New Roman" w:hAnsi="Times New Roman" w:cs="Times New Roman"/>
          <w:i/>
          <w:sz w:val="20"/>
          <w:szCs w:val="20"/>
        </w:rPr>
        <w:t>(наименование дисциплины)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Ф.И.О. обучающегося (ющейся) 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Курс __________ группа __________ форма обучения ________ шифр 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Специальность ___________ _________________________________________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F3667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(код)                                      (наименование специальности)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Обратный адрес обучающегося 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Дата поступления работы в колледж «__» ___________ 20__ г.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Дата проверки работы «__» ___________ 20__ г.</w:t>
      </w:r>
    </w:p>
    <w:p w:rsidR="00F52FDE" w:rsidRPr="002F3667" w:rsidRDefault="00F52FDE" w:rsidP="00F52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667">
        <w:rPr>
          <w:rFonts w:ascii="Times New Roman" w:hAnsi="Times New Roman" w:cs="Times New Roman"/>
          <w:sz w:val="28"/>
          <w:szCs w:val="28"/>
        </w:rPr>
        <w:t>Оценка ___________________________________________________________</w:t>
      </w:r>
    </w:p>
    <w:p w:rsidR="00F52FDE" w:rsidRDefault="00F52FDE" w:rsidP="00F52FDE">
      <w:r w:rsidRPr="002F3667">
        <w:rPr>
          <w:rFonts w:ascii="Times New Roman" w:hAnsi="Times New Roman" w:cs="Times New Roman"/>
          <w:sz w:val="28"/>
          <w:szCs w:val="28"/>
        </w:rPr>
        <w:t>Подпись преподавателя _____________________________________________</w:t>
      </w:r>
    </w:p>
    <w:p w:rsidR="00F52FDE" w:rsidRPr="00D216B4" w:rsidRDefault="00F52FDE" w:rsidP="00D21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52FDE" w:rsidRPr="00D216B4" w:rsidSect="000B70FD">
      <w:footerReference w:type="first" r:id="rId1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A5F" w:rsidRDefault="00B27A5F" w:rsidP="000146C9">
      <w:pPr>
        <w:spacing w:after="0" w:line="240" w:lineRule="auto"/>
      </w:pPr>
      <w:r>
        <w:separator/>
      </w:r>
    </w:p>
  </w:endnote>
  <w:endnote w:type="continuationSeparator" w:id="1">
    <w:p w:rsidR="00B27A5F" w:rsidRDefault="00B27A5F" w:rsidP="0001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547"/>
      <w:docPartObj>
        <w:docPartGallery w:val="Page Numbers (Bottom of Page)"/>
        <w:docPartUnique/>
      </w:docPartObj>
    </w:sdtPr>
    <w:sdtContent>
      <w:p w:rsidR="00A9410C" w:rsidRDefault="00061177">
        <w:pPr>
          <w:pStyle w:val="a8"/>
          <w:jc w:val="right"/>
        </w:pPr>
        <w:fldSimple w:instr=" PAGE   \* MERGEFORMAT ">
          <w:r w:rsidR="00ED072D">
            <w:rPr>
              <w:noProof/>
            </w:rPr>
            <w:t>3</w:t>
          </w:r>
        </w:fldSimple>
      </w:p>
    </w:sdtContent>
  </w:sdt>
  <w:p w:rsidR="00A9410C" w:rsidRDefault="00A9410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10C" w:rsidRDefault="00061177">
    <w:pPr>
      <w:pStyle w:val="a8"/>
      <w:jc w:val="right"/>
    </w:pPr>
    <w:fldSimple w:instr=" PAGE   \* MERGEFORMAT ">
      <w:r w:rsidR="00ED072D">
        <w:rPr>
          <w:noProof/>
        </w:rPr>
        <w:t>14</w:t>
      </w:r>
    </w:fldSimple>
  </w:p>
  <w:p w:rsidR="00A9410C" w:rsidRDefault="00A9410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A5F" w:rsidRDefault="00B27A5F" w:rsidP="000146C9">
      <w:pPr>
        <w:spacing w:after="0" w:line="240" w:lineRule="auto"/>
      </w:pPr>
      <w:r>
        <w:separator/>
      </w:r>
    </w:p>
  </w:footnote>
  <w:footnote w:type="continuationSeparator" w:id="1">
    <w:p w:rsidR="00B27A5F" w:rsidRDefault="00B27A5F" w:rsidP="00014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37E2A"/>
    <w:multiLevelType w:val="hybridMultilevel"/>
    <w:tmpl w:val="BE1E2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F486B"/>
    <w:multiLevelType w:val="hybridMultilevel"/>
    <w:tmpl w:val="D114A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47079"/>
    <w:multiLevelType w:val="hybridMultilevel"/>
    <w:tmpl w:val="120C9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D1A4D"/>
    <w:multiLevelType w:val="hybridMultilevel"/>
    <w:tmpl w:val="5A421B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7874A2"/>
    <w:multiLevelType w:val="hybridMultilevel"/>
    <w:tmpl w:val="780CC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B3639"/>
    <w:multiLevelType w:val="hybridMultilevel"/>
    <w:tmpl w:val="D74AD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A44299"/>
    <w:multiLevelType w:val="hybridMultilevel"/>
    <w:tmpl w:val="51F6E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33685"/>
    <w:multiLevelType w:val="hybridMultilevel"/>
    <w:tmpl w:val="B978A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BB0881"/>
    <w:multiLevelType w:val="hybridMultilevel"/>
    <w:tmpl w:val="BAE44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A70062"/>
    <w:multiLevelType w:val="hybridMultilevel"/>
    <w:tmpl w:val="23442F84"/>
    <w:lvl w:ilvl="0" w:tplc="36B409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57E40EC"/>
    <w:multiLevelType w:val="hybridMultilevel"/>
    <w:tmpl w:val="F55A0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10"/>
  </w:num>
  <w:num w:numId="8">
    <w:abstractNumId w:val="3"/>
  </w:num>
  <w:num w:numId="9">
    <w:abstractNumId w:val="7"/>
  </w:num>
  <w:num w:numId="10">
    <w:abstractNumId w:val="0"/>
  </w:num>
  <w:num w:numId="11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0091"/>
    <w:rsid w:val="0000433E"/>
    <w:rsid w:val="000146C9"/>
    <w:rsid w:val="000272F7"/>
    <w:rsid w:val="00030A4A"/>
    <w:rsid w:val="00031F98"/>
    <w:rsid w:val="00055F2A"/>
    <w:rsid w:val="00061177"/>
    <w:rsid w:val="000621ED"/>
    <w:rsid w:val="00084C89"/>
    <w:rsid w:val="0009578A"/>
    <w:rsid w:val="000B70FD"/>
    <w:rsid w:val="000D64BD"/>
    <w:rsid w:val="000D7AEE"/>
    <w:rsid w:val="000F345C"/>
    <w:rsid w:val="000F3C93"/>
    <w:rsid w:val="000F6342"/>
    <w:rsid w:val="000F652D"/>
    <w:rsid w:val="0010492E"/>
    <w:rsid w:val="00125A73"/>
    <w:rsid w:val="00131937"/>
    <w:rsid w:val="001429F9"/>
    <w:rsid w:val="00150C75"/>
    <w:rsid w:val="00166928"/>
    <w:rsid w:val="0019065C"/>
    <w:rsid w:val="001937C2"/>
    <w:rsid w:val="00195580"/>
    <w:rsid w:val="001A0694"/>
    <w:rsid w:val="001A2863"/>
    <w:rsid w:val="001A35EB"/>
    <w:rsid w:val="001C0EA6"/>
    <w:rsid w:val="001D2D25"/>
    <w:rsid w:val="001D4C71"/>
    <w:rsid w:val="001E5DA7"/>
    <w:rsid w:val="001F1F3B"/>
    <w:rsid w:val="001F32BC"/>
    <w:rsid w:val="002179DA"/>
    <w:rsid w:val="002225B4"/>
    <w:rsid w:val="002254B8"/>
    <w:rsid w:val="002315CF"/>
    <w:rsid w:val="00265951"/>
    <w:rsid w:val="00267B6D"/>
    <w:rsid w:val="00286303"/>
    <w:rsid w:val="002B08A4"/>
    <w:rsid w:val="002B24C9"/>
    <w:rsid w:val="002C614F"/>
    <w:rsid w:val="002D1558"/>
    <w:rsid w:val="002D1991"/>
    <w:rsid w:val="002F3667"/>
    <w:rsid w:val="0030238B"/>
    <w:rsid w:val="00322D5C"/>
    <w:rsid w:val="003266C9"/>
    <w:rsid w:val="003312E3"/>
    <w:rsid w:val="003507E3"/>
    <w:rsid w:val="00381126"/>
    <w:rsid w:val="003C085C"/>
    <w:rsid w:val="003E39AE"/>
    <w:rsid w:val="003E4936"/>
    <w:rsid w:val="003F2965"/>
    <w:rsid w:val="003F2AD2"/>
    <w:rsid w:val="00404A5E"/>
    <w:rsid w:val="00417CD1"/>
    <w:rsid w:val="00430FEF"/>
    <w:rsid w:val="00433490"/>
    <w:rsid w:val="00435B75"/>
    <w:rsid w:val="00436BE4"/>
    <w:rsid w:val="004644C6"/>
    <w:rsid w:val="00467B5A"/>
    <w:rsid w:val="0048107B"/>
    <w:rsid w:val="00493AF2"/>
    <w:rsid w:val="004A0BFE"/>
    <w:rsid w:val="004A379C"/>
    <w:rsid w:val="004B6F4A"/>
    <w:rsid w:val="004F666A"/>
    <w:rsid w:val="004F7B9A"/>
    <w:rsid w:val="00501FA6"/>
    <w:rsid w:val="005074E9"/>
    <w:rsid w:val="00515999"/>
    <w:rsid w:val="00560091"/>
    <w:rsid w:val="00561DE1"/>
    <w:rsid w:val="00592AEA"/>
    <w:rsid w:val="00597F7D"/>
    <w:rsid w:val="005E12D2"/>
    <w:rsid w:val="005F3122"/>
    <w:rsid w:val="00600059"/>
    <w:rsid w:val="00605130"/>
    <w:rsid w:val="00605D2B"/>
    <w:rsid w:val="00606376"/>
    <w:rsid w:val="00612195"/>
    <w:rsid w:val="006203BB"/>
    <w:rsid w:val="00632AA9"/>
    <w:rsid w:val="0063421E"/>
    <w:rsid w:val="00663272"/>
    <w:rsid w:val="00671FA4"/>
    <w:rsid w:val="00677585"/>
    <w:rsid w:val="006814B5"/>
    <w:rsid w:val="006A5FBA"/>
    <w:rsid w:val="006B002F"/>
    <w:rsid w:val="006E0F06"/>
    <w:rsid w:val="006F1D28"/>
    <w:rsid w:val="006F29A2"/>
    <w:rsid w:val="006F400F"/>
    <w:rsid w:val="00723F08"/>
    <w:rsid w:val="007479D1"/>
    <w:rsid w:val="00762CED"/>
    <w:rsid w:val="007731A7"/>
    <w:rsid w:val="007A373E"/>
    <w:rsid w:val="007B00B0"/>
    <w:rsid w:val="007D3349"/>
    <w:rsid w:val="007D405C"/>
    <w:rsid w:val="007E38C9"/>
    <w:rsid w:val="007E4F57"/>
    <w:rsid w:val="00800787"/>
    <w:rsid w:val="008275B8"/>
    <w:rsid w:val="008729F7"/>
    <w:rsid w:val="008853EA"/>
    <w:rsid w:val="008909FA"/>
    <w:rsid w:val="008B29DC"/>
    <w:rsid w:val="008B619B"/>
    <w:rsid w:val="008C1416"/>
    <w:rsid w:val="008E54DF"/>
    <w:rsid w:val="009057D0"/>
    <w:rsid w:val="009173C5"/>
    <w:rsid w:val="009362CD"/>
    <w:rsid w:val="009671A4"/>
    <w:rsid w:val="00975FDC"/>
    <w:rsid w:val="009857FD"/>
    <w:rsid w:val="009866AC"/>
    <w:rsid w:val="009C5BDB"/>
    <w:rsid w:val="009D0920"/>
    <w:rsid w:val="009D1B0B"/>
    <w:rsid w:val="009E0BE2"/>
    <w:rsid w:val="009F4640"/>
    <w:rsid w:val="009F4B75"/>
    <w:rsid w:val="00A02741"/>
    <w:rsid w:val="00A10D39"/>
    <w:rsid w:val="00A1153E"/>
    <w:rsid w:val="00A5098F"/>
    <w:rsid w:val="00A70D08"/>
    <w:rsid w:val="00A81BAB"/>
    <w:rsid w:val="00A9410C"/>
    <w:rsid w:val="00AC5D5F"/>
    <w:rsid w:val="00AD0315"/>
    <w:rsid w:val="00AD7DF7"/>
    <w:rsid w:val="00AF3D78"/>
    <w:rsid w:val="00B215E1"/>
    <w:rsid w:val="00B223A2"/>
    <w:rsid w:val="00B27A5F"/>
    <w:rsid w:val="00B40186"/>
    <w:rsid w:val="00B439CA"/>
    <w:rsid w:val="00B55AFC"/>
    <w:rsid w:val="00B83890"/>
    <w:rsid w:val="00B85284"/>
    <w:rsid w:val="00B871EF"/>
    <w:rsid w:val="00BA3347"/>
    <w:rsid w:val="00BB49F8"/>
    <w:rsid w:val="00BC51D6"/>
    <w:rsid w:val="00BD2CD5"/>
    <w:rsid w:val="00BE5174"/>
    <w:rsid w:val="00C02DE7"/>
    <w:rsid w:val="00C17899"/>
    <w:rsid w:val="00C44A88"/>
    <w:rsid w:val="00C661AD"/>
    <w:rsid w:val="00C9073E"/>
    <w:rsid w:val="00C909AD"/>
    <w:rsid w:val="00CA3725"/>
    <w:rsid w:val="00CB0B03"/>
    <w:rsid w:val="00CB1C1C"/>
    <w:rsid w:val="00CC7B10"/>
    <w:rsid w:val="00CD3021"/>
    <w:rsid w:val="00CE4F7B"/>
    <w:rsid w:val="00D10E6F"/>
    <w:rsid w:val="00D2031F"/>
    <w:rsid w:val="00D216B4"/>
    <w:rsid w:val="00D33B29"/>
    <w:rsid w:val="00D41A51"/>
    <w:rsid w:val="00D57DAD"/>
    <w:rsid w:val="00D67A67"/>
    <w:rsid w:val="00D90A92"/>
    <w:rsid w:val="00D91A0D"/>
    <w:rsid w:val="00D91F52"/>
    <w:rsid w:val="00D93EDC"/>
    <w:rsid w:val="00DD1361"/>
    <w:rsid w:val="00DE06D0"/>
    <w:rsid w:val="00E05086"/>
    <w:rsid w:val="00E20109"/>
    <w:rsid w:val="00E25FBA"/>
    <w:rsid w:val="00E46D86"/>
    <w:rsid w:val="00E64D9B"/>
    <w:rsid w:val="00E73EA9"/>
    <w:rsid w:val="00EA2B0B"/>
    <w:rsid w:val="00EA7ABC"/>
    <w:rsid w:val="00EC5E0B"/>
    <w:rsid w:val="00EC73C0"/>
    <w:rsid w:val="00ED00D1"/>
    <w:rsid w:val="00ED072D"/>
    <w:rsid w:val="00F00C4A"/>
    <w:rsid w:val="00F0680B"/>
    <w:rsid w:val="00F1657B"/>
    <w:rsid w:val="00F37C11"/>
    <w:rsid w:val="00F52FDE"/>
    <w:rsid w:val="00F66FA7"/>
    <w:rsid w:val="00F70627"/>
    <w:rsid w:val="00F80581"/>
    <w:rsid w:val="00F86059"/>
    <w:rsid w:val="00FC2B68"/>
    <w:rsid w:val="00FC6C37"/>
    <w:rsid w:val="00FE5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rsid w:val="00560091"/>
    <w:pPr>
      <w:widowControl w:val="0"/>
      <w:shd w:val="clear" w:color="auto" w:fill="FFFFFF"/>
      <w:spacing w:before="3720" w:after="0" w:line="322" w:lineRule="exact"/>
      <w:ind w:left="23" w:hanging="72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styleId="a3">
    <w:name w:val="Table Grid"/>
    <w:basedOn w:val="a1"/>
    <w:uiPriority w:val="59"/>
    <w:rsid w:val="0013193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C614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2CED"/>
    <w:pPr>
      <w:ind w:left="720"/>
      <w:contextualSpacing/>
    </w:pPr>
    <w:rPr>
      <w:rFonts w:eastAsiaTheme="minorHAnsi"/>
      <w:lang w:eastAsia="en-US"/>
    </w:rPr>
  </w:style>
  <w:style w:type="character" w:customStyle="1" w:styleId="2">
    <w:name w:val="Основной текст (2)"/>
    <w:basedOn w:val="a0"/>
    <w:rsid w:val="001429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46C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1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46C9"/>
    <w:rPr>
      <w:rFonts w:eastAsiaTheme="minorEastAsia"/>
      <w:lang w:eastAsia="ru-RU"/>
    </w:rPr>
  </w:style>
  <w:style w:type="character" w:customStyle="1" w:styleId="20">
    <w:name w:val="Основной текст (2)_"/>
    <w:basedOn w:val="a0"/>
    <w:rsid w:val="009D1B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a">
    <w:name w:val="No Spacing"/>
    <w:uiPriority w:val="1"/>
    <w:qFormat/>
    <w:rsid w:val="00F52FDE"/>
    <w:pPr>
      <w:spacing w:after="0" w:line="240" w:lineRule="auto"/>
    </w:pPr>
    <w:rPr>
      <w:rFonts w:eastAsiaTheme="minorEastAsia"/>
      <w:lang w:eastAsia="ru-RU"/>
    </w:rPr>
  </w:style>
  <w:style w:type="paragraph" w:customStyle="1" w:styleId="Style40">
    <w:name w:val="Style40"/>
    <w:basedOn w:val="a"/>
    <w:uiPriority w:val="99"/>
    <w:rsid w:val="0009578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09578A"/>
    <w:rPr>
      <w:rFonts w:ascii="Times New Roman" w:hAnsi="Times New Roman" w:cs="Times New Roman"/>
      <w:sz w:val="26"/>
      <w:szCs w:val="26"/>
    </w:rPr>
  </w:style>
  <w:style w:type="paragraph" w:customStyle="1" w:styleId="c1">
    <w:name w:val="c1"/>
    <w:basedOn w:val="a"/>
    <w:rsid w:val="0051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15999"/>
  </w:style>
  <w:style w:type="character" w:customStyle="1" w:styleId="c8">
    <w:name w:val="c8"/>
    <w:basedOn w:val="a0"/>
    <w:rsid w:val="00515999"/>
  </w:style>
  <w:style w:type="paragraph" w:customStyle="1" w:styleId="1">
    <w:name w:val="Стиль1"/>
    <w:rsid w:val="000D7A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098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21"/>
    <w:basedOn w:val="a"/>
    <w:rsid w:val="007D334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0">
    <w:name w:val="Основной текст с отступом 21"/>
    <w:basedOn w:val="a"/>
    <w:rsid w:val="007D3349"/>
    <w:pPr>
      <w:widowControl w:val="0"/>
      <w:shd w:val="clear" w:color="auto" w:fill="FFFFFF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color w:val="000000"/>
      <w:spacing w:val="1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25AF2-9B85-4EDF-B225-7AF10BCB3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21</Pages>
  <Words>3249</Words>
  <Characters>18525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фиттерер</dc:creator>
  <cp:keywords/>
  <dc:description/>
  <cp:lastModifiedBy>Admin</cp:lastModifiedBy>
  <cp:revision>138</cp:revision>
  <cp:lastPrinted>2022-03-29T12:51:00Z</cp:lastPrinted>
  <dcterms:created xsi:type="dcterms:W3CDTF">2021-05-24T05:22:00Z</dcterms:created>
  <dcterms:modified xsi:type="dcterms:W3CDTF">2022-03-29T12:59:00Z</dcterms:modified>
</cp:coreProperties>
</file>