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09" w:rsidRPr="00F15209" w:rsidRDefault="00F15209" w:rsidP="00F152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209">
        <w:rPr>
          <w:rFonts w:ascii="Times New Roman" w:hAnsi="Times New Roman" w:cs="Times New Roman"/>
          <w:spacing w:val="-2"/>
          <w:sz w:val="28"/>
          <w:szCs w:val="28"/>
        </w:rPr>
        <w:t>Государственное профессиональное образовательное учреждение</w:t>
      </w:r>
    </w:p>
    <w:p w:rsidR="00F15209" w:rsidRPr="00F15209" w:rsidRDefault="00F15209" w:rsidP="00F152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15209"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Pr="00F15209">
        <w:rPr>
          <w:rFonts w:ascii="Times New Roman" w:hAnsi="Times New Roman" w:cs="Times New Roman"/>
          <w:spacing w:val="-3"/>
          <w:sz w:val="28"/>
          <w:szCs w:val="28"/>
        </w:rPr>
        <w:t xml:space="preserve">«Сельскохозяйственный колледж «Богородицкий» </w:t>
      </w:r>
    </w:p>
    <w:p w:rsidR="00F15209" w:rsidRPr="00F15209" w:rsidRDefault="00F15209" w:rsidP="00F152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15209">
        <w:rPr>
          <w:rFonts w:ascii="Times New Roman" w:hAnsi="Times New Roman" w:cs="Times New Roman"/>
          <w:spacing w:val="-3"/>
          <w:sz w:val="28"/>
          <w:szCs w:val="28"/>
        </w:rPr>
        <w:t>имени И.А. Стебута»</w:t>
      </w:r>
    </w:p>
    <w:p w:rsidR="00F15209" w:rsidRPr="00F15209" w:rsidRDefault="00F15209" w:rsidP="00F152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15209">
        <w:rPr>
          <w:rFonts w:ascii="Times New Roman" w:hAnsi="Times New Roman" w:cs="Times New Roman"/>
          <w:spacing w:val="-3"/>
          <w:sz w:val="28"/>
          <w:szCs w:val="28"/>
        </w:rPr>
        <w:t>(ГПОУ ТО «СХКБ им. И.А. Стебута»)</w:t>
      </w:r>
    </w:p>
    <w:p w:rsidR="00F15209" w:rsidRDefault="00F15209" w:rsidP="00F15209">
      <w:pPr>
        <w:jc w:val="center"/>
        <w:rPr>
          <w:rFonts w:ascii="Times New Roman" w:hAnsi="Times New Roman" w:cs="Times New Roman"/>
          <w:b/>
          <w:spacing w:val="-26"/>
          <w:sz w:val="28"/>
          <w:szCs w:val="28"/>
        </w:rPr>
      </w:pPr>
    </w:p>
    <w:p w:rsidR="00F15209" w:rsidRDefault="00F15209" w:rsidP="00F15209">
      <w:pPr>
        <w:jc w:val="center"/>
        <w:rPr>
          <w:rFonts w:ascii="Times New Roman" w:hAnsi="Times New Roman" w:cs="Times New Roman"/>
          <w:b/>
          <w:spacing w:val="-26"/>
          <w:sz w:val="28"/>
          <w:szCs w:val="28"/>
        </w:rPr>
      </w:pPr>
    </w:p>
    <w:p w:rsidR="00F15209" w:rsidRDefault="00F15209" w:rsidP="00F15209">
      <w:pPr>
        <w:jc w:val="center"/>
        <w:rPr>
          <w:rFonts w:ascii="Times New Roman" w:hAnsi="Times New Roman" w:cs="Times New Roman"/>
          <w:b/>
          <w:spacing w:val="-26"/>
          <w:sz w:val="28"/>
          <w:szCs w:val="28"/>
        </w:rPr>
      </w:pPr>
    </w:p>
    <w:p w:rsidR="00F15209" w:rsidRDefault="00F15209" w:rsidP="00F15209">
      <w:pPr>
        <w:jc w:val="center"/>
        <w:rPr>
          <w:rFonts w:ascii="Times New Roman" w:hAnsi="Times New Roman" w:cs="Times New Roman"/>
          <w:b/>
          <w:spacing w:val="-26"/>
          <w:sz w:val="28"/>
          <w:szCs w:val="28"/>
        </w:rPr>
      </w:pPr>
    </w:p>
    <w:p w:rsidR="00F15209" w:rsidRDefault="00F15209" w:rsidP="00F15209">
      <w:pPr>
        <w:jc w:val="center"/>
        <w:rPr>
          <w:rFonts w:ascii="Times New Roman" w:hAnsi="Times New Roman" w:cs="Times New Roman"/>
          <w:b/>
          <w:spacing w:val="-26"/>
          <w:sz w:val="28"/>
          <w:szCs w:val="28"/>
        </w:rPr>
      </w:pPr>
    </w:p>
    <w:p w:rsidR="00F15209" w:rsidRDefault="00F15209" w:rsidP="00F15209">
      <w:pPr>
        <w:jc w:val="center"/>
        <w:rPr>
          <w:rFonts w:ascii="Times New Roman" w:hAnsi="Times New Roman" w:cs="Times New Roman"/>
          <w:b/>
          <w:spacing w:val="-26"/>
          <w:sz w:val="28"/>
          <w:szCs w:val="28"/>
        </w:rPr>
      </w:pPr>
    </w:p>
    <w:p w:rsidR="00F15209" w:rsidRDefault="00F15209" w:rsidP="00F15209">
      <w:pPr>
        <w:jc w:val="center"/>
        <w:rPr>
          <w:rFonts w:ascii="Times New Roman" w:hAnsi="Times New Roman" w:cs="Times New Roman"/>
          <w:b/>
          <w:spacing w:val="-26"/>
          <w:sz w:val="28"/>
          <w:szCs w:val="28"/>
        </w:rPr>
      </w:pPr>
    </w:p>
    <w:p w:rsidR="00F15209" w:rsidRDefault="00F15209" w:rsidP="00F15209">
      <w:pPr>
        <w:jc w:val="center"/>
        <w:rPr>
          <w:rFonts w:ascii="Times New Roman" w:hAnsi="Times New Roman" w:cs="Times New Roman"/>
          <w:b/>
          <w:spacing w:val="-26"/>
          <w:sz w:val="28"/>
          <w:szCs w:val="28"/>
        </w:rPr>
      </w:pPr>
    </w:p>
    <w:p w:rsidR="00F15209" w:rsidRDefault="00F15209" w:rsidP="00F15209">
      <w:pPr>
        <w:jc w:val="center"/>
        <w:rPr>
          <w:rFonts w:ascii="Times New Roman" w:hAnsi="Times New Roman" w:cs="Times New Roman"/>
          <w:b/>
          <w:spacing w:val="-26"/>
          <w:sz w:val="28"/>
          <w:szCs w:val="28"/>
        </w:rPr>
      </w:pPr>
    </w:p>
    <w:p w:rsidR="00F15209" w:rsidRDefault="00F15209" w:rsidP="00F15209">
      <w:pPr>
        <w:jc w:val="center"/>
        <w:rPr>
          <w:rFonts w:ascii="Times New Roman" w:hAnsi="Times New Roman" w:cs="Times New Roman"/>
          <w:b/>
          <w:spacing w:val="-26"/>
          <w:sz w:val="28"/>
          <w:szCs w:val="28"/>
        </w:rPr>
      </w:pPr>
    </w:p>
    <w:p w:rsidR="00553954" w:rsidRDefault="00553954" w:rsidP="00F15209">
      <w:pPr>
        <w:jc w:val="center"/>
        <w:rPr>
          <w:rFonts w:ascii="Times New Roman" w:hAnsi="Times New Roman" w:cs="Times New Roman"/>
          <w:b/>
          <w:spacing w:val="-26"/>
          <w:sz w:val="28"/>
          <w:szCs w:val="28"/>
        </w:rPr>
      </w:pPr>
      <w:r>
        <w:rPr>
          <w:rFonts w:ascii="Times New Roman" w:hAnsi="Times New Roman" w:cs="Times New Roman"/>
          <w:b/>
          <w:spacing w:val="-26"/>
          <w:sz w:val="28"/>
          <w:szCs w:val="28"/>
        </w:rPr>
        <w:t xml:space="preserve">ТРЕБОВАНИЯ ПО ОФОРМЛЕНИЮ </w:t>
      </w:r>
    </w:p>
    <w:p w:rsidR="00365638" w:rsidRPr="00F15209" w:rsidRDefault="00F15209" w:rsidP="00F15209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F15209">
        <w:rPr>
          <w:rFonts w:ascii="Times New Roman" w:hAnsi="Times New Roman" w:cs="Times New Roman"/>
          <w:b/>
          <w:spacing w:val="-26"/>
          <w:sz w:val="28"/>
          <w:szCs w:val="28"/>
        </w:rPr>
        <w:t xml:space="preserve">ВЫПУСКНОЙ </w:t>
      </w:r>
      <w:r w:rsidRPr="00F15209">
        <w:rPr>
          <w:rFonts w:ascii="Times New Roman" w:hAnsi="Times New Roman" w:cs="Times New Roman"/>
          <w:b/>
          <w:spacing w:val="-8"/>
          <w:sz w:val="28"/>
          <w:szCs w:val="28"/>
        </w:rPr>
        <w:t>КВАЛИФИКАЦИОННОЙ РАБОТЫ</w:t>
      </w:r>
    </w:p>
    <w:p w:rsidR="00F15209" w:rsidRPr="00F15209" w:rsidRDefault="00F15209" w:rsidP="00F15209">
      <w:pPr>
        <w:jc w:val="center"/>
        <w:rPr>
          <w:rFonts w:ascii="Times New Roman" w:hAnsi="Times New Roman" w:cs="Times New Roman"/>
        </w:rPr>
      </w:pPr>
      <w:r w:rsidRPr="00F15209">
        <w:rPr>
          <w:rFonts w:ascii="Times New Roman" w:hAnsi="Times New Roman" w:cs="Times New Roman"/>
          <w:b/>
          <w:spacing w:val="-8"/>
          <w:sz w:val="28"/>
          <w:szCs w:val="28"/>
        </w:rPr>
        <w:t>(дипломной работы</w:t>
      </w:r>
      <w:r w:rsidR="007704F2">
        <w:rPr>
          <w:rFonts w:ascii="Times New Roman" w:hAnsi="Times New Roman" w:cs="Times New Roman"/>
          <w:b/>
          <w:spacing w:val="-8"/>
          <w:sz w:val="28"/>
          <w:szCs w:val="28"/>
        </w:rPr>
        <w:t>)</w:t>
      </w:r>
    </w:p>
    <w:p w:rsidR="00A73E52" w:rsidRDefault="00BB21B3" w:rsidP="0012025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E34F3">
        <w:rPr>
          <w:rFonts w:ascii="Times New Roman" w:hAnsi="Times New Roman" w:cs="Times New Roman"/>
          <w:b/>
          <w:sz w:val="28"/>
          <w:szCs w:val="28"/>
        </w:rPr>
        <w:t xml:space="preserve">составлены на основе </w:t>
      </w:r>
      <w:r w:rsidR="00120252" w:rsidRPr="00120252">
        <w:rPr>
          <w:rFonts w:ascii="Times New Roman" w:hAnsi="Times New Roman" w:cs="Times New Roman"/>
          <w:b/>
          <w:sz w:val="28"/>
          <w:szCs w:val="28"/>
        </w:rPr>
        <w:t>«Положения о вып</w:t>
      </w:r>
      <w:r w:rsidR="00800871">
        <w:rPr>
          <w:rFonts w:ascii="Times New Roman" w:hAnsi="Times New Roman" w:cs="Times New Roman"/>
          <w:b/>
          <w:sz w:val="28"/>
          <w:szCs w:val="28"/>
        </w:rPr>
        <w:t>ускной квалификационной работе в</w:t>
      </w:r>
      <w:r w:rsidR="00120252" w:rsidRPr="00120252">
        <w:rPr>
          <w:rFonts w:ascii="Times New Roman" w:hAnsi="Times New Roman" w:cs="Times New Roman"/>
          <w:b/>
          <w:sz w:val="28"/>
          <w:szCs w:val="28"/>
        </w:rPr>
        <w:t xml:space="preserve"> ГПОУ ТО «Сельскохозяйственный колледж «Богородицкий» имени И.А. Стебута»</w:t>
      </w:r>
      <w:r w:rsidR="006F6F25">
        <w:rPr>
          <w:rFonts w:ascii="Times New Roman" w:hAnsi="Times New Roman" w:cs="Times New Roman"/>
          <w:b/>
          <w:sz w:val="28"/>
          <w:szCs w:val="28"/>
        </w:rPr>
        <w:t>, п</w:t>
      </w:r>
      <w:r>
        <w:rPr>
          <w:rFonts w:ascii="Times New Roman" w:hAnsi="Times New Roman" w:cs="Times New Roman"/>
          <w:b/>
          <w:sz w:val="28"/>
          <w:szCs w:val="28"/>
        </w:rPr>
        <w:t>риказ № 111/ОД от 29.09.2020)</w:t>
      </w:r>
    </w:p>
    <w:p w:rsidR="00A73E52" w:rsidRDefault="00A73E5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3599" w:rsidRPr="001D0225" w:rsidRDefault="00623599" w:rsidP="008201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>1</w:t>
      </w:r>
      <w:r w:rsidRPr="001D0225">
        <w:rPr>
          <w:rFonts w:ascii="Times New Roman" w:hAnsi="Times New Roman" w:cs="Times New Roman"/>
          <w:b/>
          <w:bCs/>
          <w:spacing w:val="-10"/>
          <w:sz w:val="28"/>
          <w:szCs w:val="28"/>
        </w:rPr>
        <w:t>. ТРЕБОВАНИЯ К 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25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РАБОТЕ (ДИПЛОМНОЙ РАБОТЕ)</w:t>
      </w:r>
    </w:p>
    <w:p w:rsidR="00623599" w:rsidRDefault="00623599" w:rsidP="00A73E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FF0000"/>
          <w:spacing w:val="-26"/>
          <w:sz w:val="28"/>
          <w:szCs w:val="28"/>
        </w:rPr>
      </w:pPr>
    </w:p>
    <w:p w:rsidR="00623599" w:rsidRPr="00820175" w:rsidRDefault="00C05AE0" w:rsidP="00820175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5AE0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623599" w:rsidRPr="00C05AE0">
        <w:rPr>
          <w:rFonts w:ascii="Times New Roman" w:hAnsi="Times New Roman" w:cs="Times New Roman"/>
          <w:spacing w:val="-10"/>
          <w:sz w:val="28"/>
          <w:szCs w:val="28"/>
        </w:rPr>
        <w:t>.1.</w:t>
      </w:r>
      <w:r w:rsidR="00623599" w:rsidRPr="00C05AE0">
        <w:rPr>
          <w:rFonts w:ascii="Times New Roman" w:hAnsi="Times New Roman" w:cs="Times New Roman"/>
          <w:sz w:val="28"/>
          <w:szCs w:val="28"/>
        </w:rPr>
        <w:t xml:space="preserve"> </w:t>
      </w:r>
      <w:r w:rsidR="00623599" w:rsidRPr="00820175">
        <w:rPr>
          <w:rFonts w:ascii="Times New Roman" w:hAnsi="Times New Roman" w:cs="Times New Roman"/>
          <w:spacing w:val="-3"/>
          <w:sz w:val="28"/>
          <w:szCs w:val="28"/>
        </w:rPr>
        <w:t>Дипломная работа имеет следующую структуру:</w:t>
      </w:r>
    </w:p>
    <w:p w:rsidR="00623599" w:rsidRPr="00820175" w:rsidRDefault="00623599" w:rsidP="00820175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pacing w:val="-3"/>
          <w:sz w:val="28"/>
          <w:szCs w:val="28"/>
        </w:rPr>
        <w:t>- титульный лист;</w:t>
      </w:r>
    </w:p>
    <w:p w:rsidR="00623599" w:rsidRPr="00820175" w:rsidRDefault="00623599" w:rsidP="00820175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pacing w:val="-3"/>
          <w:sz w:val="28"/>
          <w:szCs w:val="28"/>
        </w:rPr>
        <w:t>- содержание;</w:t>
      </w:r>
    </w:p>
    <w:p w:rsidR="00623599" w:rsidRPr="00820175" w:rsidRDefault="00623599" w:rsidP="00820175">
      <w:pPr>
        <w:shd w:val="clear" w:color="auto" w:fill="FFFFFF"/>
        <w:tabs>
          <w:tab w:val="left" w:pos="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pacing w:val="1"/>
          <w:sz w:val="28"/>
          <w:szCs w:val="28"/>
        </w:rPr>
        <w:t>- введение;</w:t>
      </w:r>
    </w:p>
    <w:p w:rsidR="00623599" w:rsidRPr="00820175" w:rsidRDefault="00623599" w:rsidP="00820175">
      <w:pPr>
        <w:shd w:val="clear" w:color="auto" w:fill="FFFFFF"/>
        <w:tabs>
          <w:tab w:val="left" w:pos="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0175">
        <w:rPr>
          <w:rFonts w:ascii="Times New Roman" w:hAnsi="Times New Roman" w:cs="Times New Roman"/>
          <w:spacing w:val="-2"/>
          <w:sz w:val="28"/>
          <w:szCs w:val="28"/>
        </w:rPr>
        <w:t xml:space="preserve">- основная часть, которая содержит теоретический раздел, </w:t>
      </w:r>
      <w:r w:rsidR="004270E2" w:rsidRPr="00820175">
        <w:rPr>
          <w:rFonts w:ascii="Times New Roman" w:hAnsi="Times New Roman" w:cs="Times New Roman"/>
          <w:spacing w:val="-2"/>
          <w:sz w:val="28"/>
          <w:szCs w:val="28"/>
        </w:rPr>
        <w:t>расчетно-</w:t>
      </w:r>
      <w:r w:rsidR="00820175" w:rsidRPr="00820175">
        <w:rPr>
          <w:rFonts w:ascii="Times New Roman" w:hAnsi="Times New Roman" w:cs="Times New Roman"/>
          <w:spacing w:val="-2"/>
          <w:sz w:val="28"/>
          <w:szCs w:val="28"/>
        </w:rPr>
        <w:t>аналитический раздел, раздел о</w:t>
      </w:r>
      <w:r w:rsidRPr="00820175">
        <w:rPr>
          <w:rFonts w:ascii="Times New Roman" w:hAnsi="Times New Roman" w:cs="Times New Roman"/>
          <w:spacing w:val="-2"/>
          <w:sz w:val="28"/>
          <w:szCs w:val="28"/>
        </w:rPr>
        <w:t>храна труда;</w:t>
      </w:r>
    </w:p>
    <w:p w:rsidR="00623599" w:rsidRPr="00820175" w:rsidRDefault="00623599" w:rsidP="00820175">
      <w:pPr>
        <w:shd w:val="clear" w:color="auto" w:fill="FFFFFF"/>
        <w:tabs>
          <w:tab w:val="left" w:pos="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0175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C05AE0" w:rsidRPr="00820175">
        <w:rPr>
          <w:rFonts w:ascii="Times New Roman" w:hAnsi="Times New Roman" w:cs="Times New Roman"/>
          <w:spacing w:val="-2"/>
          <w:sz w:val="28"/>
          <w:szCs w:val="28"/>
        </w:rPr>
        <w:t>заключение (</w:t>
      </w:r>
      <w:r w:rsidRPr="00820175">
        <w:rPr>
          <w:rFonts w:ascii="Times New Roman" w:hAnsi="Times New Roman" w:cs="Times New Roman"/>
          <w:spacing w:val="-2"/>
          <w:sz w:val="28"/>
          <w:szCs w:val="28"/>
        </w:rPr>
        <w:t>выводы и предложения</w:t>
      </w:r>
      <w:r w:rsidR="00C05AE0" w:rsidRPr="00820175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82017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23599" w:rsidRPr="008C3672" w:rsidRDefault="00623599" w:rsidP="00820175">
      <w:pPr>
        <w:shd w:val="clear" w:color="auto" w:fill="FFFFFF"/>
        <w:tabs>
          <w:tab w:val="left" w:pos="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C3672">
        <w:rPr>
          <w:rFonts w:ascii="Times New Roman" w:hAnsi="Times New Roman" w:cs="Times New Roman"/>
          <w:spacing w:val="-2"/>
          <w:sz w:val="28"/>
          <w:szCs w:val="28"/>
        </w:rPr>
        <w:t>- список использованной литературы</w:t>
      </w:r>
      <w:r w:rsidR="00C05AE0" w:rsidRPr="008C367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23599" w:rsidRPr="008C3672" w:rsidRDefault="00C05AE0" w:rsidP="00820175">
      <w:pPr>
        <w:shd w:val="clear" w:color="auto" w:fill="FFFFFF"/>
        <w:tabs>
          <w:tab w:val="left" w:pos="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72">
        <w:rPr>
          <w:rFonts w:ascii="Times New Roman" w:hAnsi="Times New Roman" w:cs="Times New Roman"/>
          <w:spacing w:val="-2"/>
          <w:sz w:val="28"/>
          <w:szCs w:val="28"/>
        </w:rPr>
        <w:t>- приложения.</w:t>
      </w:r>
    </w:p>
    <w:p w:rsidR="00623599" w:rsidRPr="00C05AE0" w:rsidRDefault="00C05AE0" w:rsidP="00820175">
      <w:pPr>
        <w:shd w:val="clear" w:color="auto" w:fill="FFFFFF"/>
        <w:tabs>
          <w:tab w:val="left" w:pos="1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E0">
        <w:rPr>
          <w:rFonts w:ascii="Times New Roman" w:hAnsi="Times New Roman" w:cs="Times New Roman"/>
          <w:spacing w:val="-11"/>
          <w:sz w:val="28"/>
          <w:szCs w:val="28"/>
        </w:rPr>
        <w:t>1</w:t>
      </w:r>
      <w:r w:rsidR="00623599" w:rsidRPr="00C05AE0">
        <w:rPr>
          <w:rFonts w:ascii="Times New Roman" w:hAnsi="Times New Roman" w:cs="Times New Roman"/>
          <w:spacing w:val="-11"/>
          <w:sz w:val="28"/>
          <w:szCs w:val="28"/>
        </w:rPr>
        <w:t>.2.</w:t>
      </w:r>
      <w:r w:rsidR="00623599" w:rsidRPr="00C05AE0">
        <w:rPr>
          <w:rFonts w:ascii="Times New Roman" w:hAnsi="Times New Roman" w:cs="Times New Roman"/>
          <w:sz w:val="28"/>
          <w:szCs w:val="28"/>
        </w:rPr>
        <w:t xml:space="preserve"> Объем выпускной квалификационной работы должен составлять не </w:t>
      </w:r>
      <w:r w:rsidR="00623599" w:rsidRPr="00C05AE0">
        <w:rPr>
          <w:rFonts w:ascii="Times New Roman" w:hAnsi="Times New Roman" w:cs="Times New Roman"/>
          <w:spacing w:val="-5"/>
          <w:sz w:val="28"/>
          <w:szCs w:val="28"/>
        </w:rPr>
        <w:t>менее 30 и не более 50 страниц печатного текста (без приложений).</w:t>
      </w:r>
    </w:p>
    <w:p w:rsidR="00623599" w:rsidRPr="00C05AE0" w:rsidRDefault="00C05AE0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E0">
        <w:rPr>
          <w:rFonts w:ascii="Times New Roman" w:hAnsi="Times New Roman" w:cs="Times New Roman"/>
          <w:sz w:val="28"/>
          <w:szCs w:val="28"/>
        </w:rPr>
        <w:t>1</w:t>
      </w:r>
      <w:r w:rsidR="00623599" w:rsidRPr="00C05AE0">
        <w:rPr>
          <w:rFonts w:ascii="Times New Roman" w:hAnsi="Times New Roman" w:cs="Times New Roman"/>
          <w:sz w:val="28"/>
          <w:szCs w:val="28"/>
        </w:rPr>
        <w:t>.3. Выпускная квалификационная работа должна быть оформлена с помощью следующих видов переплета: в папку-скоросшиватель; пластиковой или металлической пружиной; твердым переплетом. ВКР должна быть прошита с указанием количества листов, заверенная подписями обучающегося и руководителя.</w:t>
      </w:r>
    </w:p>
    <w:p w:rsidR="00623599" w:rsidRPr="00C05AE0" w:rsidRDefault="00623599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E0">
        <w:rPr>
          <w:rFonts w:ascii="Times New Roman" w:hAnsi="Times New Roman" w:cs="Times New Roman"/>
          <w:sz w:val="28"/>
          <w:szCs w:val="28"/>
        </w:rPr>
        <w:t>Отзыв руководителя и рецензия прикладываются отдельными документами.</w:t>
      </w:r>
    </w:p>
    <w:p w:rsidR="00623599" w:rsidRPr="00C05AE0" w:rsidRDefault="00C05AE0" w:rsidP="00820175">
      <w:pPr>
        <w:shd w:val="clear" w:color="auto" w:fill="FFFFFF"/>
        <w:tabs>
          <w:tab w:val="left" w:pos="1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E0">
        <w:rPr>
          <w:rFonts w:ascii="Times New Roman" w:hAnsi="Times New Roman" w:cs="Times New Roman"/>
          <w:sz w:val="28"/>
          <w:szCs w:val="28"/>
        </w:rPr>
        <w:t>1</w:t>
      </w:r>
      <w:r w:rsidR="00623599" w:rsidRPr="00C05AE0">
        <w:rPr>
          <w:rFonts w:ascii="Times New Roman" w:hAnsi="Times New Roman" w:cs="Times New Roman"/>
          <w:sz w:val="28"/>
          <w:szCs w:val="28"/>
        </w:rPr>
        <w:t>.4. ВКР и презентация должны быть представлены на электронном носителе CD-ROM.</w:t>
      </w:r>
    </w:p>
    <w:p w:rsidR="00623599" w:rsidRPr="00C05AE0" w:rsidRDefault="00C05AE0" w:rsidP="00820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E0">
        <w:rPr>
          <w:rFonts w:ascii="Times New Roman" w:hAnsi="Times New Roman" w:cs="Times New Roman"/>
          <w:sz w:val="28"/>
          <w:szCs w:val="28"/>
        </w:rPr>
        <w:t>1</w:t>
      </w:r>
      <w:r w:rsidR="00623599" w:rsidRPr="00C05AE0">
        <w:rPr>
          <w:rFonts w:ascii="Times New Roman" w:hAnsi="Times New Roman" w:cs="Times New Roman"/>
          <w:sz w:val="28"/>
          <w:szCs w:val="28"/>
        </w:rPr>
        <w:t>.5. Документы в папке представляют в следующей последовательности:</w:t>
      </w:r>
    </w:p>
    <w:p w:rsidR="00623599" w:rsidRPr="00C05AE0" w:rsidRDefault="00623599" w:rsidP="00820175">
      <w:pPr>
        <w:pStyle w:val="a9"/>
        <w:numPr>
          <w:ilvl w:val="0"/>
          <w:numId w:val="7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C05AE0">
        <w:rPr>
          <w:sz w:val="28"/>
          <w:szCs w:val="28"/>
        </w:rPr>
        <w:t>Титульный лист ВКР;</w:t>
      </w:r>
    </w:p>
    <w:p w:rsidR="00623599" w:rsidRPr="00C05AE0" w:rsidRDefault="00623599" w:rsidP="00820175">
      <w:pPr>
        <w:pStyle w:val="a9"/>
        <w:numPr>
          <w:ilvl w:val="0"/>
          <w:numId w:val="7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C05AE0">
        <w:rPr>
          <w:sz w:val="28"/>
          <w:szCs w:val="28"/>
        </w:rPr>
        <w:t>Задание на ВКР</w:t>
      </w:r>
      <w:r w:rsidR="00473C48">
        <w:rPr>
          <w:sz w:val="28"/>
          <w:szCs w:val="28"/>
        </w:rPr>
        <w:t xml:space="preserve"> (Приложение 1)</w:t>
      </w:r>
      <w:r w:rsidRPr="00C05AE0">
        <w:rPr>
          <w:sz w:val="28"/>
          <w:szCs w:val="28"/>
        </w:rPr>
        <w:t>;</w:t>
      </w:r>
    </w:p>
    <w:p w:rsidR="00623599" w:rsidRPr="00C05AE0" w:rsidRDefault="00623599" w:rsidP="00820175">
      <w:pPr>
        <w:pStyle w:val="a9"/>
        <w:numPr>
          <w:ilvl w:val="0"/>
          <w:numId w:val="7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C05AE0">
        <w:rPr>
          <w:sz w:val="28"/>
          <w:szCs w:val="28"/>
        </w:rPr>
        <w:t>Отзыв</w:t>
      </w:r>
      <w:r w:rsidR="00473C48">
        <w:rPr>
          <w:sz w:val="28"/>
          <w:szCs w:val="28"/>
        </w:rPr>
        <w:t xml:space="preserve"> (Приложение 2)</w:t>
      </w:r>
      <w:r w:rsidRPr="00C05AE0">
        <w:rPr>
          <w:sz w:val="28"/>
          <w:szCs w:val="28"/>
        </w:rPr>
        <w:t>;</w:t>
      </w:r>
    </w:p>
    <w:p w:rsidR="00623599" w:rsidRPr="00C05AE0" w:rsidRDefault="00623599" w:rsidP="00820175">
      <w:pPr>
        <w:pStyle w:val="a9"/>
        <w:numPr>
          <w:ilvl w:val="0"/>
          <w:numId w:val="7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C05AE0">
        <w:rPr>
          <w:sz w:val="28"/>
          <w:szCs w:val="28"/>
        </w:rPr>
        <w:t>Рецензия</w:t>
      </w:r>
      <w:r w:rsidR="00473C48">
        <w:rPr>
          <w:sz w:val="28"/>
          <w:szCs w:val="28"/>
        </w:rPr>
        <w:t xml:space="preserve"> (приложение 3)</w:t>
      </w:r>
      <w:r w:rsidRPr="00C05AE0">
        <w:rPr>
          <w:sz w:val="28"/>
          <w:szCs w:val="28"/>
        </w:rPr>
        <w:t>;</w:t>
      </w:r>
    </w:p>
    <w:p w:rsidR="00623599" w:rsidRPr="00C05AE0" w:rsidRDefault="00623599" w:rsidP="00820175">
      <w:pPr>
        <w:pStyle w:val="a9"/>
        <w:numPr>
          <w:ilvl w:val="0"/>
          <w:numId w:val="7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C05AE0">
        <w:rPr>
          <w:sz w:val="28"/>
          <w:szCs w:val="28"/>
        </w:rPr>
        <w:t>ВКР:</w:t>
      </w:r>
    </w:p>
    <w:p w:rsidR="00623599" w:rsidRDefault="00623599" w:rsidP="00820175">
      <w:pPr>
        <w:pStyle w:val="a9"/>
        <w:numPr>
          <w:ilvl w:val="0"/>
          <w:numId w:val="7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C05AE0">
        <w:rPr>
          <w:sz w:val="28"/>
          <w:szCs w:val="28"/>
        </w:rPr>
        <w:t>Электронный носитель.</w:t>
      </w:r>
    </w:p>
    <w:p w:rsidR="00553954" w:rsidRPr="00820175" w:rsidRDefault="00553954" w:rsidP="00820175">
      <w:pPr>
        <w:shd w:val="clear" w:color="auto" w:fill="FFFFFF"/>
        <w:tabs>
          <w:tab w:val="left" w:pos="1213"/>
        </w:tabs>
        <w:spacing w:after="0" w:line="240" w:lineRule="auto"/>
        <w:jc w:val="center"/>
        <w:rPr>
          <w:sz w:val="28"/>
          <w:szCs w:val="28"/>
        </w:rPr>
      </w:pPr>
    </w:p>
    <w:p w:rsidR="00553954" w:rsidRDefault="00553954" w:rsidP="0082017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E1FFE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ОСНОВНЫХ </w:t>
      </w:r>
      <w:r w:rsidR="00AE1FFE" w:rsidRPr="00AE1FF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СТРУКТУРНЫХ ЭЛЕМЕНТОВ И </w:t>
      </w:r>
      <w:r w:rsidRPr="00AE1FFE">
        <w:rPr>
          <w:rFonts w:ascii="Times New Roman" w:hAnsi="Times New Roman" w:cs="Times New Roman"/>
          <w:b/>
          <w:bCs/>
          <w:sz w:val="28"/>
          <w:szCs w:val="28"/>
        </w:rPr>
        <w:t>РАЗДЕЛОВ ДИПЛОМНОЙ РАБОТЫ</w:t>
      </w:r>
    </w:p>
    <w:p w:rsidR="00820175" w:rsidRDefault="00820175" w:rsidP="0082017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b/>
          <w:sz w:val="28"/>
          <w:szCs w:val="28"/>
        </w:rPr>
        <w:t>В</w:t>
      </w:r>
      <w:r w:rsidR="00820175">
        <w:rPr>
          <w:rFonts w:ascii="Times New Roman" w:hAnsi="Times New Roman" w:cs="Times New Roman"/>
          <w:b/>
          <w:sz w:val="28"/>
          <w:szCs w:val="28"/>
        </w:rPr>
        <w:t>ВЕДЕНИЕ</w:t>
      </w:r>
      <w:r w:rsidRPr="00820175">
        <w:rPr>
          <w:rFonts w:ascii="Times New Roman" w:hAnsi="Times New Roman" w:cs="Times New Roman"/>
          <w:sz w:val="28"/>
          <w:szCs w:val="28"/>
        </w:rPr>
        <w:t xml:space="preserve"> - это наиболее ответственная часть дипломной работы, поскольку содержит в сжатой форме все фундаментальные положения, обоснованию которых она посвящена. Рекомендуемый объем введения 2-3 страницы машинописного текста.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175">
        <w:rPr>
          <w:rFonts w:ascii="Times New Roman" w:hAnsi="Times New Roman" w:cs="Times New Roman"/>
          <w:b/>
          <w:sz w:val="28"/>
          <w:szCs w:val="28"/>
        </w:rPr>
        <w:t xml:space="preserve">Структура введения: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актуальность выбранной темы (степень изученности выбранной темы среди отечественных и зарубежных авторов, теоретическая значимость и прикладная ценность полученных результатов);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- цель дипломной работы;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lastRenderedPageBreak/>
        <w:t xml:space="preserve">- содержание поставленных задач исследования;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- объект и предмет исследования;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- методы исследования;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175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 – выражает значимость и важность заявленной в дипломной работе тематики и исследуемых вопросов на современном этапе.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При раскрытии актуальности темы исследования необходимо показать главное, исходя из двух направлений ее характеристики: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изученность выбранной темы (определенные аспекты темы изучены не в полной мере и проведение исследования направлено на устранение этих пробелов);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решение определенной практической задачи на основе полученных в процессе исследования данных.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Начинается словами «Актуальность работы заключается в …».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Далее формируется цель дипломной работы, а следом указываются задачи исследования. Далее определяется объект и предмет исследования.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820175">
        <w:rPr>
          <w:rFonts w:ascii="Times New Roman" w:hAnsi="Times New Roman" w:cs="Times New Roman"/>
          <w:sz w:val="28"/>
          <w:szCs w:val="28"/>
        </w:rPr>
        <w:t xml:space="preserve"> предполагает формулировку желаемого конечного результата работы. При постановке цели следует использовать термины: «проанализировать….», «обосновать…», «раскрыть…», «выявить…», «охарактеризовать…», «определить…» и т.п.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Пример. «Целью данной работы является изучение (описание, определение, установление, исследование, рассмотрение, разработка, раскрытие, освещение, выявление, анализ, обобщение…»; - «Целью выпускной квалификационной работы является определение рыночной и кадастровой стоимости участка земли сельскохозяйственного назначения».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необходимо решение задач исследования, которые формулируются и указываются последовательно, в соответствии с планом и структурой дипломной работы, ее разделами и подразделами.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По формулировке задачи должны быть приближены к названию разделов дипломной работы, количество задач должно быть не более 4-х.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Как правило, цель отражает тему дипломной работы, а задачи - ее содержание.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820175">
        <w:rPr>
          <w:rFonts w:ascii="Times New Roman" w:hAnsi="Times New Roman" w:cs="Times New Roman"/>
          <w:sz w:val="28"/>
          <w:szCs w:val="28"/>
        </w:rPr>
        <w:t>могут вводиться словами: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выявить;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раскрыть;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изучить;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показать;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разработать;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исследовать;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проанализировать;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систематизировать;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исследовать;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lastRenderedPageBreak/>
        <w:t>- оценить;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обосновать роль;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уточнить и т.д.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Задачи должны быть отражены в заключении, выводах и рекомендациях.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b/>
          <w:sz w:val="28"/>
          <w:szCs w:val="28"/>
        </w:rPr>
        <w:t>Пример.</w:t>
      </w:r>
      <w:r w:rsidRPr="00820175">
        <w:rPr>
          <w:rFonts w:ascii="Times New Roman" w:hAnsi="Times New Roman" w:cs="Times New Roman"/>
          <w:sz w:val="28"/>
          <w:szCs w:val="28"/>
        </w:rPr>
        <w:t xml:space="preserve"> «Для достижения поставленной в выпускной квалификационной работе цели решались следующие задачи;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изучить литературу, содержащую вопросы определения рыночной стоимости земель сельскохозяйственного назначения;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раскрыть сущность, порядок и методы оценки земель сельскохозяйственного назначения;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разработать практические предложения по совершенствованию оценки земель сельскохозяйственного назначения и эффективности ее применения;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- определить рыночную стоимость участка земли сельскохозяйственного назначения.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Объект и предмет исследования соотносятся между собой как общее и частное. Предмет исследования определяет тему дипломной работы.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b/>
          <w:sz w:val="28"/>
          <w:szCs w:val="28"/>
        </w:rPr>
        <w:t>Под объектом исследования</w:t>
      </w:r>
      <w:r w:rsidRPr="00820175">
        <w:rPr>
          <w:rFonts w:ascii="Times New Roman" w:hAnsi="Times New Roman" w:cs="Times New Roman"/>
          <w:sz w:val="28"/>
          <w:szCs w:val="28"/>
        </w:rPr>
        <w:t xml:space="preserve"> понимается предприятие (организация), в том случае, если исследуется конкретный хозяйствующий субъект (например, малое предприятие, саморегулируемая организация и др.), либо определенная экономическая категория или проблема, исследуемая в работе (например, процедура определения стоимости, качество услуг, рынок недвижимости, земли, деятельность саморегулируемых организаций, оценочная деятельность и т.п.).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820175">
        <w:rPr>
          <w:rFonts w:ascii="Times New Roman" w:hAnsi="Times New Roman" w:cs="Times New Roman"/>
          <w:sz w:val="28"/>
          <w:szCs w:val="28"/>
        </w:rPr>
        <w:t xml:space="preserve"> это то, на что направлена мысль, что составляет ее содержание или то, на что направлено какое-нибудь действие; это более конкретная характеристика определенных аспектов объекта (например, виды и механизмы деятельности предприятия (организации); система показателей деятельности предприятия, методы определения стоимости объекта, факторы определяющие стоимость объекта, и т.п.).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Для описания объекта и предмета используются следующие формулировки: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«Объектом исследования является…..». </w:t>
      </w:r>
    </w:p>
    <w:p w:rsidR="009816FB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«Предметом исследования является….».</w:t>
      </w:r>
    </w:p>
    <w:p w:rsidR="009816FB" w:rsidRPr="00820175" w:rsidRDefault="009816FB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175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 w:rsidRPr="00820175">
        <w:rPr>
          <w:rFonts w:ascii="Times New Roman" w:hAnsi="Times New Roman" w:cs="Times New Roman"/>
          <w:iCs/>
          <w:sz w:val="28"/>
          <w:szCs w:val="28"/>
        </w:rPr>
        <w:t>Тема: «Роль органов государственного управления в развитии инвестиционной привлекательности региона».</w:t>
      </w:r>
    </w:p>
    <w:p w:rsidR="009816FB" w:rsidRPr="00820175" w:rsidRDefault="009816FB" w:rsidP="0082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1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Объект – система региональных органов государственного управления. </w:t>
      </w:r>
    </w:p>
    <w:p w:rsidR="009816FB" w:rsidRPr="00820175" w:rsidRDefault="009816FB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175">
        <w:rPr>
          <w:rFonts w:ascii="Times New Roman" w:hAnsi="Times New Roman" w:cs="Times New Roman"/>
          <w:iCs/>
          <w:color w:val="000000"/>
          <w:sz w:val="28"/>
          <w:szCs w:val="28"/>
        </w:rPr>
        <w:t>Предмет – деятельность органов государственного управления региона (название), связанная с инвестиционными процессами на региональном уровне.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820175">
        <w:rPr>
          <w:rFonts w:ascii="Times New Roman" w:hAnsi="Times New Roman" w:cs="Times New Roman"/>
          <w:sz w:val="28"/>
          <w:szCs w:val="28"/>
        </w:rPr>
        <w:t xml:space="preserve"> применяются обучающимися индивидуально, в зависимости от специфики анализируемой проблемы. Метод – это </w:t>
      </w:r>
      <w:r w:rsidRPr="00820175">
        <w:rPr>
          <w:rFonts w:ascii="Times New Roman" w:hAnsi="Times New Roman" w:cs="Times New Roman"/>
          <w:sz w:val="28"/>
          <w:szCs w:val="28"/>
        </w:rPr>
        <w:lastRenderedPageBreak/>
        <w:t xml:space="preserve">совокупность действий, призванных помочь достижению желаемого результата.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Наиболее распространенные методы исследования и их характеристики: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1) </w:t>
      </w:r>
      <w:r w:rsidRPr="0082017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820175">
        <w:rPr>
          <w:rFonts w:ascii="Times New Roman" w:hAnsi="Times New Roman" w:cs="Times New Roman"/>
          <w:sz w:val="28"/>
          <w:szCs w:val="28"/>
        </w:rPr>
        <w:t xml:space="preserve">– логическая операция, которая заключается в объяснении неизвестного объекта при помощи его мысленного, абстрактного разъединения, расчленения на составные понятные части;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2) </w:t>
      </w:r>
      <w:r w:rsidRPr="00820175">
        <w:rPr>
          <w:rFonts w:ascii="Times New Roman" w:hAnsi="Times New Roman" w:cs="Times New Roman"/>
          <w:b/>
          <w:sz w:val="28"/>
          <w:szCs w:val="28"/>
        </w:rPr>
        <w:t>синтез</w:t>
      </w:r>
      <w:r w:rsidRPr="00820175">
        <w:rPr>
          <w:rFonts w:ascii="Times New Roman" w:hAnsi="Times New Roman" w:cs="Times New Roman"/>
          <w:sz w:val="28"/>
          <w:szCs w:val="28"/>
        </w:rPr>
        <w:t xml:space="preserve"> – логическая операция, которая заключается в объединении изученных в ходе анализа частей в единое понятное для осознанного восприятия целое;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3) </w:t>
      </w:r>
      <w:r w:rsidRPr="00820175">
        <w:rPr>
          <w:rFonts w:ascii="Times New Roman" w:hAnsi="Times New Roman" w:cs="Times New Roman"/>
          <w:b/>
          <w:sz w:val="28"/>
          <w:szCs w:val="28"/>
        </w:rPr>
        <w:t xml:space="preserve">моделирование </w:t>
      </w:r>
      <w:r w:rsidRPr="00820175">
        <w:rPr>
          <w:rFonts w:ascii="Times New Roman" w:hAnsi="Times New Roman" w:cs="Times New Roman"/>
          <w:sz w:val="28"/>
          <w:szCs w:val="28"/>
        </w:rPr>
        <w:t xml:space="preserve">– создание искусственного подобия объекта (т.е. модели) для изучения отдельных сторон его работы;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4) </w:t>
      </w:r>
      <w:r w:rsidRPr="00820175">
        <w:rPr>
          <w:rFonts w:ascii="Times New Roman" w:hAnsi="Times New Roman" w:cs="Times New Roman"/>
          <w:b/>
          <w:sz w:val="28"/>
          <w:szCs w:val="28"/>
        </w:rPr>
        <w:t>системный подход</w:t>
      </w:r>
      <w:r w:rsidRPr="00820175">
        <w:rPr>
          <w:rFonts w:ascii="Times New Roman" w:hAnsi="Times New Roman" w:cs="Times New Roman"/>
          <w:sz w:val="28"/>
          <w:szCs w:val="28"/>
        </w:rPr>
        <w:t xml:space="preserve"> (или принцип системности) заключается в комплексном изучении границ объекта в окружающей среде, внутренней структуры, целостности, иных характеристик объекта во взаимосвязи с характеристиками внешней и внутренней среды;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5) </w:t>
      </w:r>
      <w:r w:rsidRPr="00820175">
        <w:rPr>
          <w:rFonts w:ascii="Times New Roman" w:hAnsi="Times New Roman" w:cs="Times New Roman"/>
          <w:b/>
          <w:sz w:val="28"/>
          <w:szCs w:val="28"/>
        </w:rPr>
        <w:t>структурно-функциональный подход</w:t>
      </w:r>
      <w:r w:rsidRPr="00820175">
        <w:rPr>
          <w:rFonts w:ascii="Times New Roman" w:hAnsi="Times New Roman" w:cs="Times New Roman"/>
          <w:sz w:val="28"/>
          <w:szCs w:val="28"/>
        </w:rPr>
        <w:t xml:space="preserve"> состоит в выявлении элементов, из которых состоит объект, их признаков, предназначения и характера взаимосвязей между ними;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6) </w:t>
      </w:r>
      <w:r w:rsidRPr="00820175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  <w:r w:rsidRPr="00820175">
        <w:rPr>
          <w:rFonts w:ascii="Times New Roman" w:hAnsi="Times New Roman" w:cs="Times New Roman"/>
          <w:sz w:val="28"/>
          <w:szCs w:val="28"/>
        </w:rPr>
        <w:t xml:space="preserve"> – сравнение с прошлыми показателями, сравнение со сред-ними показателями, с плановыми, с лучшими по отрасли и т.д.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7) </w:t>
      </w:r>
      <w:r w:rsidRPr="00820175">
        <w:rPr>
          <w:rFonts w:ascii="Times New Roman" w:hAnsi="Times New Roman" w:cs="Times New Roman"/>
          <w:b/>
          <w:sz w:val="28"/>
          <w:szCs w:val="28"/>
        </w:rPr>
        <w:t>графический анализ</w:t>
      </w:r>
      <w:r w:rsidRPr="00820175">
        <w:rPr>
          <w:rFonts w:ascii="Times New Roman" w:hAnsi="Times New Roman" w:cs="Times New Roman"/>
          <w:sz w:val="28"/>
          <w:szCs w:val="28"/>
        </w:rPr>
        <w:t xml:space="preserve"> – изучение графиков с целью выявления моделей и структур, которые раньше предшествовали росту или падению показателей;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8) </w:t>
      </w:r>
      <w:r w:rsidRPr="00820175">
        <w:rPr>
          <w:rFonts w:ascii="Times New Roman" w:hAnsi="Times New Roman" w:cs="Times New Roman"/>
          <w:b/>
          <w:sz w:val="28"/>
          <w:szCs w:val="28"/>
        </w:rPr>
        <w:t>метод опроса</w:t>
      </w:r>
      <w:r w:rsidRPr="00820175">
        <w:rPr>
          <w:rFonts w:ascii="Times New Roman" w:hAnsi="Times New Roman" w:cs="Times New Roman"/>
          <w:sz w:val="28"/>
          <w:szCs w:val="28"/>
        </w:rPr>
        <w:t xml:space="preserve"> - получение информации на заранее сформулированные вопросы вследствие взаимодействия интервьюера с респондентами;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>9</w:t>
      </w:r>
      <w:r w:rsidRPr="00820175">
        <w:rPr>
          <w:rFonts w:ascii="Times New Roman" w:hAnsi="Times New Roman" w:cs="Times New Roman"/>
          <w:b/>
          <w:sz w:val="28"/>
          <w:szCs w:val="28"/>
        </w:rPr>
        <w:t>) метод экспертных оценок</w:t>
      </w:r>
      <w:r w:rsidRPr="00820175">
        <w:rPr>
          <w:rFonts w:ascii="Times New Roman" w:hAnsi="Times New Roman" w:cs="Times New Roman"/>
          <w:sz w:val="28"/>
          <w:szCs w:val="28"/>
        </w:rPr>
        <w:t xml:space="preserve"> – метод, основанный на получении данных в ходе использования персонального мнения эксперта или коллективного мнения группы экспертов.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При обосновании методов исследования можно употребить такие обороты: «При написании работы в методологическом плане применялась следующая совокупность методов…», «Методологической основой исследования являются такие методы как:…….»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b/>
          <w:sz w:val="28"/>
          <w:szCs w:val="28"/>
        </w:rPr>
        <w:t>Методы сбора информации</w:t>
      </w:r>
      <w:r w:rsidRPr="00820175">
        <w:rPr>
          <w:rFonts w:ascii="Times New Roman" w:hAnsi="Times New Roman" w:cs="Times New Roman"/>
          <w:sz w:val="28"/>
          <w:szCs w:val="28"/>
        </w:rPr>
        <w:t xml:space="preserve">, которые наиболее часто используются при исследовании: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- </w:t>
      </w:r>
      <w:r w:rsidRPr="00820175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Pr="00820175">
        <w:rPr>
          <w:rFonts w:ascii="Times New Roman" w:hAnsi="Times New Roman" w:cs="Times New Roman"/>
          <w:sz w:val="28"/>
          <w:szCs w:val="28"/>
        </w:rPr>
        <w:t xml:space="preserve"> – метод сбора информации путем пассивной регистрации исследователем определенных процессов, действий, поступков людей, событий, которые могут быть выявлены органами чувств (т.е. метод основывается на визуальном и слуховом восприятии явлений). Формы наблюдения: открытые и скрытые; прямое и непрямое; структурированное и свободное; персональное и не персональное; однократное и систематическое наблюдение.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20175">
        <w:rPr>
          <w:rFonts w:ascii="Times New Roman" w:hAnsi="Times New Roman" w:cs="Times New Roman"/>
          <w:b/>
          <w:sz w:val="28"/>
          <w:szCs w:val="28"/>
        </w:rPr>
        <w:t>эксперимент</w:t>
      </w:r>
      <w:r w:rsidRPr="00820175">
        <w:rPr>
          <w:rFonts w:ascii="Times New Roman" w:hAnsi="Times New Roman" w:cs="Times New Roman"/>
          <w:sz w:val="28"/>
          <w:szCs w:val="28"/>
        </w:rPr>
        <w:t xml:space="preserve"> – метод сбора информации путем активного вмешательства исследователя в определенные процессы с целью установления взаимосвязи между событиями. Формы эксперимента: реальные, имитационные и мысленные; лабораторные и полевые и т.д. </w:t>
      </w:r>
    </w:p>
    <w:p w:rsidR="00553954" w:rsidRPr="00820175" w:rsidRDefault="00553954" w:rsidP="0082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75">
        <w:rPr>
          <w:rFonts w:ascii="Times New Roman" w:hAnsi="Times New Roman" w:cs="Times New Roman"/>
          <w:sz w:val="28"/>
          <w:szCs w:val="28"/>
        </w:rPr>
        <w:t xml:space="preserve">- </w:t>
      </w:r>
      <w:r w:rsidRPr="00820175">
        <w:rPr>
          <w:rFonts w:ascii="Times New Roman" w:hAnsi="Times New Roman" w:cs="Times New Roman"/>
          <w:b/>
          <w:sz w:val="28"/>
          <w:szCs w:val="28"/>
        </w:rPr>
        <w:t>опрос</w:t>
      </w:r>
      <w:r w:rsidRPr="00820175">
        <w:rPr>
          <w:rFonts w:ascii="Times New Roman" w:hAnsi="Times New Roman" w:cs="Times New Roman"/>
          <w:sz w:val="28"/>
          <w:szCs w:val="28"/>
        </w:rPr>
        <w:t xml:space="preserve"> – это метод сбора информации путем выяснения субъективных мнений установок людей в отношении какого-либо объекта. Формы опроса: фокус-группа, интервью, анкетирование, панельные исследования. </w:t>
      </w:r>
    </w:p>
    <w:p w:rsidR="00553954" w:rsidRDefault="00553954" w:rsidP="00553954">
      <w:pPr>
        <w:pStyle w:val="Standard"/>
        <w:spacing w:line="360" w:lineRule="auto"/>
        <w:ind w:left="360"/>
        <w:jc w:val="center"/>
        <w:rPr>
          <w:rFonts w:ascii="Times New Roman" w:eastAsiaTheme="minorEastAsia" w:hAnsi="Times New Roman" w:cs="Times New Roman"/>
          <w:kern w:val="0"/>
          <w:sz w:val="23"/>
          <w:szCs w:val="23"/>
          <w:lang w:eastAsia="ru-RU" w:bidi="ar-SA"/>
        </w:rPr>
      </w:pPr>
    </w:p>
    <w:p w:rsidR="00553954" w:rsidRPr="00F3460D" w:rsidRDefault="00553954" w:rsidP="00553954">
      <w:pPr>
        <w:pStyle w:val="Standard"/>
        <w:spacing w:line="360" w:lineRule="auto"/>
        <w:ind w:left="360"/>
        <w:jc w:val="center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F3460D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Источники информации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9"/>
        <w:gridCol w:w="1670"/>
        <w:gridCol w:w="1669"/>
        <w:gridCol w:w="3340"/>
      </w:tblGrid>
      <w:tr w:rsidR="00553954" w:rsidRPr="00F3460D" w:rsidTr="00C86A8A">
        <w:trPr>
          <w:trHeight w:val="227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Тип информации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исследования, виды информации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</w:t>
            </w:r>
          </w:p>
        </w:tc>
      </w:tr>
      <w:tr w:rsidR="00553954" w:rsidRPr="00F3460D" w:rsidTr="00C86A8A">
        <w:trPr>
          <w:trHeight w:val="35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</w:t>
            </w:r>
          </w:p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информация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Статистика, газеты, журналы, научная литература, информационные базы данных (электронные), Пуб-личная кадастровая карта </w:t>
            </w:r>
          </w:p>
        </w:tc>
      </w:tr>
      <w:tr w:rsidR="00553954" w:rsidRPr="00F3460D" w:rsidTr="00C86A8A">
        <w:trPr>
          <w:trHeight w:val="353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информация 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Правоустанавливающая документация (свидетельство, выписка, технический паспорт, кадастровый паспорт, межевой план) </w:t>
            </w:r>
          </w:p>
        </w:tc>
      </w:tr>
      <w:tr w:rsidR="00553954" w:rsidRPr="00F3460D" w:rsidTr="00C86A8A">
        <w:trPr>
          <w:trHeight w:val="227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</w:p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</w:tr>
      <w:tr w:rsidR="00553954" w:rsidRPr="00F3460D" w:rsidTr="00C86A8A">
        <w:trPr>
          <w:trHeight w:val="100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Вопросник </w:t>
            </w:r>
          </w:p>
        </w:tc>
      </w:tr>
      <w:tr w:rsidR="00553954" w:rsidRPr="00F3460D" w:rsidTr="00C86A8A">
        <w:trPr>
          <w:trHeight w:val="227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обследова-ние 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4" w:rsidRPr="00F3460D" w:rsidRDefault="00553954" w:rsidP="00C8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D">
              <w:rPr>
                <w:rFonts w:ascii="Times New Roman" w:hAnsi="Times New Roman" w:cs="Times New Roman"/>
                <w:sz w:val="24"/>
                <w:szCs w:val="24"/>
              </w:rPr>
              <w:t xml:space="preserve">Акт осмотра, лист наблюдения, видео-фотосъемка объекта оценки </w:t>
            </w:r>
          </w:p>
        </w:tc>
      </w:tr>
    </w:tbl>
    <w:p w:rsidR="00553954" w:rsidRDefault="00553954" w:rsidP="00553954">
      <w:pPr>
        <w:pStyle w:val="Standard"/>
        <w:spacing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954" w:rsidRPr="00F12524" w:rsidRDefault="00553954" w:rsidP="00553954">
      <w:pPr>
        <w:pStyle w:val="Standard"/>
        <w:spacing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954" w:rsidRPr="00553954" w:rsidRDefault="00553954" w:rsidP="00553954">
      <w:pPr>
        <w:pStyle w:val="a9"/>
        <w:numPr>
          <w:ilvl w:val="0"/>
          <w:numId w:val="7"/>
        </w:numPr>
        <w:rPr>
          <w:sz w:val="28"/>
          <w:szCs w:val="28"/>
        </w:rPr>
      </w:pPr>
      <w:r w:rsidRPr="00553954">
        <w:rPr>
          <w:sz w:val="28"/>
          <w:szCs w:val="28"/>
        </w:rPr>
        <w:br w:type="page"/>
      </w:r>
    </w:p>
    <w:p w:rsidR="00820175" w:rsidRDefault="0058084C" w:rsidP="005539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820175">
        <w:rPr>
          <w:rFonts w:ascii="Times New Roman" w:hAnsi="Times New Roman" w:cs="Times New Roman"/>
          <w:b/>
          <w:sz w:val="28"/>
          <w:szCs w:val="28"/>
        </w:rPr>
        <w:t>СНОВНАЯ ЧАСТЬ</w:t>
      </w:r>
    </w:p>
    <w:p w:rsidR="00553954" w:rsidRPr="00553954" w:rsidRDefault="00553954" w:rsidP="00553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54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содержит </w:t>
      </w:r>
      <w:r w:rsidR="009248C5" w:rsidRPr="009248C5">
        <w:rPr>
          <w:rFonts w:ascii="Times New Roman" w:hAnsi="Times New Roman" w:cs="Times New Roman"/>
          <w:sz w:val="28"/>
          <w:szCs w:val="28"/>
        </w:rPr>
        <w:t xml:space="preserve">три </w:t>
      </w:r>
      <w:r w:rsidR="009248C5">
        <w:rPr>
          <w:rFonts w:ascii="Times New Roman" w:hAnsi="Times New Roman" w:cs="Times New Roman"/>
          <w:sz w:val="28"/>
          <w:szCs w:val="28"/>
        </w:rPr>
        <w:t xml:space="preserve">раздела (теоретический, </w:t>
      </w:r>
      <w:r w:rsidR="004270E2" w:rsidRPr="009248C5">
        <w:rPr>
          <w:rFonts w:ascii="Times New Roman" w:hAnsi="Times New Roman" w:cs="Times New Roman"/>
          <w:sz w:val="28"/>
          <w:szCs w:val="28"/>
        </w:rPr>
        <w:t>расчетно-</w:t>
      </w:r>
      <w:r w:rsidRPr="009248C5">
        <w:rPr>
          <w:rFonts w:ascii="Times New Roman" w:hAnsi="Times New Roman" w:cs="Times New Roman"/>
          <w:sz w:val="28"/>
          <w:szCs w:val="28"/>
        </w:rPr>
        <w:t>аналитический</w:t>
      </w:r>
      <w:r w:rsidR="009248C5">
        <w:rPr>
          <w:rFonts w:ascii="Times New Roman" w:hAnsi="Times New Roman" w:cs="Times New Roman"/>
          <w:sz w:val="28"/>
          <w:szCs w:val="28"/>
        </w:rPr>
        <w:t>, охрана труда</w:t>
      </w:r>
      <w:r w:rsidRPr="009248C5">
        <w:rPr>
          <w:rFonts w:ascii="Times New Roman" w:hAnsi="Times New Roman" w:cs="Times New Roman"/>
          <w:sz w:val="28"/>
          <w:szCs w:val="28"/>
        </w:rPr>
        <w:t xml:space="preserve">), каждый из которых делится на подразделы, пункты и подпункты. </w:t>
      </w:r>
    </w:p>
    <w:p w:rsidR="00553954" w:rsidRPr="00553954" w:rsidRDefault="00553954" w:rsidP="00553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54">
        <w:rPr>
          <w:rFonts w:ascii="Times New Roman" w:hAnsi="Times New Roman" w:cs="Times New Roman"/>
          <w:b/>
          <w:sz w:val="28"/>
          <w:szCs w:val="28"/>
        </w:rPr>
        <w:t>Первый раздел</w:t>
      </w:r>
      <w:r w:rsidR="005526C7">
        <w:rPr>
          <w:rFonts w:ascii="Times New Roman" w:hAnsi="Times New Roman" w:cs="Times New Roman"/>
          <w:sz w:val="28"/>
          <w:szCs w:val="28"/>
        </w:rPr>
        <w:t xml:space="preserve"> дипломной работы теоретический (обзор литературы)</w:t>
      </w:r>
      <w:r w:rsidRPr="00553954">
        <w:rPr>
          <w:rFonts w:ascii="Times New Roman" w:hAnsi="Times New Roman" w:cs="Times New Roman"/>
          <w:sz w:val="28"/>
          <w:szCs w:val="28"/>
        </w:rPr>
        <w:t xml:space="preserve"> кратко рассматривает историю вопроса и степень его изученности, должен отражать современное состояние исследуемой проблемы, подтверждать ее актуальность. Состояние проблемы выявляется на основе изучения и критического анализа имеющейся отечественной и зарубежной специальной литературы (монографии, статьи в научных журналах, переводные издания, другая специальная литература), статистических данных, а также законодательных актов и нормативно-правовых материалов (например, земельное законодательство, законодательство в сфере оценки недвижимого имущества и др.). </w:t>
      </w:r>
    </w:p>
    <w:p w:rsidR="00553954" w:rsidRPr="00553954" w:rsidRDefault="00553954" w:rsidP="00553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54">
        <w:rPr>
          <w:rFonts w:ascii="Times New Roman" w:hAnsi="Times New Roman" w:cs="Times New Roman"/>
          <w:sz w:val="28"/>
          <w:szCs w:val="28"/>
        </w:rPr>
        <w:t>В первом разделе обучающиеся обязательно должны делать ссылки на авторов указанных в списке использованных источников, труды которых использованы при написании текста, ссылки на Интернет-ресурсы.</w:t>
      </w:r>
    </w:p>
    <w:p w:rsidR="00553954" w:rsidRPr="00553954" w:rsidRDefault="00553954" w:rsidP="00553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54">
        <w:rPr>
          <w:rFonts w:ascii="Times New Roman" w:hAnsi="Times New Roman" w:cs="Times New Roman"/>
          <w:sz w:val="28"/>
          <w:szCs w:val="28"/>
        </w:rPr>
        <w:t xml:space="preserve">В завершении первого раздела должен быть сделан вывод, в котором определены методы и подходы для проведения исследований в рамках дипломной работы, с обоснованием выбора. Содержание раздела должно стать информационно-аналитической и методологической базой для последующего исследования в рамках выбранной темы (во втором разделе). Примерный объем теоретической части </w:t>
      </w:r>
      <w:r w:rsidRPr="00331796">
        <w:rPr>
          <w:rFonts w:ascii="Times New Roman" w:hAnsi="Times New Roman" w:cs="Times New Roman"/>
          <w:sz w:val="28"/>
          <w:szCs w:val="28"/>
        </w:rPr>
        <w:t>составляет 30-35% от</w:t>
      </w:r>
      <w:r w:rsidRPr="00553954">
        <w:rPr>
          <w:rFonts w:ascii="Times New Roman" w:hAnsi="Times New Roman" w:cs="Times New Roman"/>
          <w:sz w:val="28"/>
          <w:szCs w:val="28"/>
        </w:rPr>
        <w:t xml:space="preserve"> общего объема выпускной квалификационной работы.</w:t>
      </w:r>
    </w:p>
    <w:p w:rsidR="00A46D5C" w:rsidRDefault="00553954" w:rsidP="00427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53954">
        <w:rPr>
          <w:rFonts w:ascii="Times New Roman" w:hAnsi="Times New Roman" w:cs="Times New Roman"/>
          <w:b/>
          <w:bCs/>
          <w:sz w:val="28"/>
          <w:szCs w:val="28"/>
        </w:rPr>
        <w:t xml:space="preserve">Второй </w:t>
      </w:r>
      <w:r w:rsidRPr="0058084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5526C7" w:rsidRPr="0058084C">
        <w:rPr>
          <w:rFonts w:ascii="Times New Roman" w:hAnsi="Times New Roman" w:cs="Times New Roman"/>
          <w:sz w:val="28"/>
          <w:szCs w:val="28"/>
        </w:rPr>
        <w:t xml:space="preserve">- </w:t>
      </w:r>
      <w:r w:rsidR="004270E2" w:rsidRPr="0058084C">
        <w:rPr>
          <w:rFonts w:ascii="Times New Roman" w:hAnsi="Times New Roman" w:cs="Times New Roman"/>
          <w:sz w:val="28"/>
          <w:szCs w:val="28"/>
        </w:rPr>
        <w:t>расчетно-</w:t>
      </w:r>
      <w:r w:rsidRPr="0058084C">
        <w:rPr>
          <w:rFonts w:ascii="Times New Roman" w:hAnsi="Times New Roman" w:cs="Times New Roman"/>
          <w:sz w:val="28"/>
          <w:szCs w:val="28"/>
        </w:rPr>
        <w:t>аналитический</w:t>
      </w:r>
      <w:r w:rsidR="005526C7" w:rsidRPr="0058084C">
        <w:rPr>
          <w:rFonts w:ascii="Times New Roman" w:hAnsi="Times New Roman" w:cs="Times New Roman"/>
          <w:sz w:val="28"/>
          <w:szCs w:val="28"/>
        </w:rPr>
        <w:t>.</w:t>
      </w:r>
    </w:p>
    <w:p w:rsidR="00AC574A" w:rsidRPr="004270E2" w:rsidRDefault="00AC574A" w:rsidP="00AC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E2">
        <w:rPr>
          <w:rFonts w:ascii="Times New Roman" w:hAnsi="Times New Roman" w:cs="Times New Roman"/>
          <w:sz w:val="28"/>
          <w:szCs w:val="28"/>
        </w:rPr>
        <w:t>Дается характеристика объекта исследования, на материалах которого выполняется работа, и проводится глубокий анализ изучаемой проблемы с использованием различных методов исследования.</w:t>
      </w:r>
    </w:p>
    <w:p w:rsidR="004270E2" w:rsidRDefault="00AC574A" w:rsidP="00427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E2">
        <w:rPr>
          <w:rFonts w:ascii="Times New Roman" w:hAnsi="Times New Roman" w:cs="Times New Roman"/>
          <w:sz w:val="28"/>
          <w:szCs w:val="28"/>
        </w:rPr>
        <w:t xml:space="preserve">Приводятся результаты исследований и наблюдений, выполненных непосредственно исполнителем. Статистически обработанные данные могут быть представлены в виде таблиц и рисунков (диаграмм, графиков, схем, фотографий и т.д.). В данном разделе результаты собственных исследований анализируются и комментируются. На основании анализа выявляются закономерности. Приводится сопоставление полученных результатов с данными других исследователей, изученных по литературным источникам, а также на основании собственных взглядов и литературных источников объясняются выявленные закономерности. По возможности желательно сформулировать научно обоснованные предложения (рекомендации) по совершенствованию правового регулирования в сфере социальных отношений, необходимости принятия (изменения, дополнения, исключения, уточнения) конкретного правового решения. Правомочность предлагаемых рекомендаций должна быть подкреплена убедительными фактами (цифры, примеры, таблицы и т.п.), в указанном разделе целесообразно подвести итог </w:t>
      </w:r>
      <w:r w:rsidRPr="004270E2">
        <w:rPr>
          <w:rFonts w:ascii="Times New Roman" w:hAnsi="Times New Roman" w:cs="Times New Roman"/>
          <w:sz w:val="28"/>
          <w:szCs w:val="28"/>
        </w:rPr>
        <w:lastRenderedPageBreak/>
        <w:t>проведенного исследования, включая теоретическую и практическую части, а так же отразить перспективы проведения дальнейших исследований.</w:t>
      </w:r>
      <w:r w:rsidR="004270E2" w:rsidRPr="00427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0E2" w:rsidRPr="00553954" w:rsidRDefault="004270E2" w:rsidP="00427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54">
        <w:rPr>
          <w:rFonts w:ascii="Times New Roman" w:hAnsi="Times New Roman" w:cs="Times New Roman"/>
          <w:sz w:val="28"/>
          <w:szCs w:val="28"/>
        </w:rPr>
        <w:t xml:space="preserve">Объем второго раздела </w:t>
      </w:r>
      <w:r w:rsidR="00820175">
        <w:rPr>
          <w:rFonts w:ascii="Times New Roman" w:hAnsi="Times New Roman" w:cs="Times New Roman"/>
          <w:sz w:val="28"/>
          <w:szCs w:val="28"/>
        </w:rPr>
        <w:t>– 60%</w:t>
      </w:r>
      <w:r w:rsidRPr="00F9145B">
        <w:rPr>
          <w:rFonts w:ascii="Times New Roman" w:hAnsi="Times New Roman" w:cs="Times New Roman"/>
          <w:sz w:val="28"/>
          <w:szCs w:val="28"/>
        </w:rPr>
        <w:t xml:space="preserve"> от общего объема выпускной квалификационной работы.</w:t>
      </w:r>
    </w:p>
    <w:p w:rsidR="00553954" w:rsidRPr="00553954" w:rsidRDefault="00553954" w:rsidP="00553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C5">
        <w:rPr>
          <w:rFonts w:ascii="Times New Roman" w:hAnsi="Times New Roman" w:cs="Times New Roman"/>
          <w:b/>
          <w:bCs/>
          <w:sz w:val="28"/>
          <w:szCs w:val="28"/>
        </w:rPr>
        <w:t xml:space="preserve">Третий раздел </w:t>
      </w:r>
      <w:r w:rsidR="005526C7" w:rsidRPr="009248C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526C7" w:rsidRPr="009248C5">
        <w:rPr>
          <w:rFonts w:ascii="Times New Roman" w:hAnsi="Times New Roman" w:cs="Times New Roman"/>
          <w:bCs/>
          <w:sz w:val="28"/>
          <w:szCs w:val="28"/>
        </w:rPr>
        <w:t>о</w:t>
      </w:r>
      <w:r w:rsidRPr="009248C5">
        <w:rPr>
          <w:rFonts w:ascii="Times New Roman" w:hAnsi="Times New Roman" w:cs="Times New Roman"/>
          <w:bCs/>
          <w:sz w:val="28"/>
          <w:szCs w:val="28"/>
        </w:rPr>
        <w:t>храна труда.</w:t>
      </w:r>
    </w:p>
    <w:p w:rsidR="00553954" w:rsidRPr="00553954" w:rsidRDefault="00553954" w:rsidP="00553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954">
        <w:rPr>
          <w:rFonts w:ascii="Times New Roman" w:hAnsi="Times New Roman" w:cs="Times New Roman"/>
          <w:color w:val="000000"/>
          <w:sz w:val="28"/>
          <w:szCs w:val="28"/>
        </w:rPr>
        <w:t xml:space="preserve">Раздел должен быть связан с темой дипломной работы. </w:t>
      </w:r>
    </w:p>
    <w:p w:rsidR="00553954" w:rsidRPr="00553954" w:rsidRDefault="00553954" w:rsidP="005539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3954">
        <w:rPr>
          <w:rFonts w:ascii="Times New Roman" w:hAnsi="Times New Roman" w:cs="Times New Roman"/>
          <w:sz w:val="28"/>
          <w:szCs w:val="28"/>
        </w:rPr>
        <w:t>Обучающийся первоначально определяет перечень категорий работников или видов работ, которые имеют место в условиях предприятия (организации) в соответствии с темой.</w:t>
      </w:r>
    </w:p>
    <w:p w:rsidR="00553954" w:rsidRPr="00553954" w:rsidRDefault="00553954" w:rsidP="00553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54">
        <w:rPr>
          <w:rFonts w:ascii="Times New Roman" w:hAnsi="Times New Roman" w:cs="Times New Roman"/>
          <w:sz w:val="28"/>
          <w:szCs w:val="28"/>
        </w:rPr>
        <w:t>После этого проводят изучение технологии выполнения этих видов работ с выявлением всех видов потенциальных и действующих опасных и вредных производственных факторов.</w:t>
      </w:r>
    </w:p>
    <w:p w:rsidR="00553954" w:rsidRPr="00553954" w:rsidRDefault="00553954" w:rsidP="00553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54">
        <w:rPr>
          <w:rFonts w:ascii="Times New Roman" w:hAnsi="Times New Roman" w:cs="Times New Roman"/>
          <w:color w:val="000000"/>
          <w:sz w:val="28"/>
          <w:szCs w:val="28"/>
        </w:rPr>
        <w:t>Излагаемый материал должен отличаться конкретностью, критически отражать состояние безопасности и безвредности труда по теме ВКР и вытекающие из этого конкретные предложения по их улучшению условий труда (2-3 страницы).</w:t>
      </w:r>
    </w:p>
    <w:p w:rsidR="00553954" w:rsidRPr="00553954" w:rsidRDefault="00553954" w:rsidP="00553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54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="00077980">
        <w:rPr>
          <w:rFonts w:ascii="Times New Roman" w:hAnsi="Times New Roman" w:cs="Times New Roman"/>
          <w:b/>
          <w:spacing w:val="-2"/>
          <w:sz w:val="28"/>
          <w:szCs w:val="28"/>
        </w:rPr>
        <w:t>АКЛЮЧЕНИЕ</w:t>
      </w:r>
      <w:r w:rsidRPr="005539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Pr="00553954">
        <w:rPr>
          <w:rFonts w:ascii="Times New Roman" w:hAnsi="Times New Roman" w:cs="Times New Roman"/>
          <w:spacing w:val="-2"/>
          <w:sz w:val="28"/>
          <w:szCs w:val="28"/>
        </w:rPr>
        <w:t xml:space="preserve">В заключении </w:t>
      </w:r>
      <w:r w:rsidRPr="00553954">
        <w:rPr>
          <w:rFonts w:ascii="Times New Roman" w:hAnsi="Times New Roman" w:cs="Times New Roman"/>
          <w:sz w:val="28"/>
          <w:szCs w:val="28"/>
        </w:rPr>
        <w:t>логически и последовательно излагаются теоретические и практические выводы, результаты исследования Полученные выводы необходимо соотнести с целями и задачами, поставленными во введении. Выводы пишутся тезисно. Разрабатываются и обосновываются конкретные предложения по совершенствованию определенной сферы деятельности, а также направления и пути решения исследуемой проблемы в работе.</w:t>
      </w:r>
    </w:p>
    <w:p w:rsidR="00553954" w:rsidRPr="00553954" w:rsidRDefault="00553954" w:rsidP="00553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54">
        <w:rPr>
          <w:rFonts w:ascii="Times New Roman" w:hAnsi="Times New Roman" w:cs="Times New Roman"/>
          <w:sz w:val="28"/>
          <w:szCs w:val="28"/>
        </w:rPr>
        <w:t>Объем составляет 1-2 страницы.</w:t>
      </w:r>
    </w:p>
    <w:p w:rsidR="00553954" w:rsidRPr="00553954" w:rsidRDefault="00553954" w:rsidP="00553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54">
        <w:rPr>
          <w:rFonts w:ascii="Times New Roman" w:hAnsi="Times New Roman" w:cs="Times New Roman"/>
          <w:b/>
          <w:sz w:val="28"/>
          <w:szCs w:val="28"/>
        </w:rPr>
        <w:t>С</w:t>
      </w:r>
      <w:r w:rsidR="00077980">
        <w:rPr>
          <w:rFonts w:ascii="Times New Roman" w:hAnsi="Times New Roman" w:cs="Times New Roman"/>
          <w:b/>
          <w:sz w:val="28"/>
          <w:szCs w:val="28"/>
        </w:rPr>
        <w:t xml:space="preserve">ПИСОК ИСПОЛЬЗОВАННОЙ ЛИТЕРАТУРЫ </w:t>
      </w:r>
      <w:r w:rsidRPr="00553954">
        <w:rPr>
          <w:rFonts w:ascii="Times New Roman" w:hAnsi="Times New Roman" w:cs="Times New Roman"/>
          <w:sz w:val="28"/>
          <w:szCs w:val="28"/>
        </w:rPr>
        <w:t>должен содержать не менее 20 научных, учебных и справочных материалов (книг, научных публикаций в газетах, журналах, Интернете). Сведения об источниках, включенных в список, следует давать в со</w:t>
      </w:r>
      <w:r w:rsidR="00B9101A">
        <w:rPr>
          <w:rFonts w:ascii="Times New Roman" w:hAnsi="Times New Roman" w:cs="Times New Roman"/>
          <w:sz w:val="28"/>
          <w:szCs w:val="28"/>
        </w:rPr>
        <w:t>ответствии с требованиями ГОСТ</w:t>
      </w:r>
      <w:r w:rsidRPr="00553954">
        <w:rPr>
          <w:rFonts w:ascii="Times New Roman" w:hAnsi="Times New Roman" w:cs="Times New Roman"/>
          <w:sz w:val="28"/>
          <w:szCs w:val="28"/>
        </w:rPr>
        <w:t>.</w:t>
      </w:r>
    </w:p>
    <w:p w:rsidR="00AC574A" w:rsidRPr="003067FB" w:rsidRDefault="00553954" w:rsidP="00AC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54">
        <w:rPr>
          <w:rFonts w:ascii="Times New Roman" w:hAnsi="Times New Roman" w:cs="Times New Roman"/>
          <w:b/>
          <w:sz w:val="28"/>
          <w:szCs w:val="28"/>
        </w:rPr>
        <w:t>П</w:t>
      </w:r>
      <w:r w:rsidR="00537721">
        <w:rPr>
          <w:rFonts w:ascii="Times New Roman" w:hAnsi="Times New Roman" w:cs="Times New Roman"/>
          <w:b/>
          <w:sz w:val="28"/>
          <w:szCs w:val="28"/>
        </w:rPr>
        <w:t>РИЛОЖЕНИЯ</w:t>
      </w:r>
      <w:r w:rsidR="00AC57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574A" w:rsidRPr="003067FB">
        <w:rPr>
          <w:rFonts w:ascii="Times New Roman" w:hAnsi="Times New Roman" w:cs="Times New Roman"/>
          <w:sz w:val="28"/>
          <w:szCs w:val="28"/>
        </w:rPr>
        <w:t>В выпускной квалификационной работе обязательно должны быть приложения. Как правило, по материалам вспомогательного характера, которые были использованы автором в процессе разработки темы. К таким материалам относятся:</w:t>
      </w:r>
    </w:p>
    <w:p w:rsidR="00AC574A" w:rsidRPr="003067FB" w:rsidRDefault="00AC574A" w:rsidP="00AC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FB">
        <w:rPr>
          <w:rFonts w:ascii="Times New Roman" w:hAnsi="Times New Roman" w:cs="Times New Roman"/>
          <w:sz w:val="28"/>
          <w:szCs w:val="28"/>
        </w:rPr>
        <w:t xml:space="preserve">различные положения, </w:t>
      </w:r>
      <w:r w:rsidRPr="00553954">
        <w:rPr>
          <w:rFonts w:ascii="Times New Roman" w:hAnsi="Times New Roman" w:cs="Times New Roman"/>
          <w:sz w:val="28"/>
          <w:szCs w:val="28"/>
        </w:rPr>
        <w:t>типовые формы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67FB">
        <w:rPr>
          <w:rFonts w:ascii="Times New Roman" w:hAnsi="Times New Roman" w:cs="Times New Roman"/>
          <w:sz w:val="28"/>
          <w:szCs w:val="28"/>
        </w:rPr>
        <w:t>инструкции, копии документов; на основе которых выполнена дипломная работа;</w:t>
      </w:r>
    </w:p>
    <w:p w:rsidR="00AC574A" w:rsidRPr="003067FB" w:rsidRDefault="00AC574A" w:rsidP="00AC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FB">
        <w:rPr>
          <w:rFonts w:ascii="Times New Roman" w:hAnsi="Times New Roman" w:cs="Times New Roman"/>
          <w:sz w:val="28"/>
          <w:szCs w:val="28"/>
        </w:rPr>
        <w:t>схемы, графики, диаграммы, таблицы, которые нецелесообразно размещать в тексте, так как они носят прикладной или иллюстративный характер;</w:t>
      </w:r>
    </w:p>
    <w:p w:rsidR="00AC574A" w:rsidRPr="003067FB" w:rsidRDefault="00AC574A" w:rsidP="00AC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FB">
        <w:rPr>
          <w:rFonts w:ascii="Times New Roman" w:hAnsi="Times New Roman" w:cs="Times New Roman"/>
          <w:sz w:val="28"/>
          <w:szCs w:val="28"/>
        </w:rPr>
        <w:t>методики, диагностики, которые использованы автором дипломной работы в процессе изучения явления;</w:t>
      </w:r>
    </w:p>
    <w:p w:rsidR="00AC574A" w:rsidRPr="003067FB" w:rsidRDefault="00AC574A" w:rsidP="00AC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FB">
        <w:rPr>
          <w:rFonts w:ascii="Times New Roman" w:hAnsi="Times New Roman" w:cs="Times New Roman"/>
          <w:sz w:val="28"/>
          <w:szCs w:val="28"/>
        </w:rPr>
        <w:t>иллюстративный материал, в том числе и примеры, на которые имеет место ссылка в тексте. В тексте выпускной квалификационной работы дается ссылка на каждое приложение. Приложения оформляются на последних страницах работы и не входят в ее объем.</w:t>
      </w:r>
    </w:p>
    <w:p w:rsidR="00AC574A" w:rsidRDefault="00AC574A" w:rsidP="00A73E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FF0000"/>
          <w:spacing w:val="-26"/>
          <w:sz w:val="28"/>
          <w:szCs w:val="28"/>
        </w:rPr>
      </w:pPr>
    </w:p>
    <w:p w:rsidR="00A73E52" w:rsidRPr="00A73E52" w:rsidRDefault="007C5199" w:rsidP="004E67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4C">
        <w:rPr>
          <w:rFonts w:ascii="Times New Roman" w:hAnsi="Times New Roman" w:cs="Times New Roman"/>
          <w:b/>
          <w:spacing w:val="-26"/>
          <w:sz w:val="28"/>
          <w:szCs w:val="28"/>
        </w:rPr>
        <w:lastRenderedPageBreak/>
        <w:t>3</w:t>
      </w:r>
      <w:r w:rsidR="000D2539" w:rsidRPr="0058084C">
        <w:rPr>
          <w:rFonts w:ascii="Times New Roman" w:hAnsi="Times New Roman" w:cs="Times New Roman"/>
          <w:b/>
          <w:spacing w:val="-26"/>
          <w:sz w:val="28"/>
          <w:szCs w:val="28"/>
        </w:rPr>
        <w:t xml:space="preserve">. </w:t>
      </w:r>
      <w:r w:rsidR="00A73E52" w:rsidRPr="0058084C">
        <w:rPr>
          <w:rFonts w:ascii="Times New Roman" w:hAnsi="Times New Roman" w:cs="Times New Roman"/>
          <w:b/>
          <w:spacing w:val="-26"/>
          <w:sz w:val="28"/>
          <w:szCs w:val="28"/>
        </w:rPr>
        <w:t xml:space="preserve">ОФОРМЛЕНИЕ ТЕКСТА ВЫПУСКНОЙ </w:t>
      </w:r>
      <w:r w:rsidR="00A73E52" w:rsidRPr="0058084C">
        <w:rPr>
          <w:rFonts w:ascii="Times New Roman" w:hAnsi="Times New Roman" w:cs="Times New Roman"/>
          <w:b/>
          <w:spacing w:val="-8"/>
          <w:sz w:val="28"/>
          <w:szCs w:val="28"/>
        </w:rPr>
        <w:t>КВАЛИФИКАЦИОННОЙ</w:t>
      </w:r>
      <w:r w:rsidR="00A73E52" w:rsidRPr="00A73E5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РАБОТЫ</w:t>
      </w:r>
    </w:p>
    <w:p w:rsidR="00A73E52" w:rsidRPr="00A73E52" w:rsidRDefault="00A73E52" w:rsidP="004E67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E52" w:rsidRPr="00A73E52" w:rsidRDefault="007C5199" w:rsidP="004E67ED">
      <w:pPr>
        <w:shd w:val="clear" w:color="auto" w:fill="FFFFFF"/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0D2539">
        <w:rPr>
          <w:rFonts w:ascii="Times New Roman" w:hAnsi="Times New Roman" w:cs="Times New Roman"/>
          <w:spacing w:val="2"/>
          <w:sz w:val="28"/>
          <w:szCs w:val="28"/>
        </w:rPr>
        <w:t xml:space="preserve">.1. </w:t>
      </w:r>
      <w:r w:rsidR="00A73E52" w:rsidRPr="00A73E52">
        <w:rPr>
          <w:rFonts w:ascii="Times New Roman" w:hAnsi="Times New Roman" w:cs="Times New Roman"/>
          <w:spacing w:val="2"/>
          <w:sz w:val="28"/>
          <w:szCs w:val="28"/>
        </w:rPr>
        <w:t>ВКР должна быть</w:t>
      </w:r>
      <w:r w:rsidR="00A119CE">
        <w:rPr>
          <w:rFonts w:ascii="Times New Roman" w:hAnsi="Times New Roman" w:cs="Times New Roman"/>
          <w:spacing w:val="2"/>
          <w:sz w:val="28"/>
          <w:szCs w:val="28"/>
        </w:rPr>
        <w:t xml:space="preserve"> напечатана на стандартном листах</w:t>
      </w:r>
      <w:r w:rsidR="00A73E52" w:rsidRPr="00A73E52">
        <w:rPr>
          <w:rFonts w:ascii="Times New Roman" w:hAnsi="Times New Roman" w:cs="Times New Roman"/>
          <w:spacing w:val="2"/>
          <w:sz w:val="28"/>
          <w:szCs w:val="28"/>
        </w:rPr>
        <w:t xml:space="preserve"> писчей бумаги </w:t>
      </w:r>
      <w:r w:rsidR="00A73E52" w:rsidRPr="00A73E52">
        <w:rPr>
          <w:rFonts w:ascii="Times New Roman" w:hAnsi="Times New Roman" w:cs="Times New Roman"/>
          <w:spacing w:val="-7"/>
          <w:sz w:val="28"/>
          <w:szCs w:val="28"/>
        </w:rPr>
        <w:t>формата А4 с соблюдением следующих требований:</w:t>
      </w:r>
    </w:p>
    <w:p w:rsidR="00A73E52" w:rsidRPr="00A73E52" w:rsidRDefault="00A73E52" w:rsidP="004E67ED">
      <w:pPr>
        <w:widowControl w:val="0"/>
        <w:numPr>
          <w:ilvl w:val="0"/>
          <w:numId w:val="1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52">
        <w:rPr>
          <w:rFonts w:ascii="Times New Roman" w:hAnsi="Times New Roman" w:cs="Times New Roman"/>
          <w:b/>
          <w:spacing w:val="-5"/>
          <w:sz w:val="28"/>
          <w:szCs w:val="28"/>
        </w:rPr>
        <w:t>поля: левое 3 см, правое 1,5 см, верхнее 2 см, нижнее 2 см;</w:t>
      </w:r>
    </w:p>
    <w:p w:rsidR="00A73E52" w:rsidRPr="00A73E52" w:rsidRDefault="00A73E52" w:rsidP="004E67ED">
      <w:pPr>
        <w:widowControl w:val="0"/>
        <w:numPr>
          <w:ilvl w:val="0"/>
          <w:numId w:val="1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3E52">
        <w:rPr>
          <w:rFonts w:ascii="Times New Roman" w:hAnsi="Times New Roman" w:cs="Times New Roman"/>
          <w:b/>
          <w:spacing w:val="-6"/>
          <w:sz w:val="28"/>
          <w:szCs w:val="28"/>
        </w:rPr>
        <w:t>гарнитура</w:t>
      </w:r>
      <w:r w:rsidRPr="00A73E52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 xml:space="preserve"> </w:t>
      </w:r>
      <w:r w:rsidRPr="00A73E52">
        <w:rPr>
          <w:rFonts w:ascii="Times New Roman" w:hAnsi="Times New Roman" w:cs="Times New Roman"/>
          <w:b/>
          <w:spacing w:val="-6"/>
          <w:sz w:val="28"/>
          <w:szCs w:val="28"/>
        </w:rPr>
        <w:t>шрифта</w:t>
      </w:r>
      <w:r w:rsidRPr="00A73E52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: Times New Roman;</w:t>
      </w:r>
    </w:p>
    <w:p w:rsidR="00A73E52" w:rsidRPr="00A73E52" w:rsidRDefault="00A73E52" w:rsidP="004E67ED">
      <w:pPr>
        <w:widowControl w:val="0"/>
        <w:numPr>
          <w:ilvl w:val="0"/>
          <w:numId w:val="1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52">
        <w:rPr>
          <w:rFonts w:ascii="Times New Roman" w:hAnsi="Times New Roman" w:cs="Times New Roman"/>
          <w:b/>
          <w:spacing w:val="-4"/>
          <w:sz w:val="28"/>
          <w:szCs w:val="28"/>
        </w:rPr>
        <w:t>размер шрифта: для основного текста 14 пт, для сносок - 10 пт;</w:t>
      </w:r>
    </w:p>
    <w:p w:rsidR="00A73E52" w:rsidRPr="00A73E52" w:rsidRDefault="00A73E52" w:rsidP="004E67ED">
      <w:pPr>
        <w:widowControl w:val="0"/>
        <w:numPr>
          <w:ilvl w:val="0"/>
          <w:numId w:val="1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52">
        <w:rPr>
          <w:rFonts w:ascii="Times New Roman" w:hAnsi="Times New Roman" w:cs="Times New Roman"/>
          <w:b/>
          <w:spacing w:val="-6"/>
          <w:sz w:val="28"/>
          <w:szCs w:val="28"/>
        </w:rPr>
        <w:t>межстрочный интервал: 1,5;</w:t>
      </w:r>
    </w:p>
    <w:p w:rsidR="00A73E52" w:rsidRPr="00A73E52" w:rsidRDefault="00A73E52" w:rsidP="004E67ED">
      <w:pPr>
        <w:widowControl w:val="0"/>
        <w:numPr>
          <w:ilvl w:val="0"/>
          <w:numId w:val="1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52">
        <w:rPr>
          <w:rFonts w:ascii="Times New Roman" w:hAnsi="Times New Roman" w:cs="Times New Roman"/>
          <w:b/>
          <w:spacing w:val="-6"/>
          <w:sz w:val="28"/>
          <w:szCs w:val="28"/>
        </w:rPr>
        <w:t>отступ первой строки: 1,25 см;</w:t>
      </w:r>
    </w:p>
    <w:p w:rsidR="00A73E52" w:rsidRPr="00A73E52" w:rsidRDefault="00A73E52" w:rsidP="004E67ED">
      <w:pPr>
        <w:widowControl w:val="0"/>
        <w:numPr>
          <w:ilvl w:val="0"/>
          <w:numId w:val="1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52">
        <w:rPr>
          <w:rFonts w:ascii="Times New Roman" w:hAnsi="Times New Roman" w:cs="Times New Roman"/>
          <w:b/>
          <w:spacing w:val="-6"/>
          <w:sz w:val="28"/>
          <w:szCs w:val="28"/>
        </w:rPr>
        <w:t>выравнивание текста: по ширине.</w:t>
      </w:r>
    </w:p>
    <w:p w:rsidR="005A4F7D" w:rsidRDefault="007C5199" w:rsidP="004E67ED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99">
        <w:rPr>
          <w:rFonts w:ascii="Times New Roman" w:hAnsi="Times New Roman" w:cs="Times New Roman"/>
          <w:sz w:val="28"/>
          <w:szCs w:val="28"/>
        </w:rPr>
        <w:t xml:space="preserve">3.2. </w:t>
      </w:r>
      <w:r w:rsidRPr="007C5199">
        <w:rPr>
          <w:rFonts w:ascii="Times New Roman" w:hAnsi="Times New Roman" w:cs="Times New Roman"/>
          <w:b/>
          <w:sz w:val="28"/>
          <w:szCs w:val="28"/>
        </w:rPr>
        <w:t>Нумерация страниц</w:t>
      </w:r>
    </w:p>
    <w:p w:rsidR="00A73E52" w:rsidRPr="007C5199" w:rsidRDefault="00A73E52" w:rsidP="004E67ED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99">
        <w:rPr>
          <w:rFonts w:ascii="Times New Roman" w:hAnsi="Times New Roman" w:cs="Times New Roman"/>
          <w:sz w:val="28"/>
          <w:szCs w:val="28"/>
        </w:rPr>
        <w:t xml:space="preserve">Страницы следует нумеровать арабскими цифрами, соблюдая сквозную нумерацию по всему тексту дипломной работы, включая приложения. </w:t>
      </w:r>
    </w:p>
    <w:p w:rsidR="00A73E52" w:rsidRPr="004E67ED" w:rsidRDefault="00A73E52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99">
        <w:rPr>
          <w:rFonts w:ascii="Times New Roman" w:hAnsi="Times New Roman" w:cs="Times New Roman"/>
          <w:sz w:val="28"/>
          <w:szCs w:val="28"/>
        </w:rPr>
        <w:t>Номер страницы проставляется в центре нижней части страницы без точки.</w:t>
      </w:r>
      <w:r w:rsidR="007C5199">
        <w:rPr>
          <w:rFonts w:ascii="Times New Roman" w:hAnsi="Times New Roman" w:cs="Times New Roman"/>
          <w:sz w:val="28"/>
          <w:szCs w:val="28"/>
        </w:rPr>
        <w:t xml:space="preserve"> </w:t>
      </w:r>
      <w:r w:rsidRPr="00A73E52">
        <w:rPr>
          <w:rFonts w:ascii="Times New Roman" w:hAnsi="Times New Roman" w:cs="Times New Roman"/>
          <w:sz w:val="28"/>
          <w:szCs w:val="28"/>
        </w:rPr>
        <w:t>Титульный лист включается в общую нумерацию работы, но номер на листе не ставится</w:t>
      </w:r>
      <w:r w:rsidR="007C5199" w:rsidRPr="007C5199">
        <w:rPr>
          <w:sz w:val="28"/>
          <w:szCs w:val="28"/>
        </w:rPr>
        <w:t xml:space="preserve"> </w:t>
      </w:r>
      <w:r w:rsidR="007C5199" w:rsidRPr="007C5199">
        <w:rPr>
          <w:rFonts w:ascii="Times New Roman" w:hAnsi="Times New Roman" w:cs="Times New Roman"/>
          <w:sz w:val="28"/>
          <w:szCs w:val="28"/>
        </w:rPr>
        <w:t xml:space="preserve">Образец оформления титульного листа представлен в </w:t>
      </w:r>
      <w:r w:rsidR="007C5199" w:rsidRPr="004E67ED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473C48" w:rsidRPr="004E67ED">
        <w:rPr>
          <w:rFonts w:ascii="Times New Roman" w:hAnsi="Times New Roman" w:cs="Times New Roman"/>
          <w:sz w:val="28"/>
          <w:szCs w:val="28"/>
        </w:rPr>
        <w:t>4</w:t>
      </w:r>
      <w:r w:rsidRPr="004E6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F7D" w:rsidRPr="004E67ED" w:rsidRDefault="007C519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3.3</w:t>
      </w:r>
      <w:r w:rsidR="000D2539" w:rsidRPr="004E67ED">
        <w:rPr>
          <w:rFonts w:ascii="Times New Roman" w:hAnsi="Times New Roman" w:cs="Times New Roman"/>
          <w:sz w:val="28"/>
          <w:szCs w:val="28"/>
        </w:rPr>
        <w:t xml:space="preserve">. </w:t>
      </w:r>
      <w:r w:rsidRPr="004E67E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4E6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37" w:rsidRPr="004E67ED" w:rsidRDefault="00CF12C7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 xml:space="preserve">Заголовки содержания должны точно повторять заголовки в тексте. Сокращать или давать их в другой формулировке, последовательности и соподчиненности по сравнению с заголовками в тексте нельзя. </w:t>
      </w:r>
    </w:p>
    <w:p w:rsidR="000D2539" w:rsidRPr="004E67ED" w:rsidRDefault="00CF12C7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 xml:space="preserve">Заголовки одинаковых ступеней рубрикации необходимо располагать друг под другом. Заголовки каждой последующей ступени смещаются на три – пять знаков вправо по отношению к заголовкам предыдущей ступени. </w:t>
      </w:r>
    </w:p>
    <w:p w:rsidR="00CF12C7" w:rsidRPr="004E67ED" w:rsidRDefault="00CF12C7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 xml:space="preserve">Все заголовки начинаются с прописной буквы без точки на конце. Последнее слово каждого заголовка соединяется отточием с соответствующим ему номером страницы в правом столбце содержания, при этом знак № не ставится. </w:t>
      </w:r>
      <w:r w:rsidR="007C5199" w:rsidRPr="004E67ED">
        <w:rPr>
          <w:rFonts w:ascii="Times New Roman" w:hAnsi="Times New Roman" w:cs="Times New Roman"/>
          <w:sz w:val="28"/>
          <w:szCs w:val="28"/>
        </w:rPr>
        <w:t xml:space="preserve">Образец оформления содержания представлен в </w:t>
      </w:r>
      <w:r w:rsidR="00473C48" w:rsidRPr="004E67ED">
        <w:rPr>
          <w:rFonts w:ascii="Times New Roman" w:hAnsi="Times New Roman" w:cs="Times New Roman"/>
          <w:sz w:val="28"/>
          <w:szCs w:val="28"/>
        </w:rPr>
        <w:t>Приложении 5</w:t>
      </w:r>
      <w:r w:rsidR="007C5199" w:rsidRPr="004E67ED">
        <w:rPr>
          <w:rFonts w:ascii="Times New Roman" w:hAnsi="Times New Roman" w:cs="Times New Roman"/>
          <w:sz w:val="28"/>
          <w:szCs w:val="28"/>
        </w:rPr>
        <w:t>.</w:t>
      </w:r>
    </w:p>
    <w:p w:rsidR="005545A3" w:rsidRDefault="0062625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6259">
        <w:rPr>
          <w:rFonts w:ascii="Times New Roman" w:hAnsi="Times New Roman" w:cs="Times New Roman"/>
          <w:sz w:val="28"/>
          <w:szCs w:val="28"/>
        </w:rPr>
        <w:t xml:space="preserve">3.4. </w:t>
      </w:r>
      <w:r w:rsidRPr="00626259">
        <w:rPr>
          <w:rFonts w:ascii="Times New Roman" w:hAnsi="Times New Roman" w:cs="Times New Roman"/>
          <w:b/>
          <w:sz w:val="28"/>
          <w:szCs w:val="28"/>
        </w:rPr>
        <w:t>Оформление структурных элементов, разделов, подразделов, пунктов</w:t>
      </w:r>
    </w:p>
    <w:p w:rsidR="008C16F9" w:rsidRPr="00626259" w:rsidRDefault="0062625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6664">
        <w:rPr>
          <w:rFonts w:ascii="Times New Roman" w:hAnsi="Times New Roman" w:cs="Times New Roman"/>
          <w:sz w:val="28"/>
          <w:szCs w:val="28"/>
        </w:rPr>
        <w:t>4</w:t>
      </w:r>
      <w:r w:rsidR="008C16F9" w:rsidRPr="008C16F9">
        <w:rPr>
          <w:rFonts w:ascii="Times New Roman" w:hAnsi="Times New Roman" w:cs="Times New Roman"/>
          <w:sz w:val="28"/>
          <w:szCs w:val="28"/>
        </w:rPr>
        <w:t xml:space="preserve">.1. </w:t>
      </w:r>
      <w:r w:rsidR="008C16F9" w:rsidRPr="00626259">
        <w:rPr>
          <w:rFonts w:ascii="Times New Roman" w:hAnsi="Times New Roman" w:cs="Times New Roman"/>
          <w:sz w:val="28"/>
          <w:szCs w:val="28"/>
        </w:rPr>
        <w:t>Наименования структурных элементов СОДЕРЖАНИЕ, ВВЕДЕНИЕ, ТЕОРЕТИЧЕСКАЯ ЧАСТЬ, ПРАКТИЧЕСКАЯ ЧАСТЬ. ЗАКЛЮЧЕНИЕ, СПИСОК ИСПОЛЬЗОВАННОЙ ЛИТЕРАТУРЫ, ПРИЛОЖЕНИЕ служат заголовками структурных элементов дипломной работы</w:t>
      </w:r>
      <w:r w:rsidR="00886E35" w:rsidRPr="00626259">
        <w:rPr>
          <w:rFonts w:ascii="Times New Roman" w:hAnsi="Times New Roman" w:cs="Times New Roman"/>
          <w:sz w:val="28"/>
          <w:szCs w:val="28"/>
        </w:rPr>
        <w:t>.</w:t>
      </w:r>
    </w:p>
    <w:p w:rsidR="008C16F9" w:rsidRPr="00626259" w:rsidRDefault="008C16F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59">
        <w:rPr>
          <w:rFonts w:ascii="Times New Roman" w:hAnsi="Times New Roman" w:cs="Times New Roman"/>
          <w:sz w:val="28"/>
          <w:szCs w:val="28"/>
        </w:rPr>
        <w:t>Заголовки структурных элементов оформляются прописными буквами полужирным шрифтом с выравниванием по центру, без точки в конце, не подчеркивая. Каждый структурный элемент и каждый раздел теоретической части (основной части и т.д.) начинают с новой страницы.</w:t>
      </w:r>
    </w:p>
    <w:p w:rsidR="00D808AE" w:rsidRPr="00626259" w:rsidRDefault="00D808AE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59">
        <w:rPr>
          <w:rFonts w:ascii="Times New Roman" w:hAnsi="Times New Roman" w:cs="Times New Roman"/>
          <w:sz w:val="28"/>
          <w:szCs w:val="28"/>
        </w:rPr>
        <w:t xml:space="preserve">Структурные элементы СОДЕРЖАНИЕ, ВВЕДЕНИЕ, ТЕОРЕТИЧЕСКАЯ ЧАСТЬ, ПРАКТИЧЕСКАЯ ЧАСТЬ. ЗАКЛЮЧЕНИЕ, </w:t>
      </w:r>
      <w:r w:rsidRPr="00626259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ИСПОЛЬЗОВАННОЙ ЛИТЕРАТУРЫ, ПРИЛОЖЕНИЕ не нумеруются. </w:t>
      </w:r>
    </w:p>
    <w:p w:rsidR="00D808AE" w:rsidRDefault="0062625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6664">
        <w:rPr>
          <w:rFonts w:ascii="Times New Roman" w:hAnsi="Times New Roman" w:cs="Times New Roman"/>
          <w:sz w:val="28"/>
          <w:szCs w:val="28"/>
        </w:rPr>
        <w:t>4</w:t>
      </w:r>
      <w:r w:rsidR="008C16F9">
        <w:rPr>
          <w:rFonts w:ascii="Times New Roman" w:hAnsi="Times New Roman" w:cs="Times New Roman"/>
          <w:sz w:val="28"/>
          <w:szCs w:val="28"/>
        </w:rPr>
        <w:t xml:space="preserve">.2. </w:t>
      </w:r>
      <w:r w:rsidR="008C16F9" w:rsidRPr="008C16F9">
        <w:rPr>
          <w:rFonts w:ascii="Times New Roman" w:hAnsi="Times New Roman" w:cs="Times New Roman"/>
          <w:sz w:val="28"/>
          <w:szCs w:val="28"/>
        </w:rPr>
        <w:t xml:space="preserve">Теоретическую </w:t>
      </w:r>
      <w:r w:rsidR="008C16F9" w:rsidRPr="004E67ED">
        <w:rPr>
          <w:rFonts w:ascii="Times New Roman" w:hAnsi="Times New Roman" w:cs="Times New Roman"/>
          <w:sz w:val="28"/>
          <w:szCs w:val="28"/>
        </w:rPr>
        <w:t>часть (практическую часть и т.д.) следует</w:t>
      </w:r>
      <w:r w:rsidR="008C16F9" w:rsidRPr="008C16F9">
        <w:rPr>
          <w:rFonts w:ascii="Times New Roman" w:hAnsi="Times New Roman" w:cs="Times New Roman"/>
          <w:sz w:val="28"/>
          <w:szCs w:val="28"/>
        </w:rPr>
        <w:t xml:space="preserve"> делить на разделы, подразделы и пункты. Пункты при необходимости могут делиться на подпункты. </w:t>
      </w:r>
    </w:p>
    <w:p w:rsidR="008C16F9" w:rsidRPr="00626259" w:rsidRDefault="0062625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6664">
        <w:rPr>
          <w:rFonts w:ascii="Times New Roman" w:hAnsi="Times New Roman" w:cs="Times New Roman"/>
          <w:sz w:val="28"/>
          <w:szCs w:val="28"/>
        </w:rPr>
        <w:t>4</w:t>
      </w:r>
      <w:r w:rsidR="008C16F9">
        <w:rPr>
          <w:rFonts w:ascii="Times New Roman" w:hAnsi="Times New Roman" w:cs="Times New Roman"/>
          <w:sz w:val="28"/>
          <w:szCs w:val="28"/>
        </w:rPr>
        <w:t xml:space="preserve">.3. </w:t>
      </w:r>
      <w:r w:rsidR="008C16F9" w:rsidRPr="008C16F9">
        <w:rPr>
          <w:rFonts w:ascii="Times New Roman" w:hAnsi="Times New Roman" w:cs="Times New Roman"/>
          <w:sz w:val="28"/>
          <w:szCs w:val="28"/>
        </w:rPr>
        <w:t xml:space="preserve">Заголовки разделов и </w:t>
      </w:r>
      <w:r w:rsidR="008C16F9" w:rsidRPr="00626259">
        <w:rPr>
          <w:rFonts w:ascii="Times New Roman" w:hAnsi="Times New Roman" w:cs="Times New Roman"/>
          <w:sz w:val="28"/>
          <w:szCs w:val="28"/>
        </w:rPr>
        <w:t xml:space="preserve">подразделов следует начинать с абзацного отступа </w:t>
      </w:r>
      <w:r w:rsidR="00D808AE" w:rsidRPr="00626259">
        <w:rPr>
          <w:rFonts w:ascii="Times New Roman" w:hAnsi="Times New Roman" w:cs="Times New Roman"/>
          <w:sz w:val="28"/>
          <w:szCs w:val="28"/>
        </w:rPr>
        <w:t>(</w:t>
      </w:r>
      <w:r w:rsidR="00D808AE" w:rsidRPr="00626259">
        <w:rPr>
          <w:rFonts w:ascii="Times New Roman" w:hAnsi="Times New Roman" w:cs="Times New Roman"/>
          <w:spacing w:val="-6"/>
          <w:sz w:val="28"/>
          <w:szCs w:val="28"/>
        </w:rPr>
        <w:t>1,25 см)</w:t>
      </w:r>
      <w:r w:rsidR="00D808AE" w:rsidRPr="00626259">
        <w:rPr>
          <w:rFonts w:ascii="Times New Roman" w:hAnsi="Times New Roman" w:cs="Times New Roman"/>
          <w:sz w:val="28"/>
          <w:szCs w:val="28"/>
        </w:rPr>
        <w:t xml:space="preserve"> </w:t>
      </w:r>
      <w:r w:rsidR="008C16F9" w:rsidRPr="00626259">
        <w:rPr>
          <w:rFonts w:ascii="Times New Roman" w:hAnsi="Times New Roman" w:cs="Times New Roman"/>
          <w:sz w:val="28"/>
          <w:szCs w:val="28"/>
        </w:rPr>
        <w:t>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8C16F9" w:rsidRPr="00626259" w:rsidRDefault="008C16F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59">
        <w:rPr>
          <w:rFonts w:ascii="Times New Roman" w:hAnsi="Times New Roman" w:cs="Times New Roman"/>
          <w:sz w:val="28"/>
          <w:szCs w:val="28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8C16F9" w:rsidRPr="00737427" w:rsidRDefault="0062625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6664">
        <w:rPr>
          <w:rFonts w:ascii="Times New Roman" w:hAnsi="Times New Roman" w:cs="Times New Roman"/>
          <w:sz w:val="28"/>
          <w:szCs w:val="28"/>
        </w:rPr>
        <w:t>4</w:t>
      </w:r>
      <w:r w:rsidR="00D808AE" w:rsidRPr="00737427">
        <w:rPr>
          <w:rFonts w:ascii="Times New Roman" w:hAnsi="Times New Roman" w:cs="Times New Roman"/>
          <w:sz w:val="28"/>
          <w:szCs w:val="28"/>
        </w:rPr>
        <w:t xml:space="preserve">.4. </w:t>
      </w:r>
      <w:r w:rsidR="008C16F9" w:rsidRPr="00737427">
        <w:rPr>
          <w:rFonts w:ascii="Times New Roman" w:hAnsi="Times New Roman" w:cs="Times New Roman"/>
          <w:sz w:val="28"/>
          <w:szCs w:val="28"/>
        </w:rPr>
        <w:t>Разделы дипломной работы должны иметь порядковы</w:t>
      </w:r>
      <w:r w:rsidR="00FC2E9D">
        <w:rPr>
          <w:rFonts w:ascii="Times New Roman" w:hAnsi="Times New Roman" w:cs="Times New Roman"/>
          <w:sz w:val="28"/>
          <w:szCs w:val="28"/>
        </w:rPr>
        <w:t>е номера в пределах всей работы</w:t>
      </w:r>
      <w:r w:rsidR="00886E35">
        <w:rPr>
          <w:rFonts w:ascii="Times New Roman" w:hAnsi="Times New Roman" w:cs="Times New Roman"/>
          <w:sz w:val="28"/>
          <w:szCs w:val="28"/>
        </w:rPr>
        <w:t>,</w:t>
      </w:r>
      <w:r w:rsidR="00FC2E9D">
        <w:rPr>
          <w:rFonts w:ascii="Times New Roman" w:hAnsi="Times New Roman" w:cs="Times New Roman"/>
          <w:sz w:val="28"/>
          <w:szCs w:val="28"/>
        </w:rPr>
        <w:t xml:space="preserve"> </w:t>
      </w:r>
      <w:r w:rsidR="008C16F9" w:rsidRPr="00737427">
        <w:rPr>
          <w:rFonts w:ascii="Times New Roman" w:hAnsi="Times New Roman" w:cs="Times New Roman"/>
          <w:sz w:val="28"/>
          <w:szCs w:val="28"/>
        </w:rPr>
        <w:t>обозначенные арабскими цифрами без точки и расположенные с абзацного отступа. Подразделы должны иметь нумерацию в пределах каждого раздела.</w:t>
      </w:r>
    </w:p>
    <w:p w:rsidR="00D808AE" w:rsidRPr="00737427" w:rsidRDefault="008C16F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27">
        <w:rPr>
          <w:rFonts w:ascii="Times New Roman" w:hAnsi="Times New Roman" w:cs="Times New Roman"/>
          <w:sz w:val="28"/>
          <w:szCs w:val="28"/>
        </w:rPr>
        <w:t xml:space="preserve">Номер подраздела состоит из номеров раздела и подраздела, разделенных точкой. В конце номера подраздела точка не ставится. </w:t>
      </w:r>
    </w:p>
    <w:p w:rsidR="00737427" w:rsidRPr="00626259" w:rsidRDefault="00626259" w:rsidP="004E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59">
        <w:rPr>
          <w:rFonts w:ascii="Times New Roman" w:hAnsi="Times New Roman" w:cs="Times New Roman"/>
          <w:sz w:val="28"/>
          <w:szCs w:val="28"/>
        </w:rPr>
        <w:t>3.</w:t>
      </w:r>
      <w:r w:rsidR="00456664" w:rsidRPr="00626259">
        <w:rPr>
          <w:rFonts w:ascii="Times New Roman" w:hAnsi="Times New Roman" w:cs="Times New Roman"/>
          <w:sz w:val="28"/>
          <w:szCs w:val="28"/>
        </w:rPr>
        <w:t>4</w:t>
      </w:r>
      <w:r w:rsidR="00737427" w:rsidRPr="00626259">
        <w:rPr>
          <w:rFonts w:ascii="Times New Roman" w:hAnsi="Times New Roman" w:cs="Times New Roman"/>
          <w:sz w:val="28"/>
          <w:szCs w:val="28"/>
        </w:rPr>
        <w:t xml:space="preserve">.5. </w:t>
      </w:r>
      <w:r w:rsidR="00737427" w:rsidRPr="00626259">
        <w:rPr>
          <w:rFonts w:ascii="Times New Roman" w:eastAsia="Times New Roman" w:hAnsi="Times New Roman" w:cs="Times New Roman"/>
          <w:sz w:val="28"/>
          <w:szCs w:val="28"/>
        </w:rPr>
        <w:t>Расстояние между заголовками и текстом – пропустить строку.</w:t>
      </w:r>
    </w:p>
    <w:p w:rsidR="00737427" w:rsidRPr="00626259" w:rsidRDefault="00626259" w:rsidP="004E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59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5A4F7D">
        <w:rPr>
          <w:rFonts w:ascii="Times New Roman" w:eastAsia="Times New Roman" w:hAnsi="Times New Roman" w:cs="Times New Roman"/>
          <w:b/>
          <w:sz w:val="28"/>
          <w:szCs w:val="28"/>
        </w:rPr>
        <w:t>Оформление иллюстраций</w:t>
      </w:r>
    </w:p>
    <w:p w:rsidR="006F769D" w:rsidRPr="00626259" w:rsidRDefault="0062625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59">
        <w:rPr>
          <w:rFonts w:ascii="Times New Roman" w:hAnsi="Times New Roman" w:cs="Times New Roman"/>
          <w:sz w:val="28"/>
          <w:szCs w:val="28"/>
        </w:rPr>
        <w:t>3.5.1.</w:t>
      </w:r>
      <w:r w:rsidR="006F769D" w:rsidRPr="00626259">
        <w:rPr>
          <w:rFonts w:ascii="Times New Roman" w:hAnsi="Times New Roman" w:cs="Times New Roman"/>
          <w:sz w:val="28"/>
          <w:szCs w:val="28"/>
        </w:rPr>
        <w:t xml:space="preserve"> Иллюстрации (чертежи, графики, схемы, компьютерные распечатки, диаграммы, фотоснимки) следует располагать в ВКР непосредственно после текста, где они упоминаются впервые, или на следующей странице (по возможности ближе к соответствующим частям текста). На все иллюстрации в тексте должны быть даны ссылки. При ссылке необходимо писать слово «рисунок» и его номер, например: «в соответствии с рисунком 2» или «На схеме (рисунок 5) изображено...» и т.д.</w:t>
      </w:r>
    </w:p>
    <w:p w:rsidR="006F769D" w:rsidRPr="00626259" w:rsidRDefault="006F769D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59">
        <w:rPr>
          <w:rFonts w:ascii="Times New Roman" w:hAnsi="Times New Roman" w:cs="Times New Roman"/>
          <w:sz w:val="28"/>
          <w:szCs w:val="28"/>
        </w:rPr>
        <w:t>Если, далее по тексту необходимо повторно обратиться к рисунку, то обращение к нему делается следующим образом: (см. рисунок 5) или (см. рисунок 5 на с. 20). При ссылках на несколько иллюстраций слово «рисунок» не повторяется, а между первым и последним номером ставится тире, например: (см. рисунок 3-5).</w:t>
      </w:r>
    </w:p>
    <w:p w:rsidR="006F769D" w:rsidRPr="00626259" w:rsidRDefault="0062625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59">
        <w:rPr>
          <w:rFonts w:ascii="Times New Roman" w:hAnsi="Times New Roman" w:cs="Times New Roman"/>
          <w:sz w:val="28"/>
          <w:szCs w:val="28"/>
        </w:rPr>
        <w:t>3.</w:t>
      </w:r>
      <w:r w:rsidR="00456664" w:rsidRPr="00626259">
        <w:rPr>
          <w:rFonts w:ascii="Times New Roman" w:hAnsi="Times New Roman" w:cs="Times New Roman"/>
          <w:sz w:val="28"/>
          <w:szCs w:val="28"/>
        </w:rPr>
        <w:t>5</w:t>
      </w:r>
      <w:r w:rsidR="006F769D" w:rsidRPr="00626259">
        <w:rPr>
          <w:rFonts w:ascii="Times New Roman" w:hAnsi="Times New Roman" w:cs="Times New Roman"/>
          <w:sz w:val="28"/>
          <w:szCs w:val="28"/>
        </w:rPr>
        <w:t>.2. Чертежи, графики, диаграммы, схемы, помещаемые в работе (проекте), должны соответствовать требованиям стандартов Единой системы конструкторской документации (ЕСКД).</w:t>
      </w:r>
    </w:p>
    <w:p w:rsidR="006F769D" w:rsidRPr="00626259" w:rsidRDefault="0062625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59">
        <w:rPr>
          <w:rFonts w:ascii="Times New Roman" w:hAnsi="Times New Roman" w:cs="Times New Roman"/>
          <w:sz w:val="28"/>
          <w:szCs w:val="28"/>
        </w:rPr>
        <w:t>3.</w:t>
      </w:r>
      <w:r w:rsidR="0062221D" w:rsidRPr="00626259">
        <w:rPr>
          <w:rFonts w:ascii="Times New Roman" w:hAnsi="Times New Roman" w:cs="Times New Roman"/>
          <w:sz w:val="28"/>
          <w:szCs w:val="28"/>
        </w:rPr>
        <w:t>5</w:t>
      </w:r>
      <w:r w:rsidR="0063302B" w:rsidRPr="00626259">
        <w:rPr>
          <w:rFonts w:ascii="Times New Roman" w:hAnsi="Times New Roman" w:cs="Times New Roman"/>
          <w:sz w:val="28"/>
          <w:szCs w:val="28"/>
        </w:rPr>
        <w:t>.</w:t>
      </w:r>
      <w:r w:rsidR="006F769D" w:rsidRPr="00626259">
        <w:rPr>
          <w:rFonts w:ascii="Times New Roman" w:hAnsi="Times New Roman" w:cs="Times New Roman"/>
          <w:sz w:val="28"/>
          <w:szCs w:val="28"/>
        </w:rPr>
        <w:t xml:space="preserve">3. Иллюстрации, за исключением иллюстраций, приведенных в приложениях, следует нумеровать арабскими цифрами сквозной нумерацией. </w:t>
      </w:r>
    </w:p>
    <w:p w:rsidR="0063302B" w:rsidRPr="00626259" w:rsidRDefault="0063302B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59">
        <w:rPr>
          <w:rFonts w:ascii="Times New Roman" w:hAnsi="Times New Roman" w:cs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</w:t>
      </w:r>
      <w:r w:rsidR="00D66D93" w:rsidRPr="00626259">
        <w:rPr>
          <w:rFonts w:ascii="Times New Roman" w:hAnsi="Times New Roman" w:cs="Times New Roman"/>
          <w:sz w:val="28"/>
          <w:szCs w:val="28"/>
        </w:rPr>
        <w:t>бозначения приложения: Рисунок А</w:t>
      </w:r>
      <w:r w:rsidRPr="00626259">
        <w:rPr>
          <w:rFonts w:ascii="Times New Roman" w:hAnsi="Times New Roman" w:cs="Times New Roman"/>
          <w:sz w:val="28"/>
          <w:szCs w:val="28"/>
        </w:rPr>
        <w:t>.3.</w:t>
      </w:r>
    </w:p>
    <w:p w:rsidR="0063302B" w:rsidRPr="00626259" w:rsidRDefault="0063302B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59">
        <w:rPr>
          <w:rFonts w:ascii="Times New Roman" w:hAnsi="Times New Roman" w:cs="Times New Roman"/>
          <w:sz w:val="28"/>
          <w:szCs w:val="28"/>
        </w:rPr>
        <w:t>Допускается нумеровать иллюстрации в пределах раздела работы (проекта). В этом случае номер иллюстрации состоит из номера раздела и порядкового номера иллюстрации, разделенных точкой: Рисунок 2.1.</w:t>
      </w:r>
    </w:p>
    <w:p w:rsidR="006F769D" w:rsidRPr="00626259" w:rsidRDefault="0062625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5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7332F" w:rsidRPr="00626259">
        <w:rPr>
          <w:rFonts w:ascii="Times New Roman" w:hAnsi="Times New Roman" w:cs="Times New Roman"/>
          <w:sz w:val="28"/>
          <w:szCs w:val="28"/>
        </w:rPr>
        <w:t>5</w:t>
      </w:r>
      <w:r w:rsidR="0063302B" w:rsidRPr="00626259">
        <w:rPr>
          <w:rFonts w:ascii="Times New Roman" w:hAnsi="Times New Roman" w:cs="Times New Roman"/>
          <w:sz w:val="28"/>
          <w:szCs w:val="28"/>
        </w:rPr>
        <w:t>.4</w:t>
      </w:r>
      <w:r w:rsidR="006F769D" w:rsidRPr="00626259">
        <w:rPr>
          <w:rFonts w:ascii="Times New Roman" w:hAnsi="Times New Roman" w:cs="Times New Roman"/>
          <w:sz w:val="28"/>
          <w:szCs w:val="28"/>
        </w:rPr>
        <w:t>. 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под рисунком без точки в конце. Подрисуночные подписи выделяются обычным начертанием и отделяются от следующего абзаца пустой строкой или интервалом в 6 пт.</w:t>
      </w:r>
    </w:p>
    <w:p w:rsidR="0063302B" w:rsidRPr="0063302B" w:rsidRDefault="0063302B" w:rsidP="006F7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2B" w:rsidRDefault="0063302B" w:rsidP="008362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1128889"/>
            <wp:effectExtent l="19050" t="0" r="0" b="0"/>
            <wp:docPr id="2" name="Рисунок 1" descr="D:\11.03.2020\МЕТОДИЧЕСКАЯ РАБОТА 2021-2022\ТРЕБОВАНИЯ для ВКР для обучающихс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.03.2020\МЕТОДИЧЕСКАЯ РАБОТА 2021-2022\ТРЕБОВАНИЯ для ВКР для обучающихся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02B" w:rsidRDefault="0063302B" w:rsidP="008362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69D">
        <w:rPr>
          <w:rFonts w:ascii="Times New Roman" w:hAnsi="Times New Roman" w:cs="Times New Roman"/>
          <w:sz w:val="28"/>
          <w:szCs w:val="28"/>
        </w:rPr>
        <w:t>Рисунок 1 - Схема прибора</w:t>
      </w:r>
    </w:p>
    <w:p w:rsidR="0063302B" w:rsidRDefault="0063302B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69D" w:rsidRPr="006F769D" w:rsidRDefault="0062625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332F">
        <w:rPr>
          <w:rFonts w:ascii="Times New Roman" w:hAnsi="Times New Roman" w:cs="Times New Roman"/>
          <w:sz w:val="28"/>
          <w:szCs w:val="28"/>
        </w:rPr>
        <w:t>5.5</w:t>
      </w:r>
      <w:r w:rsidR="006F769D" w:rsidRPr="006F769D">
        <w:rPr>
          <w:rFonts w:ascii="Times New Roman" w:hAnsi="Times New Roman" w:cs="Times New Roman"/>
          <w:sz w:val="28"/>
          <w:szCs w:val="28"/>
        </w:rPr>
        <w:t>.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4D5262" w:rsidRPr="00473C48" w:rsidRDefault="005A4F7D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5A4F7D">
        <w:rPr>
          <w:rFonts w:ascii="Times New Roman" w:hAnsi="Times New Roman" w:cs="Times New Roman"/>
          <w:b/>
          <w:sz w:val="28"/>
          <w:szCs w:val="28"/>
        </w:rPr>
        <w:t>Оформление таблиц</w:t>
      </w:r>
    </w:p>
    <w:p w:rsidR="004D5262" w:rsidRPr="00F47094" w:rsidRDefault="005A4F7D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94">
        <w:rPr>
          <w:rFonts w:ascii="Times New Roman" w:hAnsi="Times New Roman" w:cs="Times New Roman"/>
          <w:sz w:val="28"/>
          <w:szCs w:val="28"/>
        </w:rPr>
        <w:t>3.</w:t>
      </w:r>
      <w:r w:rsidR="004D5262" w:rsidRPr="00F47094">
        <w:rPr>
          <w:rFonts w:ascii="Times New Roman" w:hAnsi="Times New Roman" w:cs="Times New Roman"/>
          <w:sz w:val="28"/>
          <w:szCs w:val="28"/>
        </w:rPr>
        <w:t>6.1. Таблицу следует располагать непосредственно после текста, в котором она упоминается впервые, или на следующей странице. На все таблицы должны быть ссылки. При ссылке следует печатать слово «таблица» с указанием ее номера, например: Взаимосвязь показателей наглядно представлена в таблице 2.</w:t>
      </w:r>
    </w:p>
    <w:p w:rsidR="004D5262" w:rsidRPr="00F47094" w:rsidRDefault="004D5262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94">
        <w:rPr>
          <w:rFonts w:ascii="Times New Roman" w:hAnsi="Times New Roman" w:cs="Times New Roman"/>
          <w:sz w:val="28"/>
          <w:szCs w:val="28"/>
        </w:rPr>
        <w:t>Иногда ссылка делается по ходу изложения сразу после фразы, отсылающей к таблице, в круглых скобках, например: (таблица 2).</w:t>
      </w:r>
    </w:p>
    <w:p w:rsidR="004D5262" w:rsidRPr="00F47094" w:rsidRDefault="00F47094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94">
        <w:rPr>
          <w:rFonts w:ascii="Times New Roman" w:hAnsi="Times New Roman" w:cs="Times New Roman"/>
          <w:sz w:val="28"/>
          <w:szCs w:val="28"/>
        </w:rPr>
        <w:t>3.6.2</w:t>
      </w:r>
      <w:r w:rsidR="004D5262" w:rsidRPr="00F47094">
        <w:rPr>
          <w:rFonts w:ascii="Times New Roman" w:hAnsi="Times New Roman" w:cs="Times New Roman"/>
          <w:sz w:val="28"/>
          <w:szCs w:val="28"/>
        </w:rPr>
        <w:t>.</w:t>
      </w:r>
      <w:r w:rsidR="00365638" w:rsidRPr="00F47094">
        <w:rPr>
          <w:rFonts w:ascii="Times New Roman" w:hAnsi="Times New Roman" w:cs="Times New Roman"/>
          <w:sz w:val="28"/>
          <w:szCs w:val="28"/>
        </w:rPr>
        <w:t xml:space="preserve"> </w:t>
      </w:r>
      <w:r w:rsidR="004D5262" w:rsidRPr="00F47094">
        <w:rPr>
          <w:rFonts w:ascii="Times New Roman" w:hAnsi="Times New Roman" w:cs="Times New Roman"/>
          <w:sz w:val="28"/>
          <w:szCs w:val="28"/>
        </w:rPr>
        <w:t xml:space="preserve">Наименование таблицы должно отражать ее содержание, быть точным, кратким. Наименование следует помещать над таблицей слева, без абзацного отступа в следующем формате: </w:t>
      </w:r>
    </w:p>
    <w:p w:rsidR="004D5262" w:rsidRPr="00F47094" w:rsidRDefault="004D5262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94">
        <w:rPr>
          <w:rFonts w:ascii="Times New Roman" w:hAnsi="Times New Roman" w:cs="Times New Roman"/>
          <w:sz w:val="28"/>
          <w:szCs w:val="28"/>
        </w:rPr>
        <w:t xml:space="preserve">Таблица Номер таблицы - Наименование таблицы </w:t>
      </w:r>
    </w:p>
    <w:p w:rsidR="004D5262" w:rsidRPr="00F47094" w:rsidRDefault="004D5262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94">
        <w:rPr>
          <w:rFonts w:ascii="Times New Roman" w:hAnsi="Times New Roman" w:cs="Times New Roman"/>
          <w:sz w:val="28"/>
          <w:szCs w:val="28"/>
        </w:rPr>
        <w:t xml:space="preserve">Наименование таблицы приводят с прописной буквы без точки в конце. Если наименование таблицы занимает две строки и более, то его следует записывать через один межстрочный интервал. </w:t>
      </w:r>
    </w:p>
    <w:p w:rsidR="006F011E" w:rsidRPr="00F47094" w:rsidRDefault="006F011E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11E" w:rsidRPr="00F7026F" w:rsidRDefault="006F011E" w:rsidP="006F011E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Результаты исследования крови</w:t>
      </w:r>
    </w:p>
    <w:tbl>
      <w:tblPr>
        <w:tblW w:w="9854" w:type="dxa"/>
        <w:tblCellMar>
          <w:left w:w="10" w:type="dxa"/>
          <w:right w:w="10" w:type="dxa"/>
        </w:tblCellMar>
        <w:tblLook w:val="0000"/>
      </w:tblPr>
      <w:tblGrid>
        <w:gridCol w:w="3936"/>
        <w:gridCol w:w="1984"/>
        <w:gridCol w:w="1985"/>
        <w:gridCol w:w="1949"/>
      </w:tblGrid>
      <w:tr w:rsidR="006F011E" w:rsidRPr="00F12524" w:rsidTr="00365638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7026F" w:rsidRDefault="006F011E" w:rsidP="00D445F8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7026F" w:rsidRDefault="006F011E" w:rsidP="00D445F8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Норма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7026F" w:rsidRDefault="006F011E" w:rsidP="00D445F8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Дата ис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ледования</w:t>
            </w:r>
          </w:p>
        </w:tc>
      </w:tr>
      <w:tr w:rsidR="006F011E" w:rsidRPr="00F12524" w:rsidTr="00365638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D445F8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D445F8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D445F8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26.04.2021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D445F8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30.04.2021</w:t>
            </w:r>
          </w:p>
        </w:tc>
      </w:tr>
      <w:tr w:rsidR="006F011E" w:rsidRPr="00F12524" w:rsidTr="003656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365638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Эритроциты (млн 1 мкл)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DD3C3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5,0-7,5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DD3C3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DD3C3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F011E" w:rsidRPr="00F12524" w:rsidTr="003656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365638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Лейкоциты (тыс в 1 мкл)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DD3C3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4,5-12,0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DD3C3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DD3C3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</w:tr>
      <w:tr w:rsidR="006F011E" w:rsidRPr="00F12524" w:rsidTr="003656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365638">
            <w:pPr>
              <w:pStyle w:val="Textbody"/>
              <w:spacing w:after="0" w:line="360" w:lineRule="auto"/>
              <w:rPr>
                <w:rFonts w:hint="eastAsia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lastRenderedPageBreak/>
              <w:t>Гемоглобин (г</w:t>
            </w:r>
            <w:r w:rsidRPr="00F1252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12524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DD3C3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9-14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DD3C3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1E" w:rsidRPr="00F12524" w:rsidRDefault="006F011E" w:rsidP="00DD3C3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</w:tbl>
    <w:p w:rsidR="006F011E" w:rsidRDefault="006F011E" w:rsidP="006F011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F011E" w:rsidRPr="006F011E" w:rsidRDefault="006F011E" w:rsidP="004E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11E">
        <w:rPr>
          <w:rFonts w:ascii="Times New Roman" w:eastAsia="Times New Roman" w:hAnsi="Times New Roman" w:cs="Times New Roman"/>
          <w:b/>
          <w:sz w:val="28"/>
          <w:szCs w:val="28"/>
        </w:rPr>
        <w:t>Расстояние между таблицей и основным текстом</w:t>
      </w:r>
      <w:r w:rsidRPr="00365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11E">
        <w:rPr>
          <w:rFonts w:ascii="Times New Roman" w:eastAsia="Times New Roman" w:hAnsi="Times New Roman" w:cs="Times New Roman"/>
          <w:b/>
          <w:sz w:val="28"/>
          <w:szCs w:val="28"/>
        </w:rPr>
        <w:t>(до и после таблиц</w:t>
      </w:r>
      <w:r w:rsidRPr="00365638">
        <w:rPr>
          <w:rFonts w:ascii="Times New Roman" w:eastAsia="Times New Roman" w:hAnsi="Times New Roman" w:cs="Times New Roman"/>
          <w:b/>
          <w:sz w:val="28"/>
          <w:szCs w:val="28"/>
        </w:rPr>
        <w:t xml:space="preserve">) - </w:t>
      </w:r>
      <w:r w:rsidRPr="00365638">
        <w:rPr>
          <w:rFonts w:ascii="Times New Roman" w:hAnsi="Times New Roman" w:cs="Times New Roman"/>
          <w:b/>
          <w:sz w:val="28"/>
          <w:szCs w:val="28"/>
        </w:rPr>
        <w:t>пропустить строку.</w:t>
      </w:r>
    </w:p>
    <w:p w:rsidR="004D5262" w:rsidRPr="000E44BA" w:rsidRDefault="00DD3C3E" w:rsidP="004E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C3E">
        <w:rPr>
          <w:rFonts w:ascii="Times New Roman" w:eastAsia="Times New Roman" w:hAnsi="Times New Roman" w:cs="Times New Roman"/>
          <w:sz w:val="28"/>
          <w:szCs w:val="28"/>
        </w:rPr>
        <w:t>Таблицу заполняют только горизонтально. Слова в таблице не сокращают.</w:t>
      </w:r>
    </w:p>
    <w:p w:rsidR="00365638" w:rsidRDefault="00F47094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6F011E">
        <w:rPr>
          <w:rFonts w:ascii="Times New Roman" w:hAnsi="Times New Roman" w:cs="Times New Roman"/>
          <w:sz w:val="28"/>
          <w:szCs w:val="28"/>
        </w:rPr>
        <w:t xml:space="preserve">. </w:t>
      </w:r>
      <w:r w:rsidR="004D5262" w:rsidRPr="004D5262">
        <w:rPr>
          <w:rFonts w:ascii="Times New Roman" w:hAnsi="Times New Roman" w:cs="Times New Roman"/>
          <w:sz w:val="28"/>
          <w:szCs w:val="28"/>
        </w:rPr>
        <w:t xml:space="preserve"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</w:t>
      </w:r>
    </w:p>
    <w:p w:rsidR="00365638" w:rsidRDefault="00365638" w:rsidP="00365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638" w:rsidRDefault="00365638" w:rsidP="00D445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262">
        <w:rPr>
          <w:rFonts w:ascii="Times New Roman" w:hAnsi="Times New Roman" w:cs="Times New Roman"/>
          <w:sz w:val="28"/>
          <w:szCs w:val="28"/>
        </w:rPr>
        <w:t>Продолжение таблицы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"/>
        <w:gridCol w:w="1158"/>
        <w:gridCol w:w="1403"/>
        <w:gridCol w:w="865"/>
        <w:gridCol w:w="992"/>
        <w:gridCol w:w="992"/>
        <w:gridCol w:w="851"/>
        <w:gridCol w:w="1275"/>
        <w:gridCol w:w="1241"/>
      </w:tblGrid>
      <w:tr w:rsidR="0008335B" w:rsidRPr="00F12524" w:rsidTr="00CB7EE4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D445F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EE4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D445F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EE4">
              <w:rPr>
                <w:rFonts w:ascii="Times New Roman" w:hAnsi="Times New Roman"/>
                <w:bCs/>
                <w:sz w:val="20"/>
                <w:szCs w:val="20"/>
              </w:rPr>
              <w:t>Базофилы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D445F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EE4">
              <w:rPr>
                <w:rFonts w:ascii="Times New Roman" w:hAnsi="Times New Roman"/>
                <w:bCs/>
                <w:sz w:val="20"/>
                <w:szCs w:val="20"/>
              </w:rPr>
              <w:t>Эозинофилы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D445F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EE4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D445F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EE4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D445F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EE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D445F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EE4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D445F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EE4">
              <w:rPr>
                <w:rFonts w:ascii="Times New Roman" w:hAnsi="Times New Roman"/>
                <w:bCs/>
                <w:sz w:val="20"/>
                <w:szCs w:val="20"/>
              </w:rPr>
              <w:t>Лимфоциты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D445F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EE4">
              <w:rPr>
                <w:rFonts w:ascii="Times New Roman" w:hAnsi="Times New Roman"/>
                <w:bCs/>
                <w:sz w:val="20"/>
                <w:szCs w:val="20"/>
              </w:rPr>
              <w:t>Моноциты</w:t>
            </w:r>
          </w:p>
        </w:tc>
      </w:tr>
      <w:tr w:rsidR="0008335B" w:rsidRPr="0008335B" w:rsidTr="00CB7EE4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D445F8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123A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123A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3-8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123A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123A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0-1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123A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2-5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123A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20-35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123A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40-65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123A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2-7</w:t>
            </w:r>
          </w:p>
        </w:tc>
      </w:tr>
      <w:tr w:rsidR="0008335B" w:rsidRPr="00F12524" w:rsidTr="00CB7EE4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D445F8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26.04</w:t>
            </w:r>
          </w:p>
          <w:p w:rsidR="0008335B" w:rsidRPr="00CB7EE4" w:rsidRDefault="0008335B" w:rsidP="00D445F8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8335B" w:rsidRPr="00F12524" w:rsidTr="00CB7EE4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D445F8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30.04</w:t>
            </w:r>
          </w:p>
          <w:p w:rsidR="0008335B" w:rsidRPr="00CB7EE4" w:rsidRDefault="0008335B" w:rsidP="00D445F8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35B" w:rsidRPr="00CB7EE4" w:rsidRDefault="0008335B" w:rsidP="00365638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4D5262" w:rsidRPr="004D5262" w:rsidRDefault="00F47094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</w:t>
      </w:r>
      <w:r w:rsidR="00365638">
        <w:rPr>
          <w:rFonts w:ascii="Times New Roman" w:hAnsi="Times New Roman" w:cs="Times New Roman"/>
          <w:sz w:val="28"/>
          <w:szCs w:val="28"/>
        </w:rPr>
        <w:t xml:space="preserve">. </w:t>
      </w:r>
      <w:r w:rsidR="004D5262" w:rsidRPr="004D5262">
        <w:rPr>
          <w:rFonts w:ascii="Times New Roman" w:hAnsi="Times New Roman" w:cs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</w:t>
      </w:r>
      <w:r w:rsidR="003123AD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4D5262" w:rsidRPr="004D5262">
        <w:rPr>
          <w:rFonts w:ascii="Times New Roman" w:hAnsi="Times New Roman" w:cs="Times New Roman"/>
          <w:sz w:val="28"/>
          <w:szCs w:val="28"/>
        </w:rPr>
        <w:t>.</w:t>
      </w:r>
    </w:p>
    <w:p w:rsidR="00365638" w:rsidRPr="004D5262" w:rsidRDefault="004D5262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62">
        <w:rPr>
          <w:rFonts w:ascii="Times New Roman" w:hAnsi="Times New Roman" w:cs="Times New Roman"/>
          <w:sz w:val="28"/>
          <w:szCs w:val="28"/>
        </w:rPr>
        <w:t>Таблицы каждого приложения обозначаются отдельной нумерацией с добавлением перед цифрой обозначения приложения</w:t>
      </w:r>
      <w:r w:rsidR="00D66D93">
        <w:rPr>
          <w:rFonts w:ascii="Times New Roman" w:hAnsi="Times New Roman" w:cs="Times New Roman"/>
          <w:sz w:val="28"/>
          <w:szCs w:val="28"/>
        </w:rPr>
        <w:t xml:space="preserve"> (Таблица А.1)</w:t>
      </w:r>
      <w:r w:rsidRPr="004D5262">
        <w:rPr>
          <w:rFonts w:ascii="Times New Roman" w:hAnsi="Times New Roman" w:cs="Times New Roman"/>
          <w:sz w:val="28"/>
          <w:szCs w:val="28"/>
        </w:rPr>
        <w:t>.</w:t>
      </w:r>
    </w:p>
    <w:p w:rsidR="004D5262" w:rsidRDefault="00F47094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</w:t>
      </w:r>
      <w:r w:rsidR="00365638" w:rsidRPr="00D445F8">
        <w:rPr>
          <w:rFonts w:ascii="Times New Roman" w:hAnsi="Times New Roman" w:cs="Times New Roman"/>
          <w:sz w:val="28"/>
          <w:szCs w:val="28"/>
        </w:rPr>
        <w:t xml:space="preserve">. </w:t>
      </w:r>
      <w:r w:rsidR="004D5262" w:rsidRPr="00D445F8">
        <w:rPr>
          <w:rFonts w:ascii="Times New Roman" w:hAnsi="Times New Roman" w:cs="Times New Roman"/>
          <w:sz w:val="28"/>
          <w:szCs w:val="28"/>
        </w:rPr>
        <w:t>Заголовки граф и строк таблицы следует печатать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3123AD" w:rsidRPr="00D445F8" w:rsidRDefault="003123AD" w:rsidP="004D5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381522"/>
            <wp:effectExtent l="19050" t="0" r="3175" b="0"/>
            <wp:docPr id="6" name="Рисунок 1" descr="CCF_00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_0002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AD" w:rsidRDefault="00F47094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3.6.6</w:t>
      </w:r>
      <w:r w:rsidR="00087AC6" w:rsidRPr="0059171F">
        <w:rPr>
          <w:rFonts w:ascii="Times New Roman" w:hAnsi="Times New Roman" w:cs="Times New Roman"/>
          <w:sz w:val="28"/>
          <w:szCs w:val="28"/>
        </w:rPr>
        <w:t xml:space="preserve">. </w:t>
      </w:r>
      <w:r w:rsidR="004D5262" w:rsidRPr="0059171F">
        <w:rPr>
          <w:rFonts w:ascii="Times New Roman" w:hAnsi="Times New Roman" w:cs="Times New Roman"/>
          <w:sz w:val="28"/>
          <w:szCs w:val="28"/>
        </w:rPr>
        <w:t xml:space="preserve">Таблицы слева, справа, сверху и снизу ограничивают линиями. Разделять заголовки и подзаголовки боковика и граф диагональными линиями не допускается. Заголовки граф выравнивают по центру, а заголовки строк - по левому краю. </w:t>
      </w:r>
    </w:p>
    <w:p w:rsidR="003123AD" w:rsidRDefault="003123AD" w:rsidP="004D5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14900" cy="942975"/>
            <wp:effectExtent l="19050" t="0" r="0" b="0"/>
            <wp:docPr id="5" name="Рисунок 2" descr="C:\Documents and Settings\Metodik\Local Settings\Temporary Internet Files\Content.Word\zaglaviya-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todik\Local Settings\Temporary Internet Files\Content.Word\zaglaviya-gra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4BC" w:rsidRPr="00F47094" w:rsidRDefault="00F47094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94">
        <w:rPr>
          <w:rFonts w:ascii="Times New Roman" w:hAnsi="Times New Roman" w:cs="Times New Roman"/>
          <w:sz w:val="28"/>
          <w:szCs w:val="28"/>
        </w:rPr>
        <w:t>3.6.7</w:t>
      </w:r>
      <w:r w:rsidR="00342207" w:rsidRPr="00F47094">
        <w:rPr>
          <w:rFonts w:ascii="Times New Roman" w:hAnsi="Times New Roman" w:cs="Times New Roman"/>
          <w:sz w:val="28"/>
          <w:szCs w:val="28"/>
        </w:rPr>
        <w:t xml:space="preserve">. </w:t>
      </w:r>
      <w:r w:rsidR="00C514BC" w:rsidRPr="00F47094">
        <w:rPr>
          <w:rFonts w:ascii="Times New Roman" w:hAnsi="Times New Roman" w:cs="Times New Roman"/>
          <w:sz w:val="28"/>
          <w:szCs w:val="28"/>
        </w:rPr>
        <w:t>Выравнивание в столбцах предпочтительнее делать по центру.</w:t>
      </w:r>
    </w:p>
    <w:p w:rsidR="0059171F" w:rsidRPr="00F47094" w:rsidRDefault="004D5262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94">
        <w:rPr>
          <w:rFonts w:ascii="Times New Roman" w:hAnsi="Times New Roman" w:cs="Times New Roman"/>
          <w:sz w:val="28"/>
          <w:szCs w:val="28"/>
        </w:rPr>
        <w:t xml:space="preserve">Текст, повторяющийся в строках одной и той же графы и состоящий из одиночных слов, заменяют кавычками. Ставить кавычки вместо повторяющихся цифр, буквенно-цифровых обозначений, знаков и символов не допускается. Если текст повторяется, то при первом повторении его заменяют словами «то же», а далее кавычками. </w:t>
      </w:r>
    </w:p>
    <w:p w:rsidR="002F55DB" w:rsidRPr="00F47094" w:rsidRDefault="004D5262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94">
        <w:rPr>
          <w:rFonts w:ascii="Times New Roman" w:hAnsi="Times New Roman" w:cs="Times New Roman"/>
          <w:sz w:val="28"/>
          <w:szCs w:val="28"/>
        </w:rPr>
        <w:t xml:space="preserve">В таблице допускается применять </w:t>
      </w:r>
      <w:r w:rsidR="002F55DB" w:rsidRPr="00F47094">
        <w:rPr>
          <w:rFonts w:ascii="Times New Roman" w:hAnsi="Times New Roman" w:cs="Times New Roman"/>
          <w:spacing w:val="-6"/>
          <w:sz w:val="28"/>
          <w:szCs w:val="28"/>
        </w:rPr>
        <w:t>межстрочный интервал</w:t>
      </w:r>
      <w:r w:rsidR="002F55DB" w:rsidRPr="00F47094">
        <w:rPr>
          <w:rFonts w:ascii="Times New Roman" w:hAnsi="Times New Roman" w:cs="Times New Roman"/>
          <w:sz w:val="28"/>
          <w:szCs w:val="28"/>
        </w:rPr>
        <w:t xml:space="preserve"> и </w:t>
      </w:r>
      <w:r w:rsidRPr="00F47094">
        <w:rPr>
          <w:rFonts w:ascii="Times New Roman" w:hAnsi="Times New Roman" w:cs="Times New Roman"/>
          <w:sz w:val="28"/>
          <w:szCs w:val="28"/>
        </w:rPr>
        <w:t>размер шрифта меньше, чем в тексте</w:t>
      </w:r>
      <w:r w:rsidR="002F55DB" w:rsidRPr="00F47094">
        <w:rPr>
          <w:rFonts w:ascii="Times New Roman" w:hAnsi="Times New Roman" w:cs="Times New Roman"/>
          <w:sz w:val="28"/>
          <w:szCs w:val="28"/>
        </w:rPr>
        <w:t>:</w:t>
      </w:r>
      <w:r w:rsidR="00087AC6" w:rsidRPr="00F47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5DB" w:rsidRPr="00F47094" w:rsidRDefault="002F55DB" w:rsidP="004E67ED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94">
        <w:rPr>
          <w:rFonts w:ascii="Times New Roman" w:hAnsi="Times New Roman" w:cs="Times New Roman"/>
          <w:spacing w:val="-6"/>
          <w:sz w:val="28"/>
          <w:szCs w:val="28"/>
        </w:rPr>
        <w:t>межстрочный интервал:</w:t>
      </w:r>
      <w:r w:rsidR="00BA0BCA" w:rsidRPr="00F470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37D36" w:rsidRPr="00F47094">
        <w:rPr>
          <w:rFonts w:ascii="Times New Roman" w:hAnsi="Times New Roman" w:cs="Times New Roman"/>
          <w:spacing w:val="-6"/>
          <w:sz w:val="28"/>
          <w:szCs w:val="28"/>
        </w:rPr>
        <w:t>одинарный</w:t>
      </w:r>
      <w:r w:rsidRPr="00F4709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D5262" w:rsidRPr="00F47094" w:rsidRDefault="002F55DB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94">
        <w:rPr>
          <w:rFonts w:ascii="Times New Roman" w:hAnsi="Times New Roman" w:cs="Times New Roman"/>
          <w:sz w:val="28"/>
          <w:szCs w:val="28"/>
        </w:rPr>
        <w:t xml:space="preserve">размер шрифта - </w:t>
      </w:r>
      <w:r w:rsidR="00087AC6" w:rsidRPr="00F47094">
        <w:rPr>
          <w:rFonts w:ascii="Times New Roman" w:hAnsi="Times New Roman" w:cs="Times New Roman"/>
          <w:sz w:val="28"/>
          <w:szCs w:val="28"/>
        </w:rPr>
        <w:t>12 пт</w:t>
      </w:r>
      <w:r w:rsidR="00E1199D" w:rsidRPr="00F47094">
        <w:rPr>
          <w:rFonts w:ascii="Times New Roman" w:hAnsi="Times New Roman" w:cs="Times New Roman"/>
          <w:sz w:val="28"/>
          <w:szCs w:val="28"/>
        </w:rPr>
        <w:t xml:space="preserve">, </w:t>
      </w:r>
      <w:r w:rsidR="00087AC6" w:rsidRPr="00F47094">
        <w:rPr>
          <w:rFonts w:ascii="Times New Roman" w:hAnsi="Times New Roman" w:cs="Times New Roman"/>
          <w:sz w:val="28"/>
          <w:szCs w:val="28"/>
        </w:rPr>
        <w:t>10 пт</w:t>
      </w:r>
      <w:r w:rsidR="004D5262" w:rsidRPr="00F47094">
        <w:rPr>
          <w:rFonts w:ascii="Times New Roman" w:hAnsi="Times New Roman" w:cs="Times New Roman"/>
          <w:sz w:val="28"/>
          <w:szCs w:val="28"/>
        </w:rPr>
        <w:t>.</w:t>
      </w:r>
    </w:p>
    <w:p w:rsidR="004B2DBA" w:rsidRDefault="00FE4E86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Оформление формул</w:t>
      </w:r>
    </w:p>
    <w:p w:rsidR="004B2DBA" w:rsidRPr="00FE4E86" w:rsidRDefault="00FE4E86" w:rsidP="004E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2DBA">
        <w:rPr>
          <w:rFonts w:ascii="Times New Roman" w:hAnsi="Times New Roman" w:cs="Times New Roman"/>
          <w:sz w:val="28"/>
          <w:szCs w:val="28"/>
        </w:rPr>
        <w:t xml:space="preserve">7.1. </w:t>
      </w:r>
      <w:r w:rsidR="00C32653" w:rsidRPr="0059171F">
        <w:rPr>
          <w:rFonts w:ascii="Times New Roman" w:hAnsi="Times New Roman" w:cs="Times New Roman"/>
          <w:sz w:val="28"/>
          <w:szCs w:val="28"/>
        </w:rPr>
        <w:t xml:space="preserve">Уравнения и формулы следует выделять из текста в отдельную строку. </w:t>
      </w:r>
      <w:r w:rsidR="004860AE" w:rsidRPr="00FE4E86">
        <w:rPr>
          <w:rFonts w:ascii="Times New Roman" w:eastAsia="Times New Roman" w:hAnsi="Times New Roman" w:cs="Times New Roman"/>
          <w:sz w:val="28"/>
          <w:szCs w:val="28"/>
        </w:rPr>
        <w:t xml:space="preserve">Расстояние между формулой, уравнением и основным текстом (до и после формулы, уравнения) </w:t>
      </w:r>
      <w:r w:rsidR="004860AE" w:rsidRPr="00FE4E86">
        <w:rPr>
          <w:rFonts w:ascii="Times New Roman" w:hAnsi="Times New Roman" w:cs="Times New Roman"/>
          <w:sz w:val="28"/>
          <w:szCs w:val="28"/>
        </w:rPr>
        <w:t>одна свободная строка</w:t>
      </w:r>
      <w:r w:rsidR="00C32653" w:rsidRPr="00FE4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653" w:rsidRPr="0059171F" w:rsidRDefault="00C3265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1F">
        <w:rPr>
          <w:rFonts w:ascii="Times New Roman" w:hAnsi="Times New Roman" w:cs="Times New Roman"/>
          <w:sz w:val="28"/>
          <w:szCs w:val="28"/>
        </w:rPr>
        <w:t>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"X".</w:t>
      </w:r>
    </w:p>
    <w:p w:rsidR="00C32653" w:rsidRPr="0059171F" w:rsidRDefault="00FE4E86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2DBA">
        <w:rPr>
          <w:rFonts w:ascii="Times New Roman" w:hAnsi="Times New Roman" w:cs="Times New Roman"/>
          <w:sz w:val="28"/>
          <w:szCs w:val="28"/>
        </w:rPr>
        <w:t xml:space="preserve">7.2. </w:t>
      </w:r>
      <w:r w:rsidR="00C32653" w:rsidRPr="0059171F">
        <w:rPr>
          <w:rFonts w:ascii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:rsidR="00C32653" w:rsidRPr="0059171F" w:rsidRDefault="00FE4E86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2DBA">
        <w:rPr>
          <w:rFonts w:ascii="Times New Roman" w:hAnsi="Times New Roman" w:cs="Times New Roman"/>
          <w:sz w:val="28"/>
          <w:szCs w:val="28"/>
        </w:rPr>
        <w:t xml:space="preserve">7.3. </w:t>
      </w:r>
      <w:r w:rsidR="00C32653" w:rsidRPr="0059171F">
        <w:rPr>
          <w:rFonts w:ascii="Times New Roman" w:hAnsi="Times New Roman" w:cs="Times New Roman"/>
          <w:sz w:val="28"/>
          <w:szCs w:val="28"/>
        </w:rPr>
        <w:t>Формулы следует располагать посередине строки и обозначать порядковой нумерацией в пределах всей работы (проекта) арабскими цифрами в круглых скобках в крайнем правом положении на строке. Одну формулу обозначают (1). Пример:</w:t>
      </w:r>
    </w:p>
    <w:p w:rsidR="00C32653" w:rsidRPr="0059171F" w:rsidRDefault="00B002E7" w:rsidP="00591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02E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7pt;margin-top:14pt;width:35.25pt;height:31.5pt;z-index:251658240" equationxml="&lt;">
            <v:imagedata r:id="rId11" o:title="" chromakey="white"/>
            <w10:wrap type="square" side="right"/>
          </v:shape>
        </w:pict>
      </w:r>
      <w:r w:rsidR="00C32653" w:rsidRPr="00591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2DBA" w:rsidRPr="0059171F" w:rsidRDefault="004B2DBA" w:rsidP="004B2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(1)</w:t>
      </w:r>
      <w:r w:rsidR="00C32653" w:rsidRPr="005917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32653" w:rsidRDefault="004860AE" w:rsidP="00591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4860AE" w:rsidRPr="004860AE" w:rsidRDefault="004860AE" w:rsidP="00591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860AE" w:rsidRPr="004860AE" w:rsidRDefault="004860AE" w:rsidP="00591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C32653" w:rsidRPr="004860AE" w:rsidRDefault="004860AE" w:rsidP="00591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860AE" w:rsidRPr="006C0C49" w:rsidRDefault="004860AE" w:rsidP="00FE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653" w:rsidRPr="004E67ED" w:rsidRDefault="00FE4E86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3.7.4.</w:t>
      </w:r>
      <w:r w:rsidR="00C32653" w:rsidRPr="004E67ED">
        <w:rPr>
          <w:rFonts w:ascii="Times New Roman" w:hAnsi="Times New Roman" w:cs="Times New Roman"/>
          <w:sz w:val="28"/>
          <w:szCs w:val="28"/>
        </w:rPr>
        <w:t xml:space="preserve">Ссылки </w:t>
      </w:r>
      <w:r w:rsidR="006C0C49" w:rsidRPr="004E67ED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C32653" w:rsidRPr="004E67ED">
        <w:rPr>
          <w:rFonts w:ascii="Times New Roman" w:hAnsi="Times New Roman" w:cs="Times New Roman"/>
          <w:sz w:val="28"/>
          <w:szCs w:val="28"/>
        </w:rPr>
        <w:t>на порядковые номера формул приводятся в скобках: в формуле (1).</w:t>
      </w:r>
    </w:p>
    <w:p w:rsidR="00C32653" w:rsidRPr="004E67ED" w:rsidRDefault="00C3265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Формулы, помещаемые в приложениях, нумеруются арабскими цифрами в пределах каждого приложения с добавлением перед каждой ц</w:t>
      </w:r>
      <w:r w:rsidR="006C0C49" w:rsidRPr="004E67ED">
        <w:rPr>
          <w:rFonts w:ascii="Times New Roman" w:hAnsi="Times New Roman" w:cs="Times New Roman"/>
          <w:sz w:val="28"/>
          <w:szCs w:val="28"/>
        </w:rPr>
        <w:t>ифрой обозначения приложения: (</w:t>
      </w:r>
      <w:r w:rsidR="00AE2E98" w:rsidRPr="004E67ED">
        <w:rPr>
          <w:rFonts w:ascii="Times New Roman" w:hAnsi="Times New Roman" w:cs="Times New Roman"/>
          <w:sz w:val="28"/>
          <w:szCs w:val="28"/>
        </w:rPr>
        <w:t>А</w:t>
      </w:r>
      <w:r w:rsidRPr="004E67ED">
        <w:rPr>
          <w:rFonts w:ascii="Times New Roman" w:hAnsi="Times New Roman" w:cs="Times New Roman"/>
          <w:sz w:val="28"/>
          <w:szCs w:val="28"/>
        </w:rPr>
        <w:t>.1).</w:t>
      </w:r>
    </w:p>
    <w:p w:rsidR="00C32653" w:rsidRPr="004E67ED" w:rsidRDefault="00C3265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точкой: (3.1).</w:t>
      </w:r>
    </w:p>
    <w:p w:rsidR="006C0C49" w:rsidRPr="004E67ED" w:rsidRDefault="00FE4E86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 xml:space="preserve">3.8. </w:t>
      </w:r>
      <w:r w:rsidRPr="004E67ED">
        <w:rPr>
          <w:rFonts w:ascii="Times New Roman" w:hAnsi="Times New Roman" w:cs="Times New Roman"/>
          <w:b/>
          <w:sz w:val="28"/>
          <w:szCs w:val="28"/>
        </w:rPr>
        <w:t>Оформление ссылок на использованную литературу</w:t>
      </w:r>
    </w:p>
    <w:p w:rsidR="007A0971" w:rsidRPr="004E67ED" w:rsidRDefault="00FE4E86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3.</w:t>
      </w:r>
      <w:r w:rsidR="006C0C49" w:rsidRPr="004E67ED">
        <w:rPr>
          <w:rFonts w:ascii="Times New Roman" w:hAnsi="Times New Roman" w:cs="Times New Roman"/>
          <w:sz w:val="28"/>
          <w:szCs w:val="28"/>
        </w:rPr>
        <w:t xml:space="preserve">8.1. В дипломной работе рекомендуется приводить ссылки на использованные источники. Порядковый номер ссылки приводят арабскими цифрами в квадратных скобках в конце текста ссылки. </w:t>
      </w:r>
    </w:p>
    <w:p w:rsidR="007A0971" w:rsidRPr="004E67ED" w:rsidRDefault="006C0C4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6C0C49" w:rsidRPr="004E67ED" w:rsidRDefault="006C0C4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iCs/>
          <w:sz w:val="28"/>
          <w:szCs w:val="28"/>
        </w:rPr>
        <w:t>Интересный обзор зарубежной практики модернизации производства содержится в монографии И.И. Русинова [34].</w:t>
      </w:r>
    </w:p>
    <w:p w:rsidR="006C0C49" w:rsidRPr="004E67ED" w:rsidRDefault="006C0C49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Порядковый номер библиографического описания источника в списке использованной литературы соответствует номеру ссылки.</w:t>
      </w:r>
    </w:p>
    <w:p w:rsidR="006C0C49" w:rsidRPr="004E67ED" w:rsidRDefault="00FE4E86" w:rsidP="004E67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67ED">
        <w:rPr>
          <w:color w:val="auto"/>
          <w:sz w:val="28"/>
          <w:szCs w:val="28"/>
        </w:rPr>
        <w:t>3.</w:t>
      </w:r>
      <w:r w:rsidR="007A0971" w:rsidRPr="004E67ED">
        <w:rPr>
          <w:color w:val="auto"/>
          <w:sz w:val="28"/>
          <w:szCs w:val="28"/>
        </w:rPr>
        <w:t xml:space="preserve">8.2. </w:t>
      </w:r>
      <w:r w:rsidR="006C0C49" w:rsidRPr="004E67ED">
        <w:rPr>
          <w:color w:val="auto"/>
          <w:sz w:val="28"/>
          <w:szCs w:val="28"/>
        </w:rPr>
        <w:t>Если ссылку приводят на конкретный фрагмент текста документа, в отсылке указывают порядковый номер издания в списке и страницы, на которых помещен объект ссылки</w:t>
      </w:r>
      <w:r w:rsidR="007A0971" w:rsidRPr="004E67ED">
        <w:rPr>
          <w:color w:val="auto"/>
          <w:sz w:val="28"/>
          <w:szCs w:val="28"/>
        </w:rPr>
        <w:t>, сведения, разделяют запятой.</w:t>
      </w:r>
    </w:p>
    <w:p w:rsidR="007A0971" w:rsidRPr="004E67ED" w:rsidRDefault="007A0971" w:rsidP="004E67E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Например:</w:t>
      </w:r>
    </w:p>
    <w:p w:rsidR="007A0971" w:rsidRPr="004E67ED" w:rsidRDefault="007A0971" w:rsidP="004E67E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Очажки величиной от одного до нескольких сантиметров сине – красного или бледно – красного цвета, плотные на ощупь, тонут в воде, при разрезе их из бронхов выделяется катаральный экссудат [17; с. 3].</w:t>
      </w:r>
    </w:p>
    <w:p w:rsidR="004D16D3" w:rsidRPr="004E67ED" w:rsidRDefault="00B9101A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3.9. Оформления списка использованной литературы</w:t>
      </w:r>
    </w:p>
    <w:p w:rsidR="00870253" w:rsidRPr="004E67ED" w:rsidRDefault="00B9101A" w:rsidP="004E67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67ED">
        <w:rPr>
          <w:color w:val="auto"/>
          <w:sz w:val="28"/>
          <w:szCs w:val="28"/>
        </w:rPr>
        <w:t xml:space="preserve">3.9.1. </w:t>
      </w:r>
      <w:r w:rsidR="004D16D3" w:rsidRPr="004E67ED">
        <w:rPr>
          <w:color w:val="auto"/>
          <w:sz w:val="28"/>
          <w:szCs w:val="28"/>
        </w:rPr>
        <w:t>Список использованной литературы должен быть выполнен в соответствии с ГОСТ Р7.0.100-2018 «Библиографическая запи</w:t>
      </w:r>
      <w:r w:rsidR="00870253" w:rsidRPr="004E67ED">
        <w:rPr>
          <w:color w:val="auto"/>
          <w:sz w:val="28"/>
          <w:szCs w:val="28"/>
        </w:rPr>
        <w:t>сь. Библиографическое описание.</w:t>
      </w:r>
    </w:p>
    <w:p w:rsidR="004D16D3" w:rsidRPr="004E67ED" w:rsidRDefault="00B9101A" w:rsidP="004E67ED">
      <w:pPr>
        <w:pStyle w:val="Default"/>
        <w:ind w:firstLine="709"/>
        <w:jc w:val="both"/>
        <w:rPr>
          <w:color w:val="auto"/>
        </w:rPr>
      </w:pPr>
      <w:r w:rsidRPr="004E67ED">
        <w:rPr>
          <w:color w:val="auto"/>
          <w:sz w:val="28"/>
          <w:szCs w:val="28"/>
        </w:rPr>
        <w:t xml:space="preserve">3.9.2. </w:t>
      </w:r>
      <w:r w:rsidR="00870253" w:rsidRPr="004E67ED">
        <w:rPr>
          <w:color w:val="auto"/>
          <w:sz w:val="28"/>
          <w:szCs w:val="28"/>
        </w:rPr>
        <w:t>.</w:t>
      </w:r>
      <w:r w:rsidR="004D16D3" w:rsidRPr="004E67ED">
        <w:rPr>
          <w:color w:val="auto"/>
          <w:sz w:val="28"/>
          <w:szCs w:val="28"/>
        </w:rPr>
        <w:t>Общие требования и правила составления» в следующем порядке:</w:t>
      </w:r>
    </w:p>
    <w:p w:rsidR="004D16D3" w:rsidRPr="004E67ED" w:rsidRDefault="004D16D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4D16D3" w:rsidRPr="004E67ED" w:rsidRDefault="004D16D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4D16D3" w:rsidRPr="004E67ED" w:rsidRDefault="004D16D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4D16D3" w:rsidRPr="004E67ED" w:rsidRDefault="004D16D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иные законодательно - правовые акты и нормативные документы;</w:t>
      </w:r>
    </w:p>
    <w:p w:rsidR="004D16D3" w:rsidRPr="004E67ED" w:rsidRDefault="004D16D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др.;</w:t>
      </w:r>
    </w:p>
    <w:p w:rsidR="004D16D3" w:rsidRPr="004E67ED" w:rsidRDefault="004D16D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lastRenderedPageBreak/>
        <w:t>монографии, учебники, учебные пособия (в алфавитном порядке);</w:t>
      </w:r>
    </w:p>
    <w:p w:rsidR="004D16D3" w:rsidRPr="004E67ED" w:rsidRDefault="004D16D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4D16D3" w:rsidRPr="004E67ED" w:rsidRDefault="004D16D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 xml:space="preserve">интернет-ресурсы. в алфавитном порядке фамилий авторов или названий произведений (при отсутствии фамилий авторов). </w:t>
      </w:r>
    </w:p>
    <w:p w:rsidR="004D16D3" w:rsidRPr="004E67ED" w:rsidRDefault="004D16D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 xml:space="preserve">В списке применяется общая нумерация литературных источников. </w:t>
      </w:r>
      <w:r w:rsidR="00B9101A" w:rsidRPr="004E67ED">
        <w:rPr>
          <w:rFonts w:ascii="Times New Roman" w:hAnsi="Times New Roman" w:cs="Times New Roman"/>
          <w:sz w:val="28"/>
          <w:szCs w:val="28"/>
        </w:rPr>
        <w:t xml:space="preserve">Оформление списка используемой литературы представлено в </w:t>
      </w:r>
      <w:r w:rsidR="00473C48" w:rsidRPr="004E67ED">
        <w:rPr>
          <w:rFonts w:ascii="Times New Roman" w:hAnsi="Times New Roman" w:cs="Times New Roman"/>
          <w:sz w:val="28"/>
          <w:szCs w:val="28"/>
        </w:rPr>
        <w:t>Приложении 6</w:t>
      </w:r>
      <w:r w:rsidR="00B9101A" w:rsidRPr="004E67ED">
        <w:rPr>
          <w:rFonts w:ascii="Times New Roman" w:hAnsi="Times New Roman" w:cs="Times New Roman"/>
          <w:sz w:val="28"/>
          <w:szCs w:val="28"/>
        </w:rPr>
        <w:t>.</w:t>
      </w:r>
    </w:p>
    <w:p w:rsidR="00180DE5" w:rsidRPr="004E67ED" w:rsidRDefault="00C86A8A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ED">
        <w:rPr>
          <w:rFonts w:ascii="Times New Roman" w:hAnsi="Times New Roman" w:cs="Times New Roman"/>
          <w:b/>
          <w:sz w:val="28"/>
          <w:szCs w:val="28"/>
        </w:rPr>
        <w:t>3.10. Оформление приложений</w:t>
      </w:r>
    </w:p>
    <w:p w:rsidR="00870253" w:rsidRPr="004E67ED" w:rsidRDefault="0010055D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 xml:space="preserve">3.10.1. </w:t>
      </w:r>
      <w:r w:rsidR="00180DE5" w:rsidRPr="004E67ED">
        <w:rPr>
          <w:rFonts w:ascii="Times New Roman" w:hAnsi="Times New Roman" w:cs="Times New Roman"/>
          <w:sz w:val="28"/>
          <w:szCs w:val="28"/>
        </w:rPr>
        <w:t xml:space="preserve">В дипломной </w:t>
      </w:r>
      <w:r w:rsidR="00870253" w:rsidRPr="004E67ED">
        <w:rPr>
          <w:rFonts w:ascii="Times New Roman" w:hAnsi="Times New Roman" w:cs="Times New Roman"/>
          <w:sz w:val="28"/>
          <w:szCs w:val="28"/>
        </w:rPr>
        <w:t xml:space="preserve">работе могут быть представлены приложения, как правило, по материалам вспомогательного характера, которые были использованы автором в процессе разработки темы. К таким материалам относятся: </w:t>
      </w:r>
    </w:p>
    <w:p w:rsidR="00870253" w:rsidRPr="004E67ED" w:rsidRDefault="0087025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• различные положения, инструкции, копии документов;</w:t>
      </w:r>
    </w:p>
    <w:p w:rsidR="00870253" w:rsidRPr="004E67ED" w:rsidRDefault="0087025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 xml:space="preserve">• 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 w:rsidR="00870253" w:rsidRPr="004E67ED" w:rsidRDefault="0087025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 xml:space="preserve">• иллюстративный материал, в том числе и примеры, на которые имеет место ссылка в тексте. </w:t>
      </w:r>
    </w:p>
    <w:p w:rsidR="00C34201" w:rsidRPr="004E67ED" w:rsidRDefault="0010055D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 xml:space="preserve">3.10.2. </w:t>
      </w:r>
      <w:r w:rsidR="00870253" w:rsidRPr="004E67ED">
        <w:rPr>
          <w:rFonts w:ascii="Times New Roman" w:hAnsi="Times New Roman" w:cs="Times New Roman"/>
          <w:sz w:val="28"/>
          <w:szCs w:val="28"/>
        </w:rPr>
        <w:t xml:space="preserve">Приложения оформляются на последних страницах работы и не входят в её объем. </w:t>
      </w:r>
    </w:p>
    <w:p w:rsidR="00832AD7" w:rsidRPr="004E67ED" w:rsidRDefault="0087025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Каждое приложение начинается с новой страницы с указанием слова «П</w:t>
      </w:r>
      <w:r w:rsidR="00832AD7" w:rsidRPr="004E67ED">
        <w:rPr>
          <w:rFonts w:ascii="Times New Roman" w:hAnsi="Times New Roman" w:cs="Times New Roman"/>
          <w:sz w:val="28"/>
          <w:szCs w:val="28"/>
        </w:rPr>
        <w:t>РИЛОЖЕНИЕ</w:t>
      </w:r>
      <w:r w:rsidRPr="004E67ED">
        <w:rPr>
          <w:rFonts w:ascii="Times New Roman" w:hAnsi="Times New Roman" w:cs="Times New Roman"/>
          <w:sz w:val="28"/>
          <w:szCs w:val="28"/>
        </w:rPr>
        <w:t>»</w:t>
      </w:r>
      <w:r w:rsidR="0061280F" w:rsidRPr="004E67ED">
        <w:rPr>
          <w:rFonts w:ascii="Times New Roman" w:hAnsi="Times New Roman" w:cs="Times New Roman"/>
          <w:sz w:val="28"/>
          <w:szCs w:val="28"/>
        </w:rPr>
        <w:t xml:space="preserve">. </w:t>
      </w:r>
      <w:r w:rsidR="0061280F" w:rsidRPr="004E67ED">
        <w:rPr>
          <w:rFonts w:ascii="Times New Roman" w:eastAsia="Times New Roman" w:hAnsi="Times New Roman" w:cs="Times New Roman"/>
          <w:sz w:val="28"/>
          <w:szCs w:val="28"/>
        </w:rPr>
        <w:t>Приложения обозначают прописными буквами кириллического алфавита, начиная с А, за исключением букв Ё, З, Й, О. Ч, Ъ. Ы, Ь. После слова «ПРИЛОЖЕНИЕ» следует буква, обозначающая его последовательность. Если в работе одно приложение, оно обозначается «ПРИЛОЖЕНИЕ А»</w:t>
      </w:r>
      <w:r w:rsidRPr="004E67ED">
        <w:rPr>
          <w:rFonts w:ascii="Times New Roman" w:hAnsi="Times New Roman" w:cs="Times New Roman"/>
          <w:sz w:val="28"/>
          <w:szCs w:val="28"/>
        </w:rPr>
        <w:t xml:space="preserve"> (выравнивание</w:t>
      </w:r>
      <w:r w:rsidR="0061280F" w:rsidRPr="004E67ED"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Pr="004E67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0253" w:rsidRPr="004E67ED" w:rsidRDefault="0010055D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 xml:space="preserve">3.10.3. </w:t>
      </w:r>
      <w:r w:rsidR="00870253" w:rsidRPr="004E67ED">
        <w:rPr>
          <w:rFonts w:ascii="Times New Roman" w:hAnsi="Times New Roman" w:cs="Times New Roman"/>
          <w:sz w:val="28"/>
          <w:szCs w:val="28"/>
        </w:rPr>
        <w:t xml:space="preserve">В тексте работы на приложения должны быть </w:t>
      </w:r>
      <w:r w:rsidR="00436588" w:rsidRPr="004E67ED">
        <w:rPr>
          <w:rFonts w:ascii="Times New Roman" w:hAnsi="Times New Roman" w:cs="Times New Roman"/>
          <w:sz w:val="28"/>
          <w:szCs w:val="28"/>
        </w:rPr>
        <w:t xml:space="preserve">ссылки: </w:t>
      </w:r>
      <w:r w:rsidR="009248C5" w:rsidRPr="004E67ED">
        <w:rPr>
          <w:rFonts w:ascii="Times New Roman" w:hAnsi="Times New Roman" w:cs="Times New Roman"/>
          <w:sz w:val="28"/>
          <w:szCs w:val="28"/>
        </w:rPr>
        <w:t>Описание объекта оценки представлено</w:t>
      </w:r>
      <w:r w:rsidR="00E847EC" w:rsidRPr="004E67ED">
        <w:rPr>
          <w:rFonts w:ascii="Times New Roman" w:hAnsi="Times New Roman" w:cs="Times New Roman"/>
          <w:sz w:val="28"/>
          <w:szCs w:val="28"/>
        </w:rPr>
        <w:t xml:space="preserve"> в Приложении А, или (см. Приложение А</w:t>
      </w:r>
      <w:r w:rsidR="00870253" w:rsidRPr="004E67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23AD" w:rsidRPr="004E67ED" w:rsidRDefault="003123AD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Например:</w:t>
      </w:r>
    </w:p>
    <w:p w:rsidR="003123AD" w:rsidRPr="004E67ED" w:rsidRDefault="009248C5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ED">
        <w:rPr>
          <w:rFonts w:ascii="Times New Roman" w:hAnsi="Times New Roman" w:cs="Times New Roman"/>
          <w:bCs/>
          <w:sz w:val="28"/>
          <w:szCs w:val="28"/>
        </w:rPr>
        <w:t>В нежилой недвижимости выделяют: индустриальную, коммерческую, рекреационную недвижимую собственность</w:t>
      </w:r>
      <w:r w:rsidRPr="004E67ED">
        <w:rPr>
          <w:rFonts w:ascii="Times New Roman" w:hAnsi="Times New Roman"/>
          <w:sz w:val="28"/>
          <w:szCs w:val="28"/>
        </w:rPr>
        <w:t>.....</w:t>
      </w:r>
      <w:r w:rsidR="003123AD" w:rsidRPr="004E67ED">
        <w:rPr>
          <w:rFonts w:ascii="Times New Roman" w:hAnsi="Times New Roman"/>
          <w:sz w:val="28"/>
          <w:szCs w:val="28"/>
        </w:rPr>
        <w:t xml:space="preserve"> </w:t>
      </w:r>
      <w:r w:rsidR="003123AD" w:rsidRPr="004E67ED">
        <w:rPr>
          <w:rFonts w:ascii="Times New Roman" w:hAnsi="Times New Roman" w:cs="Times New Roman"/>
          <w:sz w:val="28"/>
          <w:szCs w:val="28"/>
        </w:rPr>
        <w:t>(см. Приложение А).</w:t>
      </w:r>
      <w:r w:rsidR="003123AD" w:rsidRPr="004E67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253" w:rsidRPr="004E67ED" w:rsidRDefault="0010055D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3.10.</w:t>
      </w:r>
      <w:r w:rsidR="00832AD7" w:rsidRPr="004E67ED">
        <w:rPr>
          <w:rFonts w:ascii="Times New Roman" w:hAnsi="Times New Roman" w:cs="Times New Roman"/>
          <w:sz w:val="28"/>
          <w:szCs w:val="28"/>
        </w:rPr>
        <w:t xml:space="preserve">4. </w:t>
      </w:r>
      <w:r w:rsidR="00870253" w:rsidRPr="004E67ED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</w:t>
      </w:r>
      <w:r w:rsidR="00832AD7" w:rsidRPr="004E67ED">
        <w:rPr>
          <w:rFonts w:ascii="Times New Roman" w:hAnsi="Times New Roman" w:cs="Times New Roman"/>
          <w:sz w:val="28"/>
          <w:szCs w:val="28"/>
        </w:rPr>
        <w:t xml:space="preserve"> без точки в конце</w:t>
      </w:r>
      <w:r w:rsidR="00870253" w:rsidRPr="004E67ED">
        <w:rPr>
          <w:rFonts w:ascii="Times New Roman" w:hAnsi="Times New Roman" w:cs="Times New Roman"/>
          <w:sz w:val="28"/>
          <w:szCs w:val="28"/>
        </w:rPr>
        <w:t>.</w:t>
      </w:r>
    </w:p>
    <w:p w:rsidR="00870253" w:rsidRPr="004E67ED" w:rsidRDefault="00870253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Приложения располагают в порядке ссылок на них в тексте, нумерация страниц приложений и основного текста сквозная.</w:t>
      </w:r>
    </w:p>
    <w:p w:rsidR="0010055D" w:rsidRPr="004E67ED" w:rsidRDefault="0010055D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3.11.</w:t>
      </w:r>
      <w:r w:rsidRPr="004E67ED">
        <w:rPr>
          <w:rFonts w:ascii="Times New Roman" w:hAnsi="Times New Roman" w:cs="Times New Roman"/>
          <w:b/>
          <w:sz w:val="28"/>
          <w:szCs w:val="28"/>
        </w:rPr>
        <w:t xml:space="preserve"> Оформление презентаций.</w:t>
      </w:r>
      <w:r w:rsidRPr="004E67ED">
        <w:rPr>
          <w:rFonts w:ascii="Times New Roman" w:hAnsi="Times New Roman" w:cs="Times New Roman"/>
          <w:sz w:val="28"/>
          <w:szCs w:val="28"/>
        </w:rPr>
        <w:t xml:space="preserve"> Основные правила создания презентации представлены в Приложении </w:t>
      </w:r>
      <w:r w:rsidR="00473C48" w:rsidRPr="004E67ED">
        <w:rPr>
          <w:rFonts w:ascii="Times New Roman" w:hAnsi="Times New Roman" w:cs="Times New Roman"/>
          <w:sz w:val="28"/>
          <w:szCs w:val="28"/>
        </w:rPr>
        <w:t>7</w:t>
      </w:r>
      <w:r w:rsidRPr="004E67ED">
        <w:rPr>
          <w:rFonts w:ascii="Times New Roman" w:hAnsi="Times New Roman" w:cs="Times New Roman"/>
          <w:sz w:val="28"/>
          <w:szCs w:val="28"/>
        </w:rPr>
        <w:t>.</w:t>
      </w:r>
    </w:p>
    <w:p w:rsidR="00832AD7" w:rsidRPr="004E67ED" w:rsidRDefault="00832AD7" w:rsidP="004E6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199" w:rsidRDefault="007C5199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99" w:rsidRDefault="007C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599E" w:rsidRPr="006A04C5" w:rsidRDefault="001E599E" w:rsidP="001E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4C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34B0" w:rsidRDefault="00E334B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34B0" w:rsidRPr="00ED70F5" w:rsidTr="00F9145B">
        <w:tc>
          <w:tcPr>
            <w:tcW w:w="4785" w:type="dxa"/>
          </w:tcPr>
          <w:p w:rsidR="00E334B0" w:rsidRPr="00E334B0" w:rsidRDefault="00E334B0" w:rsidP="00E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334B0" w:rsidRPr="00E334B0" w:rsidRDefault="00E334B0" w:rsidP="00E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Предметная цикловая комиссия</w:t>
            </w:r>
          </w:p>
          <w:p w:rsidR="00E334B0" w:rsidRPr="00E334B0" w:rsidRDefault="00E334B0" w:rsidP="00E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334B0" w:rsidRPr="00E334B0" w:rsidRDefault="00E334B0" w:rsidP="00E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334B0" w:rsidRPr="00E334B0" w:rsidRDefault="00E334B0" w:rsidP="00E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334B0" w:rsidRPr="00E334B0" w:rsidRDefault="00E334B0" w:rsidP="00E334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4B0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комиссии)</w:t>
            </w:r>
          </w:p>
          <w:p w:rsidR="00E334B0" w:rsidRPr="00E334B0" w:rsidRDefault="00E334B0" w:rsidP="00E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Председатель __________/_________/</w:t>
            </w:r>
          </w:p>
          <w:p w:rsidR="00E334B0" w:rsidRPr="00E334B0" w:rsidRDefault="00E334B0" w:rsidP="00E334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E334B0">
              <w:rPr>
                <w:rFonts w:ascii="Times New Roman" w:hAnsi="Times New Roman" w:cs="Times New Roman"/>
                <w:i/>
                <w:sz w:val="20"/>
                <w:szCs w:val="20"/>
              </w:rPr>
              <w:t>( подпись)         Ф.И.О.</w:t>
            </w:r>
          </w:p>
          <w:p w:rsidR="00E334B0" w:rsidRPr="00E334B0" w:rsidRDefault="00E334B0" w:rsidP="00E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786" w:type="dxa"/>
          </w:tcPr>
          <w:p w:rsidR="00E334B0" w:rsidRPr="00E334B0" w:rsidRDefault="00E334B0" w:rsidP="00E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334B0" w:rsidRPr="00E334B0" w:rsidRDefault="00E334B0" w:rsidP="00E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334B0" w:rsidRPr="00E334B0" w:rsidRDefault="00E334B0" w:rsidP="00E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______________ /__________/</w:t>
            </w:r>
          </w:p>
          <w:p w:rsidR="00E334B0" w:rsidRPr="00E334B0" w:rsidRDefault="00E334B0" w:rsidP="00E334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4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( подпись)              Ф.И.О.</w:t>
            </w:r>
          </w:p>
          <w:p w:rsidR="00E334B0" w:rsidRPr="00E334B0" w:rsidRDefault="00E334B0" w:rsidP="00E3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«___» ____________ 20__</w:t>
            </w:r>
            <w:r w:rsidRPr="00E334B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E334B0" w:rsidRDefault="00E334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334B0" w:rsidRPr="00E334B0" w:rsidRDefault="00E334B0" w:rsidP="00E33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B0">
        <w:rPr>
          <w:rFonts w:ascii="Times New Roman" w:hAnsi="Times New Roman" w:cs="Times New Roman"/>
          <w:b/>
          <w:sz w:val="28"/>
          <w:szCs w:val="28"/>
        </w:rPr>
        <w:t xml:space="preserve">Задание для выполнения выпускной </w:t>
      </w:r>
    </w:p>
    <w:p w:rsidR="00E334B0" w:rsidRPr="00E334B0" w:rsidRDefault="00E334B0" w:rsidP="00E33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B0">
        <w:rPr>
          <w:rFonts w:ascii="Times New Roman" w:hAnsi="Times New Roman" w:cs="Times New Roman"/>
          <w:b/>
          <w:sz w:val="28"/>
          <w:szCs w:val="28"/>
        </w:rPr>
        <w:t>квалификационной работы</w:t>
      </w:r>
    </w:p>
    <w:p w:rsidR="00E334B0" w:rsidRPr="00E334B0" w:rsidRDefault="00E334B0" w:rsidP="00E33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B0">
        <w:rPr>
          <w:rFonts w:ascii="Times New Roman" w:hAnsi="Times New Roman" w:cs="Times New Roman"/>
          <w:b/>
          <w:sz w:val="28"/>
          <w:szCs w:val="28"/>
        </w:rPr>
        <w:t>(дипломной работы/дипломного проекта)</w:t>
      </w:r>
    </w:p>
    <w:p w:rsidR="00E334B0" w:rsidRPr="00E334B0" w:rsidRDefault="00E334B0" w:rsidP="00E33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Обучающемуся (ющейся) _______курса ________ группы, _________ формы обучения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Специальности _________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i/>
        </w:rPr>
      </w:pPr>
      <w:r w:rsidRPr="00E334B0">
        <w:rPr>
          <w:rFonts w:ascii="Times New Roman" w:hAnsi="Times New Roman" w:cs="Times New Roman"/>
          <w:b/>
          <w:i/>
        </w:rPr>
        <w:t xml:space="preserve">                                       </w:t>
      </w:r>
      <w:r w:rsidRPr="00E334B0">
        <w:rPr>
          <w:rFonts w:ascii="Times New Roman" w:hAnsi="Times New Roman" w:cs="Times New Roman"/>
          <w:i/>
        </w:rPr>
        <w:t>(код)                                                   (наименование специальности)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334B0" w:rsidRPr="00E334B0" w:rsidRDefault="00E334B0" w:rsidP="00E334B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34B0">
        <w:rPr>
          <w:rFonts w:ascii="Times New Roman" w:hAnsi="Times New Roman" w:cs="Times New Roman"/>
          <w:i/>
        </w:rPr>
        <w:t>(фамилия, имя, отчество)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Тема выпускной квалификационной работы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33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Утверждена приказом от «___» _________ 20__г. №__________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Исходные данные к работе/проекту: _______________________________________________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Перечень подлежащих разработке вопросов:</w:t>
      </w:r>
    </w:p>
    <w:p w:rsidR="00E334B0" w:rsidRDefault="00E334B0" w:rsidP="00E334B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34B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34B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4B0" w:rsidRPr="00E334B0" w:rsidRDefault="00E334B0" w:rsidP="00E334B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Содержание графической части работы: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 xml:space="preserve">Лист 1. ________________________________________________________________________ 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 xml:space="preserve">Лист 2. ________________________________________________________________________ 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 xml:space="preserve">Лист 3. ________________________________________________________________________ 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Наименование предприятия, на котором проходит преддипломную практику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4B0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Дата выдачи  задания ВКР «____» ___________ 20____ г.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Срок выполнения  ВКР «____» _____________ 20____ г.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 xml:space="preserve">Фамилия и должность руководителя ВКР 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Руководитель ВКР ___________________________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i/>
        </w:rPr>
      </w:pPr>
      <w:r w:rsidRPr="00E334B0">
        <w:rPr>
          <w:rFonts w:ascii="Times New Roman" w:hAnsi="Times New Roman" w:cs="Times New Roman"/>
          <w:i/>
        </w:rPr>
        <w:t xml:space="preserve">                                                        (подпись)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Фамилия и должность консультанта ВКР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>Консультант ВКР _____________________________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i/>
        </w:rPr>
      </w:pPr>
      <w:r w:rsidRPr="00E334B0">
        <w:rPr>
          <w:rFonts w:ascii="Times New Roman" w:hAnsi="Times New Roman" w:cs="Times New Roman"/>
          <w:i/>
        </w:rPr>
        <w:t xml:space="preserve">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E334B0">
        <w:rPr>
          <w:rFonts w:ascii="Times New Roman" w:hAnsi="Times New Roman" w:cs="Times New Roman"/>
          <w:i/>
        </w:rPr>
        <w:t xml:space="preserve">        (подпись)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0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E334B0">
        <w:rPr>
          <w:rFonts w:ascii="Times New Roman" w:hAnsi="Times New Roman" w:cs="Times New Roman"/>
          <w:sz w:val="24"/>
          <w:szCs w:val="24"/>
        </w:rPr>
        <w:softHyphen/>
      </w:r>
      <w:r w:rsidRPr="00E334B0">
        <w:rPr>
          <w:rFonts w:ascii="Times New Roman" w:hAnsi="Times New Roman" w:cs="Times New Roman"/>
          <w:sz w:val="24"/>
          <w:szCs w:val="24"/>
        </w:rPr>
        <w:softHyphen/>
      </w:r>
      <w:r w:rsidRPr="00E334B0">
        <w:rPr>
          <w:rFonts w:ascii="Times New Roman" w:hAnsi="Times New Roman" w:cs="Times New Roman"/>
          <w:sz w:val="24"/>
          <w:szCs w:val="24"/>
        </w:rPr>
        <w:softHyphen/>
      </w:r>
      <w:r w:rsidRPr="00E334B0">
        <w:rPr>
          <w:rFonts w:ascii="Times New Roman" w:hAnsi="Times New Roman" w:cs="Times New Roman"/>
          <w:sz w:val="24"/>
          <w:szCs w:val="24"/>
        </w:rPr>
        <w:softHyphen/>
      </w:r>
      <w:r w:rsidRPr="00E334B0">
        <w:rPr>
          <w:rFonts w:ascii="Times New Roman" w:hAnsi="Times New Roman" w:cs="Times New Roman"/>
          <w:sz w:val="24"/>
          <w:szCs w:val="24"/>
        </w:rPr>
        <w:softHyphen/>
      </w:r>
      <w:r w:rsidRPr="00E334B0">
        <w:rPr>
          <w:rFonts w:ascii="Times New Roman" w:hAnsi="Times New Roman" w:cs="Times New Roman"/>
          <w:sz w:val="24"/>
          <w:szCs w:val="24"/>
        </w:rPr>
        <w:softHyphen/>
      </w:r>
      <w:r w:rsidRPr="00E334B0">
        <w:rPr>
          <w:rFonts w:ascii="Times New Roman" w:hAnsi="Times New Roman" w:cs="Times New Roman"/>
          <w:sz w:val="24"/>
          <w:szCs w:val="24"/>
        </w:rPr>
        <w:softHyphen/>
      </w:r>
      <w:r w:rsidRPr="00E334B0">
        <w:rPr>
          <w:rFonts w:ascii="Times New Roman" w:hAnsi="Times New Roman" w:cs="Times New Roman"/>
          <w:sz w:val="24"/>
          <w:szCs w:val="24"/>
        </w:rPr>
        <w:softHyphen/>
      </w:r>
      <w:r w:rsidRPr="00E334B0">
        <w:rPr>
          <w:rFonts w:ascii="Times New Roman" w:hAnsi="Times New Roman" w:cs="Times New Roman"/>
          <w:sz w:val="24"/>
          <w:szCs w:val="24"/>
        </w:rPr>
        <w:softHyphen/>
      </w:r>
      <w:r w:rsidRPr="00E334B0">
        <w:rPr>
          <w:rFonts w:ascii="Times New Roman" w:hAnsi="Times New Roman" w:cs="Times New Roman"/>
          <w:sz w:val="24"/>
          <w:szCs w:val="24"/>
        </w:rPr>
        <w:softHyphen/>
      </w:r>
      <w:r w:rsidRPr="00E334B0">
        <w:rPr>
          <w:rFonts w:ascii="Times New Roman" w:hAnsi="Times New Roman" w:cs="Times New Roman"/>
          <w:sz w:val="24"/>
          <w:szCs w:val="24"/>
        </w:rPr>
        <w:softHyphen/>
      </w:r>
      <w:r w:rsidRPr="00E334B0">
        <w:rPr>
          <w:rFonts w:ascii="Times New Roman" w:hAnsi="Times New Roman" w:cs="Times New Roman"/>
          <w:sz w:val="24"/>
          <w:szCs w:val="24"/>
        </w:rPr>
        <w:softHyphen/>
      </w:r>
      <w:r w:rsidRPr="00E334B0"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E334B0" w:rsidRPr="00E334B0" w:rsidRDefault="00E334B0" w:rsidP="00E334B0">
      <w:pPr>
        <w:spacing w:after="0" w:line="240" w:lineRule="auto"/>
        <w:rPr>
          <w:rFonts w:ascii="Times New Roman" w:hAnsi="Times New Roman" w:cs="Times New Roman"/>
          <w:i/>
        </w:rPr>
      </w:pPr>
      <w:r w:rsidRPr="00E334B0">
        <w:rPr>
          <w:rFonts w:ascii="Times New Roman" w:hAnsi="Times New Roman" w:cs="Times New Roman"/>
          <w:i/>
        </w:rPr>
        <w:t xml:space="preserve">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</w:t>
      </w:r>
      <w:r w:rsidRPr="00E334B0">
        <w:rPr>
          <w:rFonts w:ascii="Times New Roman" w:hAnsi="Times New Roman" w:cs="Times New Roman"/>
          <w:i/>
        </w:rPr>
        <w:t xml:space="preserve">    (подпись)</w:t>
      </w:r>
    </w:p>
    <w:p w:rsidR="00E334B0" w:rsidRDefault="00E334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334B0" w:rsidRDefault="00E334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334B0" w:rsidRDefault="00E334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599E" w:rsidRDefault="001E599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1E599E" w:rsidRPr="006A04C5" w:rsidRDefault="001E599E" w:rsidP="003F1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4C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F1EE9" w:rsidRDefault="003F1EE9" w:rsidP="003F1EE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F1EE9" w:rsidRPr="003F1EE9" w:rsidRDefault="003F1EE9" w:rsidP="003F1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E9"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:rsidR="003F1EE9" w:rsidRPr="003F1EE9" w:rsidRDefault="003F1EE9" w:rsidP="003F1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E9">
        <w:rPr>
          <w:rFonts w:ascii="Times New Roman" w:hAnsi="Times New Roman" w:cs="Times New Roman"/>
          <w:b/>
          <w:sz w:val="24"/>
          <w:szCs w:val="24"/>
        </w:rPr>
        <w:t>руководителя на выпускную квалификационную работу</w:t>
      </w:r>
    </w:p>
    <w:p w:rsidR="003F1EE9" w:rsidRPr="003F1EE9" w:rsidRDefault="003F1EE9" w:rsidP="003F1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E9">
        <w:rPr>
          <w:rFonts w:ascii="Times New Roman" w:hAnsi="Times New Roman" w:cs="Times New Roman"/>
          <w:b/>
          <w:sz w:val="24"/>
          <w:szCs w:val="24"/>
        </w:rPr>
        <w:t>(дипломную работу/дипломный проект) обучающегося</w:t>
      </w:r>
    </w:p>
    <w:p w:rsidR="003F1EE9" w:rsidRPr="003F1EE9" w:rsidRDefault="003F1EE9" w:rsidP="003F1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E9">
        <w:rPr>
          <w:rFonts w:ascii="Times New Roman" w:hAnsi="Times New Roman" w:cs="Times New Roman"/>
          <w:b/>
          <w:sz w:val="24"/>
          <w:szCs w:val="24"/>
        </w:rPr>
        <w:t>ГПОУ ТО «Сельскохозяйственный колледж «Богородицкий» имени И.А. Стебута»</w:t>
      </w:r>
    </w:p>
    <w:p w:rsidR="003F1EE9" w:rsidRPr="003F1EE9" w:rsidRDefault="003F1EE9" w:rsidP="003F1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EE9" w:rsidRPr="003F1EE9" w:rsidRDefault="003F1EE9" w:rsidP="003F1EE9">
      <w:pPr>
        <w:spacing w:after="0" w:line="240" w:lineRule="auto"/>
        <w:rPr>
          <w:rFonts w:ascii="Times New Roman" w:hAnsi="Times New Roman" w:cs="Times New Roman"/>
        </w:rPr>
      </w:pPr>
      <w:r w:rsidRPr="003F1EE9">
        <w:rPr>
          <w:rFonts w:ascii="Times New Roman" w:hAnsi="Times New Roman" w:cs="Times New Roman"/>
          <w:sz w:val="24"/>
          <w:szCs w:val="24"/>
        </w:rPr>
        <w:t>Обучающийся (ющаяся)_</w:t>
      </w:r>
      <w:r w:rsidRPr="003F1EE9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3F1EE9" w:rsidRPr="003F1EE9" w:rsidRDefault="003F1EE9" w:rsidP="003F1EE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F1EE9">
        <w:rPr>
          <w:rFonts w:ascii="Times New Roman" w:hAnsi="Times New Roman" w:cs="Times New Roman"/>
          <w:i/>
        </w:rPr>
        <w:t>(фамилия, имя, отчество)</w:t>
      </w:r>
    </w:p>
    <w:p w:rsidR="003F1EE9" w:rsidRPr="003F1EE9" w:rsidRDefault="003F1EE9" w:rsidP="003F1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E9">
        <w:rPr>
          <w:rFonts w:ascii="Times New Roman" w:hAnsi="Times New Roman" w:cs="Times New Roman"/>
          <w:sz w:val="24"/>
          <w:szCs w:val="24"/>
        </w:rPr>
        <w:t>Курс ____________ группа ___________ форма обучения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F1EE9" w:rsidRPr="003F1EE9" w:rsidRDefault="003F1EE9" w:rsidP="003F1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EE9">
        <w:rPr>
          <w:rFonts w:ascii="Times New Roman" w:hAnsi="Times New Roman" w:cs="Times New Roman"/>
          <w:sz w:val="24"/>
          <w:szCs w:val="24"/>
        </w:rPr>
        <w:t>Специальность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F1E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F1EE9" w:rsidRPr="003F1EE9" w:rsidRDefault="003F1EE9" w:rsidP="003F1EE9">
      <w:pPr>
        <w:spacing w:after="0" w:line="240" w:lineRule="auto"/>
        <w:rPr>
          <w:rFonts w:ascii="Times New Roman" w:hAnsi="Times New Roman" w:cs="Times New Roman"/>
          <w:i/>
        </w:rPr>
      </w:pPr>
      <w:r w:rsidRPr="003F1EE9">
        <w:rPr>
          <w:rFonts w:ascii="Times New Roman" w:hAnsi="Times New Roman" w:cs="Times New Roman"/>
          <w:b/>
          <w:i/>
        </w:rPr>
        <w:t xml:space="preserve">                                    </w:t>
      </w:r>
      <w:r w:rsidRPr="003F1EE9">
        <w:rPr>
          <w:rFonts w:ascii="Times New Roman" w:hAnsi="Times New Roman" w:cs="Times New Roman"/>
          <w:i/>
        </w:rPr>
        <w:t>(код)                                            (наименование специальности)</w:t>
      </w:r>
    </w:p>
    <w:p w:rsidR="003F1EE9" w:rsidRPr="003F1EE9" w:rsidRDefault="003F1EE9" w:rsidP="003F1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E9">
        <w:rPr>
          <w:rFonts w:ascii="Times New Roman" w:hAnsi="Times New Roman" w:cs="Times New Roman"/>
          <w:sz w:val="24"/>
          <w:szCs w:val="24"/>
        </w:rPr>
        <w:t>Тема выпускной квалификационной работы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1EE9" w:rsidRPr="003F1EE9" w:rsidRDefault="003F1EE9" w:rsidP="003F1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E9">
        <w:rPr>
          <w:rFonts w:ascii="Times New Roman" w:hAnsi="Times New Roman" w:cs="Times New Roman"/>
        </w:rPr>
        <w:t>_____________________________________________________________________________________</w:t>
      </w:r>
      <w:r w:rsidRPr="003F1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E9" w:rsidRPr="003F1EE9" w:rsidRDefault="003F1EE9" w:rsidP="003F1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1EE9" w:rsidRPr="003F1EE9" w:rsidRDefault="003F1EE9" w:rsidP="003F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EE9" w:rsidRPr="003F1EE9" w:rsidRDefault="003F1EE9" w:rsidP="003F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EE9" w:rsidRPr="003F1EE9" w:rsidRDefault="003F1EE9" w:rsidP="003F1E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1EE9">
        <w:rPr>
          <w:rFonts w:ascii="Times New Roman" w:hAnsi="Times New Roman" w:cs="Times New Roman"/>
          <w:i/>
        </w:rPr>
        <w:t>(Давая заключение о качестве ВКР, наряду с характеристикой связности изложения и грамотности составления объяснительной записки, степени самостоятельности работы обучающегося над работой и проявленной им инициативы, следует охарактеризовать теоретическую и практическую подготовку обучающегося, выявившую способность решать конкретные производственные задачи, недостатки и замечания. Общая оценка работы дается по пятибалльной шкале)</w:t>
      </w:r>
    </w:p>
    <w:p w:rsidR="003F1EE9" w:rsidRPr="003F1EE9" w:rsidRDefault="003F1EE9" w:rsidP="003F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E9" w:rsidRPr="003F1EE9" w:rsidRDefault="003F1EE9" w:rsidP="003F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E9">
        <w:rPr>
          <w:rFonts w:ascii="Times New Roman" w:hAnsi="Times New Roman" w:cs="Times New Roman"/>
          <w:sz w:val="24"/>
          <w:szCs w:val="24"/>
        </w:rPr>
        <w:t>Выпускная квалификационная работа (дипломная работа/дипломный проект) заслуживает оценки ____________________________________________________________________</w:t>
      </w:r>
    </w:p>
    <w:p w:rsidR="003F1EE9" w:rsidRPr="003F1EE9" w:rsidRDefault="003F1EE9" w:rsidP="003F1E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1EE9">
        <w:rPr>
          <w:rFonts w:ascii="Times New Roman" w:hAnsi="Times New Roman" w:cs="Times New Roman"/>
          <w:i/>
          <w:sz w:val="24"/>
          <w:szCs w:val="24"/>
        </w:rPr>
        <w:t>(</w:t>
      </w:r>
      <w:r w:rsidRPr="003F1EE9">
        <w:rPr>
          <w:rFonts w:ascii="Times New Roman" w:hAnsi="Times New Roman" w:cs="Times New Roman"/>
          <w:i/>
        </w:rPr>
        <w:t>цифрой и прописью)</w:t>
      </w:r>
    </w:p>
    <w:p w:rsidR="003F1EE9" w:rsidRPr="003F1EE9" w:rsidRDefault="003F1EE9" w:rsidP="003F1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E9">
        <w:rPr>
          <w:rFonts w:ascii="Times New Roman" w:hAnsi="Times New Roman" w:cs="Times New Roman"/>
          <w:sz w:val="24"/>
          <w:szCs w:val="24"/>
        </w:rPr>
        <w:t>Руководитель</w:t>
      </w:r>
      <w:r w:rsidRPr="003F1EE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</w:p>
    <w:p w:rsidR="003F1EE9" w:rsidRPr="003F1EE9" w:rsidRDefault="003F1EE9" w:rsidP="003F1EE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F1EE9">
        <w:rPr>
          <w:rFonts w:ascii="Times New Roman" w:hAnsi="Times New Roman" w:cs="Times New Roman"/>
          <w:i/>
        </w:rPr>
        <w:t>(фамилия, имя, отчество)</w:t>
      </w:r>
    </w:p>
    <w:p w:rsidR="003F1EE9" w:rsidRPr="003F1EE9" w:rsidRDefault="003F1EE9" w:rsidP="003F1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F1EE9" w:rsidRPr="003F1EE9" w:rsidRDefault="003F1EE9" w:rsidP="003F1EE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F1EE9">
        <w:rPr>
          <w:rFonts w:ascii="Times New Roman" w:hAnsi="Times New Roman" w:cs="Times New Roman"/>
          <w:i/>
        </w:rPr>
        <w:t>(место работы, должность)</w:t>
      </w:r>
    </w:p>
    <w:p w:rsidR="003F1EE9" w:rsidRPr="003F1EE9" w:rsidRDefault="003F1EE9" w:rsidP="003F1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EE9" w:rsidRPr="003F1EE9" w:rsidRDefault="003F1EE9" w:rsidP="003F1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E9">
        <w:rPr>
          <w:rFonts w:ascii="Times New Roman" w:hAnsi="Times New Roman" w:cs="Times New Roman"/>
          <w:sz w:val="24"/>
          <w:szCs w:val="24"/>
        </w:rPr>
        <w:t xml:space="preserve"> «____» ___________________ 20____ г.                  __________________________</w:t>
      </w:r>
    </w:p>
    <w:p w:rsidR="001E599E" w:rsidRDefault="003F1EE9" w:rsidP="003F1EE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1EE9">
        <w:rPr>
          <w:rFonts w:ascii="Times New Roman" w:hAnsi="Times New Roman" w:cs="Times New Roman"/>
          <w:i/>
        </w:rPr>
        <w:t xml:space="preserve">                                                                                              (подпись)</w:t>
      </w:r>
      <w:r w:rsidR="001E599E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1E599E" w:rsidRPr="006A04C5" w:rsidRDefault="001E599E" w:rsidP="000F3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4C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F3681" w:rsidRPr="006A04C5" w:rsidRDefault="000F3681" w:rsidP="000F3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681" w:rsidRPr="000F3681" w:rsidRDefault="000F3681" w:rsidP="000F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81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0F3681" w:rsidRPr="000F3681" w:rsidRDefault="000F3681" w:rsidP="000F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81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</w:p>
    <w:p w:rsidR="000F3681" w:rsidRPr="000F3681" w:rsidRDefault="000F3681" w:rsidP="000F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81">
        <w:rPr>
          <w:rFonts w:ascii="Times New Roman" w:hAnsi="Times New Roman" w:cs="Times New Roman"/>
          <w:b/>
          <w:sz w:val="24"/>
          <w:szCs w:val="24"/>
        </w:rPr>
        <w:t>(дипломную работу/дипломный проект) обучающегося</w:t>
      </w:r>
    </w:p>
    <w:p w:rsidR="000F3681" w:rsidRPr="000F3681" w:rsidRDefault="000F3681" w:rsidP="000F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81">
        <w:rPr>
          <w:rFonts w:ascii="Times New Roman" w:hAnsi="Times New Roman" w:cs="Times New Roman"/>
          <w:b/>
          <w:sz w:val="24"/>
          <w:szCs w:val="24"/>
        </w:rPr>
        <w:t>ГПОУ ТО «Сельскохозяйственный колледж «Богородицкий» имени И.А. Стебута»</w:t>
      </w:r>
    </w:p>
    <w:p w:rsidR="000F3681" w:rsidRPr="000F3681" w:rsidRDefault="000F3681" w:rsidP="000F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681" w:rsidRPr="000F3681" w:rsidRDefault="000F3681" w:rsidP="000F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681">
        <w:rPr>
          <w:rFonts w:ascii="Times New Roman" w:hAnsi="Times New Roman" w:cs="Times New Roman"/>
          <w:sz w:val="24"/>
          <w:szCs w:val="24"/>
        </w:rPr>
        <w:t>Обучающийся (ющаяся)_________________________________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3681" w:rsidRPr="000F3681" w:rsidRDefault="000F3681" w:rsidP="000F368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F3681">
        <w:rPr>
          <w:rFonts w:ascii="Times New Roman" w:hAnsi="Times New Roman" w:cs="Times New Roman"/>
          <w:i/>
        </w:rPr>
        <w:t>(фамилия, имя, отчество)</w:t>
      </w:r>
    </w:p>
    <w:p w:rsidR="000F3681" w:rsidRPr="000F3681" w:rsidRDefault="000F3681" w:rsidP="000F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681">
        <w:rPr>
          <w:rFonts w:ascii="Times New Roman" w:hAnsi="Times New Roman" w:cs="Times New Roman"/>
          <w:sz w:val="24"/>
          <w:szCs w:val="24"/>
        </w:rPr>
        <w:t>Курс ____________ группа ___________ форма обучения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F3681" w:rsidRPr="000F3681" w:rsidRDefault="000F3681" w:rsidP="000F3681">
      <w:pPr>
        <w:spacing w:after="0" w:line="240" w:lineRule="auto"/>
        <w:rPr>
          <w:rFonts w:ascii="Times New Roman" w:hAnsi="Times New Roman" w:cs="Times New Roman"/>
          <w:b/>
        </w:rPr>
      </w:pPr>
      <w:r w:rsidRPr="000F3681">
        <w:rPr>
          <w:rFonts w:ascii="Times New Roman" w:hAnsi="Times New Roman" w:cs="Times New Roman"/>
          <w:sz w:val="24"/>
          <w:szCs w:val="24"/>
        </w:rPr>
        <w:t>Специальность</w:t>
      </w:r>
      <w:r w:rsidRPr="000F3681">
        <w:rPr>
          <w:rFonts w:ascii="Times New Roman" w:hAnsi="Times New Roman" w:cs="Times New Roman"/>
        </w:rPr>
        <w:t xml:space="preserve"> ____________ _________________________________________________________</w:t>
      </w:r>
    </w:p>
    <w:p w:rsidR="000F3681" w:rsidRPr="000F3681" w:rsidRDefault="000F3681" w:rsidP="000F3681">
      <w:pPr>
        <w:spacing w:after="0" w:line="240" w:lineRule="auto"/>
        <w:rPr>
          <w:rFonts w:ascii="Times New Roman" w:hAnsi="Times New Roman" w:cs="Times New Roman"/>
          <w:i/>
        </w:rPr>
      </w:pPr>
      <w:r w:rsidRPr="000F3681">
        <w:rPr>
          <w:rFonts w:ascii="Times New Roman" w:hAnsi="Times New Roman" w:cs="Times New Roman"/>
          <w:b/>
          <w:i/>
        </w:rPr>
        <w:t xml:space="preserve">                                    </w:t>
      </w:r>
      <w:r w:rsidRPr="000F3681">
        <w:rPr>
          <w:rFonts w:ascii="Times New Roman" w:hAnsi="Times New Roman" w:cs="Times New Roman"/>
          <w:i/>
        </w:rPr>
        <w:t>(код)                                            (наименование специальности)</w:t>
      </w:r>
    </w:p>
    <w:p w:rsidR="000F3681" w:rsidRPr="000F3681" w:rsidRDefault="000F3681" w:rsidP="000F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681">
        <w:rPr>
          <w:rFonts w:ascii="Times New Roman" w:hAnsi="Times New Roman" w:cs="Times New Roman"/>
          <w:sz w:val="24"/>
          <w:szCs w:val="24"/>
        </w:rPr>
        <w:t>Тема выпускной квалификационной работы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3681" w:rsidRPr="000F3681" w:rsidRDefault="000F3681" w:rsidP="000F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68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3681" w:rsidRPr="000F3681" w:rsidRDefault="000F3681" w:rsidP="000F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68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1" w:rsidRPr="000F3681" w:rsidRDefault="000F3681" w:rsidP="000F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681" w:rsidRPr="000F3681" w:rsidRDefault="000F3681" w:rsidP="000F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681" w:rsidRPr="000F3681" w:rsidRDefault="000F3681" w:rsidP="000F36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F3681">
        <w:rPr>
          <w:rFonts w:ascii="Times New Roman" w:hAnsi="Times New Roman" w:cs="Times New Roman"/>
          <w:i/>
        </w:rPr>
        <w:t>(Рецензия должна содержать:</w:t>
      </w:r>
    </w:p>
    <w:p w:rsidR="000F3681" w:rsidRPr="000F3681" w:rsidRDefault="000F3681" w:rsidP="000F36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F3681">
        <w:rPr>
          <w:rFonts w:ascii="Times New Roman" w:hAnsi="Times New Roman" w:cs="Times New Roman"/>
          <w:i/>
        </w:rPr>
        <w:t>а) заключение о степени соответствия выполненной квалификационной работы заданию для ВКР;</w:t>
      </w:r>
    </w:p>
    <w:p w:rsidR="000F3681" w:rsidRPr="000F3681" w:rsidRDefault="000F3681" w:rsidP="000F36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F3681">
        <w:rPr>
          <w:rFonts w:ascii="Times New Roman" w:hAnsi="Times New Roman" w:cs="Times New Roman"/>
          <w:i/>
        </w:rPr>
        <w:t>б) характеристику выполнения каждого раздела работы;</w:t>
      </w:r>
    </w:p>
    <w:p w:rsidR="000F3681" w:rsidRPr="000F3681" w:rsidRDefault="000F3681" w:rsidP="000F36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F3681">
        <w:rPr>
          <w:rFonts w:ascii="Times New Roman" w:hAnsi="Times New Roman" w:cs="Times New Roman"/>
          <w:i/>
        </w:rPr>
        <w:t xml:space="preserve">в) оценка качества выполнения пояснительной записки; </w:t>
      </w:r>
    </w:p>
    <w:p w:rsidR="000F3681" w:rsidRPr="000F3681" w:rsidRDefault="000F3681" w:rsidP="000F36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F3681">
        <w:rPr>
          <w:rFonts w:ascii="Times New Roman" w:hAnsi="Times New Roman" w:cs="Times New Roman"/>
          <w:i/>
        </w:rPr>
        <w:t>г) перечень положительных качеств работы и основных недостатков.</w:t>
      </w:r>
    </w:p>
    <w:p w:rsidR="000F3681" w:rsidRPr="000F3681" w:rsidRDefault="000F3681" w:rsidP="000F36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F3681">
        <w:rPr>
          <w:rFonts w:ascii="Times New Roman" w:hAnsi="Times New Roman" w:cs="Times New Roman"/>
          <w:i/>
        </w:rPr>
        <w:t>Общая оценка работы даётся по пятибалльной шкале).</w:t>
      </w:r>
    </w:p>
    <w:p w:rsidR="000F3681" w:rsidRPr="000F3681" w:rsidRDefault="000F3681" w:rsidP="000F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681" w:rsidRPr="000F3681" w:rsidRDefault="000F3681" w:rsidP="000F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681">
        <w:rPr>
          <w:rFonts w:ascii="Times New Roman" w:hAnsi="Times New Roman" w:cs="Times New Roman"/>
          <w:sz w:val="24"/>
          <w:szCs w:val="24"/>
        </w:rPr>
        <w:t>Выпускная квалификационная работа (дипломная работа/дипломный проект) заслуживает оценки ____________________________________________________________________</w:t>
      </w:r>
    </w:p>
    <w:p w:rsidR="000F3681" w:rsidRPr="000F3681" w:rsidRDefault="000F3681" w:rsidP="000F36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3681">
        <w:rPr>
          <w:rFonts w:ascii="Times New Roman" w:hAnsi="Times New Roman" w:cs="Times New Roman"/>
          <w:i/>
          <w:sz w:val="24"/>
          <w:szCs w:val="24"/>
        </w:rPr>
        <w:t>(</w:t>
      </w:r>
      <w:r w:rsidRPr="000F3681">
        <w:rPr>
          <w:rFonts w:ascii="Times New Roman" w:hAnsi="Times New Roman" w:cs="Times New Roman"/>
          <w:i/>
        </w:rPr>
        <w:t>цифрой и прописью)</w:t>
      </w:r>
    </w:p>
    <w:p w:rsidR="000F3681" w:rsidRPr="000F3681" w:rsidRDefault="000F3681" w:rsidP="000F3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681">
        <w:rPr>
          <w:rFonts w:ascii="Times New Roman" w:hAnsi="Times New Roman" w:cs="Times New Roman"/>
          <w:sz w:val="24"/>
          <w:szCs w:val="24"/>
        </w:rPr>
        <w:t>Рецензент</w:t>
      </w:r>
      <w:r w:rsidRPr="000F368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0F3681" w:rsidRPr="000F3681" w:rsidRDefault="000F3681" w:rsidP="000F368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F3681">
        <w:rPr>
          <w:rFonts w:ascii="Times New Roman" w:hAnsi="Times New Roman" w:cs="Times New Roman"/>
          <w:i/>
        </w:rPr>
        <w:t>(фамилия, имя, отчество)</w:t>
      </w:r>
    </w:p>
    <w:p w:rsidR="000F3681" w:rsidRPr="000F3681" w:rsidRDefault="000F3681" w:rsidP="000F3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68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F3681" w:rsidRPr="000F3681" w:rsidRDefault="000F3681" w:rsidP="000F368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F3681">
        <w:rPr>
          <w:rFonts w:ascii="Times New Roman" w:hAnsi="Times New Roman" w:cs="Times New Roman"/>
          <w:i/>
        </w:rPr>
        <w:t>(место работы, должность)</w:t>
      </w:r>
    </w:p>
    <w:p w:rsidR="000F3681" w:rsidRPr="000F3681" w:rsidRDefault="000F3681" w:rsidP="000F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81" w:rsidRPr="000F3681" w:rsidRDefault="000F3681" w:rsidP="000F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681">
        <w:rPr>
          <w:rFonts w:ascii="Times New Roman" w:hAnsi="Times New Roman" w:cs="Times New Roman"/>
          <w:sz w:val="24"/>
          <w:szCs w:val="24"/>
        </w:rPr>
        <w:t xml:space="preserve"> «____» ___________________ 20____ г.                  __________________________</w:t>
      </w:r>
    </w:p>
    <w:p w:rsidR="001E599E" w:rsidRDefault="000F3681" w:rsidP="000F36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3681">
        <w:rPr>
          <w:rFonts w:ascii="Times New Roman" w:hAnsi="Times New Roman" w:cs="Times New Roman"/>
          <w:i/>
        </w:rPr>
        <w:t xml:space="preserve">                                                                                              (подпись)</w:t>
      </w:r>
      <w:r w:rsidR="001E599E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7C5199" w:rsidRPr="006A04C5" w:rsidRDefault="007C5199" w:rsidP="007C51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4C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73C48" w:rsidRPr="006A04C5">
        <w:rPr>
          <w:rFonts w:ascii="Times New Roman" w:hAnsi="Times New Roman" w:cs="Times New Roman"/>
          <w:sz w:val="28"/>
          <w:szCs w:val="28"/>
        </w:rPr>
        <w:t>риложение 4</w:t>
      </w: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199" w:rsidRPr="00A73E52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E52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7C5199" w:rsidRPr="00A73E52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E52">
        <w:rPr>
          <w:rFonts w:ascii="Times New Roman" w:hAnsi="Times New Roman" w:cs="Times New Roman"/>
          <w:sz w:val="28"/>
          <w:szCs w:val="28"/>
        </w:rPr>
        <w:t>ГПОУ ТО «Сельскохозяйственный колледж «Богородицкий»</w:t>
      </w:r>
    </w:p>
    <w:p w:rsidR="007C5199" w:rsidRPr="00A73E52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E52">
        <w:rPr>
          <w:rFonts w:ascii="Times New Roman" w:hAnsi="Times New Roman" w:cs="Times New Roman"/>
          <w:sz w:val="28"/>
          <w:szCs w:val="28"/>
        </w:rPr>
        <w:t>имени И.А. Стебута»</w:t>
      </w:r>
    </w:p>
    <w:p w:rsidR="007C5199" w:rsidRPr="00A73E52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199" w:rsidRPr="00A73E52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199" w:rsidRPr="00A73E52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199" w:rsidRPr="00A73E52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199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99" w:rsidRPr="00A73E52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199" w:rsidRPr="00A73E52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E52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7C5199" w:rsidRPr="00A73E52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3E52">
        <w:rPr>
          <w:rFonts w:ascii="Times New Roman" w:hAnsi="Times New Roman" w:cs="Times New Roman"/>
          <w:sz w:val="32"/>
          <w:szCs w:val="32"/>
        </w:rPr>
        <w:t>(дипломная работа/дипломный проект)</w:t>
      </w:r>
    </w:p>
    <w:p w:rsidR="007C5199" w:rsidRPr="00A73E52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52">
        <w:rPr>
          <w:rFonts w:ascii="Times New Roman" w:hAnsi="Times New Roman" w:cs="Times New Roman"/>
          <w:sz w:val="28"/>
          <w:szCs w:val="28"/>
        </w:rPr>
        <w:t>Тема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5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52">
        <w:rPr>
          <w:rFonts w:ascii="Times New Roman" w:hAnsi="Times New Roman" w:cs="Times New Roman"/>
          <w:sz w:val="28"/>
          <w:szCs w:val="28"/>
        </w:rPr>
        <w:t>Ф.И.О. обучающегося (ющейся)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5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52">
        <w:rPr>
          <w:rFonts w:ascii="Times New Roman" w:hAnsi="Times New Roman" w:cs="Times New Roman"/>
          <w:sz w:val="28"/>
          <w:szCs w:val="28"/>
        </w:rPr>
        <w:t>Курс ____________ группа ___________ ф</w:t>
      </w:r>
      <w:r>
        <w:rPr>
          <w:rFonts w:ascii="Times New Roman" w:hAnsi="Times New Roman" w:cs="Times New Roman"/>
          <w:sz w:val="28"/>
          <w:szCs w:val="28"/>
        </w:rPr>
        <w:t>орма обучения _________________</w:t>
      </w: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52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52">
        <w:rPr>
          <w:rFonts w:ascii="Times New Roman" w:hAnsi="Times New Roman" w:cs="Times New Roman"/>
          <w:sz w:val="28"/>
          <w:szCs w:val="28"/>
        </w:rPr>
        <w:t>____________ ______________________________________________________</w:t>
      </w: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i/>
        </w:rPr>
      </w:pPr>
      <w:r w:rsidRPr="00A73E52">
        <w:rPr>
          <w:rFonts w:ascii="Times New Roman" w:hAnsi="Times New Roman" w:cs="Times New Roman"/>
          <w:i/>
        </w:rPr>
        <w:t xml:space="preserve">              (код)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A73E52">
        <w:rPr>
          <w:rFonts w:ascii="Times New Roman" w:hAnsi="Times New Roman" w:cs="Times New Roman"/>
          <w:i/>
        </w:rPr>
        <w:t xml:space="preserve">  (наименование специальности)</w:t>
      </w: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99" w:rsidRPr="00A455AC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AC">
        <w:rPr>
          <w:rFonts w:ascii="Times New Roman" w:hAnsi="Times New Roman" w:cs="Times New Roman"/>
          <w:sz w:val="28"/>
          <w:szCs w:val="28"/>
        </w:rPr>
        <w:t xml:space="preserve">Руководитель _______________                                             ________________ </w:t>
      </w:r>
    </w:p>
    <w:p w:rsidR="007C5199" w:rsidRPr="00A455AC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455AC">
        <w:rPr>
          <w:rFonts w:ascii="Times New Roman" w:hAnsi="Times New Roman" w:cs="Times New Roman"/>
          <w:i/>
        </w:rPr>
        <w:t xml:space="preserve">                       (Ф.И.О., должность)                                                               (подпись, дата)</w:t>
      </w:r>
    </w:p>
    <w:p w:rsidR="007C5199" w:rsidRPr="00A455AC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AC">
        <w:rPr>
          <w:rFonts w:ascii="Times New Roman" w:hAnsi="Times New Roman" w:cs="Times New Roman"/>
          <w:sz w:val="28"/>
          <w:szCs w:val="28"/>
        </w:rPr>
        <w:t xml:space="preserve">Консультант ________________                                             ________________               </w:t>
      </w:r>
    </w:p>
    <w:p w:rsidR="007C5199" w:rsidRPr="00A455AC" w:rsidRDefault="007C5199" w:rsidP="007C5199">
      <w:pPr>
        <w:spacing w:after="0" w:line="240" w:lineRule="auto"/>
        <w:rPr>
          <w:rFonts w:ascii="Times New Roman" w:hAnsi="Times New Roman" w:cs="Times New Roman"/>
          <w:i/>
        </w:rPr>
      </w:pPr>
      <w:r w:rsidRPr="00A455AC">
        <w:rPr>
          <w:rFonts w:ascii="Times New Roman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A455A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r w:rsidRPr="00A455AC">
        <w:rPr>
          <w:rFonts w:ascii="Times New Roman" w:hAnsi="Times New Roman" w:cs="Times New Roman"/>
          <w:i/>
        </w:rPr>
        <w:t>Ф.И.О., должность</w:t>
      </w:r>
      <w:r>
        <w:rPr>
          <w:rFonts w:ascii="Times New Roman" w:hAnsi="Times New Roman" w:cs="Times New Roman"/>
          <w:i/>
        </w:rPr>
        <w:t xml:space="preserve">)                                                                     </w:t>
      </w:r>
      <w:r w:rsidRPr="00A455AC">
        <w:rPr>
          <w:rFonts w:ascii="Times New Roman" w:hAnsi="Times New Roman" w:cs="Times New Roman"/>
          <w:i/>
        </w:rPr>
        <w:t xml:space="preserve"> (подпись, дата)</w:t>
      </w: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i/>
        </w:rPr>
      </w:pP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52">
        <w:rPr>
          <w:rFonts w:ascii="Times New Roman" w:hAnsi="Times New Roman" w:cs="Times New Roman"/>
          <w:sz w:val="28"/>
          <w:szCs w:val="28"/>
        </w:rPr>
        <w:t xml:space="preserve">Рецензент __________________                                              ________________               </w:t>
      </w: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i/>
        </w:rPr>
      </w:pPr>
      <w:r w:rsidRPr="00A73E52">
        <w:rPr>
          <w:rFonts w:ascii="Times New Roman" w:hAnsi="Times New Roman" w:cs="Times New Roman"/>
          <w:i/>
        </w:rPr>
        <w:t xml:space="preserve">                     </w:t>
      </w:r>
      <w:r>
        <w:rPr>
          <w:rFonts w:ascii="Times New Roman" w:hAnsi="Times New Roman" w:cs="Times New Roman"/>
          <w:i/>
        </w:rPr>
        <w:t xml:space="preserve">       (</w:t>
      </w:r>
      <w:r w:rsidRPr="00A73E52">
        <w:rPr>
          <w:rFonts w:ascii="Times New Roman" w:hAnsi="Times New Roman" w:cs="Times New Roman"/>
          <w:i/>
        </w:rPr>
        <w:t xml:space="preserve">Ф.И.О., должность)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Pr="00A73E52">
        <w:rPr>
          <w:rFonts w:ascii="Times New Roman" w:hAnsi="Times New Roman" w:cs="Times New Roman"/>
          <w:i/>
        </w:rPr>
        <w:t xml:space="preserve"> (подпись, дата)</w:t>
      </w: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</w:rPr>
      </w:pP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52">
        <w:rPr>
          <w:rFonts w:ascii="Times New Roman" w:hAnsi="Times New Roman" w:cs="Times New Roman"/>
          <w:sz w:val="28"/>
          <w:szCs w:val="28"/>
        </w:rPr>
        <w:t>Работодатель (социальный партнер) ________________</w:t>
      </w:r>
      <w:r>
        <w:rPr>
          <w:rFonts w:ascii="Times New Roman" w:hAnsi="Times New Roman" w:cs="Times New Roman"/>
          <w:sz w:val="28"/>
          <w:szCs w:val="28"/>
        </w:rPr>
        <w:t>______ ____________</w:t>
      </w: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i/>
        </w:rPr>
      </w:pPr>
      <w:r w:rsidRPr="00A73E52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73E52">
        <w:rPr>
          <w:rFonts w:ascii="Times New Roman" w:hAnsi="Times New Roman" w:cs="Times New Roman"/>
          <w:i/>
        </w:rPr>
        <w:t>(Ф.И.О, д</w:t>
      </w:r>
      <w:r>
        <w:rPr>
          <w:rFonts w:ascii="Times New Roman" w:hAnsi="Times New Roman" w:cs="Times New Roman"/>
          <w:i/>
        </w:rPr>
        <w:t>олжность, организация)</w:t>
      </w:r>
      <w:r w:rsidRPr="00A73E52">
        <w:rPr>
          <w:rFonts w:ascii="Times New Roman" w:hAnsi="Times New Roman" w:cs="Times New Roman"/>
          <w:i/>
        </w:rPr>
        <w:t xml:space="preserve">  (подпись, дата)</w:t>
      </w: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i/>
        </w:rPr>
      </w:pP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E52">
        <w:rPr>
          <w:rFonts w:ascii="Times New Roman" w:hAnsi="Times New Roman" w:cs="Times New Roman"/>
          <w:sz w:val="28"/>
          <w:szCs w:val="28"/>
        </w:rPr>
        <w:t>Работа допущена к защите, приказ № ______ «__» _____________ 20___ г.</w:t>
      </w: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99" w:rsidRPr="00A73E52" w:rsidRDefault="007C5199" w:rsidP="007C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99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199" w:rsidRPr="00A73E52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E52">
        <w:rPr>
          <w:rFonts w:ascii="Times New Roman" w:hAnsi="Times New Roman" w:cs="Times New Roman"/>
          <w:sz w:val="28"/>
          <w:szCs w:val="28"/>
        </w:rPr>
        <w:t>Богородицк</w:t>
      </w:r>
    </w:p>
    <w:p w:rsidR="007C5199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E52">
        <w:rPr>
          <w:rFonts w:ascii="Times New Roman" w:hAnsi="Times New Roman" w:cs="Times New Roman"/>
          <w:sz w:val="28"/>
          <w:szCs w:val="28"/>
        </w:rPr>
        <w:t>20___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5199" w:rsidRPr="00F12524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  <w:r w:rsidRPr="00F12524">
        <w:rPr>
          <w:rFonts w:ascii="Times New Roman" w:hAnsi="Times New Roman"/>
          <w:sz w:val="28"/>
        </w:rPr>
        <w:lastRenderedPageBreak/>
        <w:t>Министерство образования Тульской области</w:t>
      </w:r>
    </w:p>
    <w:p w:rsidR="007C5199" w:rsidRPr="00F12524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  <w:r w:rsidRPr="00F12524">
        <w:rPr>
          <w:rFonts w:ascii="Times New Roman" w:hAnsi="Times New Roman"/>
          <w:sz w:val="28"/>
        </w:rPr>
        <w:t>ГПОУ ТО «Сельскохозяйственный колледж «Богородицкий»</w:t>
      </w:r>
    </w:p>
    <w:p w:rsidR="007C5199" w:rsidRPr="00F12524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  <w:r w:rsidRPr="00F12524">
        <w:rPr>
          <w:rFonts w:ascii="Times New Roman" w:hAnsi="Times New Roman"/>
          <w:sz w:val="28"/>
        </w:rPr>
        <w:t>имени И.А. Стебута»</w:t>
      </w:r>
    </w:p>
    <w:p w:rsidR="007C5199" w:rsidRPr="00F12524" w:rsidRDefault="007C5199" w:rsidP="007C5199">
      <w:pPr>
        <w:pStyle w:val="Standard"/>
        <w:jc w:val="center"/>
        <w:rPr>
          <w:rFonts w:hint="eastAsia"/>
        </w:rPr>
      </w:pPr>
    </w:p>
    <w:p w:rsidR="007C5199" w:rsidRPr="00F12524" w:rsidRDefault="007C5199" w:rsidP="007C5199">
      <w:pPr>
        <w:pStyle w:val="Standard"/>
        <w:jc w:val="center"/>
        <w:rPr>
          <w:rFonts w:hint="eastAsia"/>
        </w:rPr>
      </w:pPr>
    </w:p>
    <w:p w:rsidR="007C5199" w:rsidRDefault="007C5199" w:rsidP="007C5199">
      <w:pPr>
        <w:pStyle w:val="Standard"/>
        <w:jc w:val="center"/>
        <w:rPr>
          <w:rFonts w:hint="eastAsia"/>
        </w:rPr>
      </w:pPr>
    </w:p>
    <w:p w:rsidR="007C5199" w:rsidRDefault="007C5199" w:rsidP="007C5199">
      <w:pPr>
        <w:pStyle w:val="Standard"/>
        <w:jc w:val="center"/>
        <w:rPr>
          <w:rFonts w:hint="eastAsia"/>
        </w:rPr>
      </w:pPr>
    </w:p>
    <w:p w:rsidR="007C5199" w:rsidRDefault="007C5199" w:rsidP="007C5199">
      <w:pPr>
        <w:pStyle w:val="Standard"/>
        <w:jc w:val="center"/>
        <w:rPr>
          <w:rFonts w:hint="eastAsia"/>
        </w:rPr>
      </w:pPr>
    </w:p>
    <w:p w:rsidR="007C5199" w:rsidRDefault="007C5199" w:rsidP="007C5199">
      <w:pPr>
        <w:pStyle w:val="Standard"/>
        <w:jc w:val="center"/>
        <w:rPr>
          <w:rFonts w:hint="eastAsia"/>
        </w:rPr>
      </w:pPr>
    </w:p>
    <w:p w:rsidR="007C5199" w:rsidRDefault="007C5199" w:rsidP="007C5199">
      <w:pPr>
        <w:pStyle w:val="Standard"/>
        <w:jc w:val="center"/>
        <w:rPr>
          <w:rFonts w:hint="eastAsia"/>
        </w:rPr>
      </w:pPr>
    </w:p>
    <w:p w:rsidR="007C5199" w:rsidRDefault="007C5199" w:rsidP="007C5199">
      <w:pPr>
        <w:pStyle w:val="Standard"/>
        <w:jc w:val="center"/>
        <w:rPr>
          <w:rFonts w:hint="eastAsia"/>
        </w:rPr>
      </w:pPr>
    </w:p>
    <w:p w:rsidR="007C5199" w:rsidRPr="00F12524" w:rsidRDefault="007C5199" w:rsidP="007C5199">
      <w:pPr>
        <w:pStyle w:val="Standard"/>
        <w:jc w:val="center"/>
        <w:rPr>
          <w:rFonts w:hint="eastAsia"/>
        </w:rPr>
      </w:pPr>
    </w:p>
    <w:p w:rsidR="007C5199" w:rsidRPr="00F12524" w:rsidRDefault="007C5199" w:rsidP="007C5199">
      <w:pPr>
        <w:pStyle w:val="Standard"/>
        <w:jc w:val="center"/>
        <w:rPr>
          <w:rFonts w:hint="eastAsia"/>
        </w:rPr>
      </w:pPr>
    </w:p>
    <w:p w:rsidR="007C5199" w:rsidRPr="00F12524" w:rsidRDefault="007C5199" w:rsidP="007C5199">
      <w:pPr>
        <w:pStyle w:val="Standard"/>
        <w:jc w:val="center"/>
        <w:rPr>
          <w:rFonts w:hint="eastAsia"/>
        </w:rPr>
      </w:pPr>
    </w:p>
    <w:p w:rsidR="007C5199" w:rsidRPr="00F12524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12524">
        <w:rPr>
          <w:rFonts w:ascii="Times New Roman" w:hAnsi="Times New Roman"/>
          <w:b/>
          <w:bCs/>
          <w:sz w:val="28"/>
        </w:rPr>
        <w:t>Выпускная квалификационная работа</w:t>
      </w:r>
    </w:p>
    <w:p w:rsidR="007C5199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  <w:r w:rsidRPr="00F12524">
        <w:rPr>
          <w:rFonts w:ascii="Times New Roman" w:hAnsi="Times New Roman"/>
          <w:sz w:val="28"/>
        </w:rPr>
        <w:t>(дипломная работа)</w:t>
      </w:r>
    </w:p>
    <w:p w:rsidR="007C5199" w:rsidRPr="00221AD0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5199" w:rsidRPr="00C515CA" w:rsidRDefault="007C5199" w:rsidP="00A50D81">
      <w:pPr>
        <w:pStyle w:val="Textbody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15CA">
        <w:rPr>
          <w:rFonts w:ascii="Times New Roman" w:hAnsi="Times New Roman" w:cs="Times New Roman"/>
          <w:sz w:val="28"/>
        </w:rPr>
        <w:t xml:space="preserve">Тема </w:t>
      </w:r>
      <w:r w:rsidRPr="00C515CA">
        <w:rPr>
          <w:rFonts w:ascii="Times New Roman" w:hAnsi="Times New Roman" w:cs="Times New Roman"/>
          <w:bCs/>
          <w:sz w:val="28"/>
          <w:szCs w:val="28"/>
        </w:rPr>
        <w:t xml:space="preserve">Оценка рыночной стоимости недвижимости специального назначения </w:t>
      </w:r>
    </w:p>
    <w:p w:rsidR="007C5199" w:rsidRPr="00F12524" w:rsidRDefault="007C5199" w:rsidP="00A50D81">
      <w:pPr>
        <w:pStyle w:val="Textbody"/>
        <w:spacing w:after="0" w:line="240" w:lineRule="auto"/>
        <w:rPr>
          <w:rFonts w:ascii="Times New Roman" w:hAnsi="Times New Roman"/>
          <w:sz w:val="28"/>
        </w:rPr>
      </w:pPr>
    </w:p>
    <w:p w:rsidR="007C5199" w:rsidRPr="00F12524" w:rsidRDefault="007C5199" w:rsidP="00A50D81">
      <w:pPr>
        <w:pStyle w:val="Textbody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обучающейся </w:t>
      </w:r>
      <w:r>
        <w:rPr>
          <w:rFonts w:ascii="Times New Roman" w:hAnsi="Times New Roman"/>
          <w:sz w:val="28"/>
        </w:rPr>
        <w:t xml:space="preserve">Королева Татьяна </w:t>
      </w:r>
      <w:r w:rsidRPr="00F12524">
        <w:rPr>
          <w:rFonts w:ascii="Times New Roman" w:hAnsi="Times New Roman"/>
          <w:sz w:val="28"/>
        </w:rPr>
        <w:t>Николаевна</w:t>
      </w:r>
    </w:p>
    <w:p w:rsidR="007C5199" w:rsidRDefault="007C5199" w:rsidP="00A50D81">
      <w:pPr>
        <w:pStyle w:val="Textbody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Курс 3 группа 9 классов </w:t>
      </w:r>
      <w:r w:rsidRPr="00F12524">
        <w:rPr>
          <w:rFonts w:ascii="Times New Roman" w:hAnsi="Times New Roman"/>
          <w:sz w:val="28"/>
        </w:rPr>
        <w:t>форма обучения очная</w:t>
      </w:r>
    </w:p>
    <w:p w:rsidR="007C5199" w:rsidRPr="00F12524" w:rsidRDefault="007C5199" w:rsidP="00A50D81">
      <w:pPr>
        <w:pStyle w:val="Textbody"/>
        <w:spacing w:after="0" w:line="240" w:lineRule="auto"/>
        <w:rPr>
          <w:rFonts w:ascii="Times New Roman" w:hAnsi="Times New Roman"/>
          <w:sz w:val="28"/>
        </w:rPr>
      </w:pPr>
    </w:p>
    <w:p w:rsidR="007C5199" w:rsidRPr="00F12524" w:rsidRDefault="007C5199" w:rsidP="00A50D81">
      <w:pPr>
        <w:pStyle w:val="Textbody"/>
        <w:spacing w:after="0" w:line="240" w:lineRule="auto"/>
        <w:rPr>
          <w:rFonts w:ascii="Times New Roman" w:hAnsi="Times New Roman"/>
          <w:sz w:val="28"/>
        </w:rPr>
      </w:pPr>
      <w:r w:rsidRPr="00F12524">
        <w:rPr>
          <w:rFonts w:ascii="Times New Roman" w:hAnsi="Times New Roman"/>
          <w:sz w:val="28"/>
        </w:rPr>
        <w:t>Программа подготовки специалистов среднего звена</w:t>
      </w:r>
    </w:p>
    <w:p w:rsidR="007C5199" w:rsidRDefault="007C5199" w:rsidP="00A50D81">
      <w:pPr>
        <w:pStyle w:val="Textbody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21.02.05 Земельно-имущественные отношения</w:t>
      </w:r>
    </w:p>
    <w:p w:rsidR="007C5199" w:rsidRPr="00F12524" w:rsidRDefault="007C5199" w:rsidP="00A50D81">
      <w:pPr>
        <w:pStyle w:val="Textbody"/>
        <w:spacing w:after="0" w:line="240" w:lineRule="auto"/>
        <w:rPr>
          <w:rFonts w:ascii="Times New Roman" w:hAnsi="Times New Roman"/>
          <w:sz w:val="28"/>
        </w:rPr>
      </w:pPr>
    </w:p>
    <w:p w:rsidR="007C5199" w:rsidRPr="00E856B1" w:rsidRDefault="007C5199" w:rsidP="00A5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B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="00D021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Pr="00E856B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56B1">
        <w:rPr>
          <w:rFonts w:ascii="Times New Roman" w:hAnsi="Times New Roman" w:cs="Times New Roman"/>
          <w:sz w:val="28"/>
          <w:szCs w:val="28"/>
        </w:rPr>
        <w:t>преподаватель             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56B1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7C5199" w:rsidRPr="00E856B1" w:rsidRDefault="007C5199" w:rsidP="00A5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99" w:rsidRPr="00E856B1" w:rsidRDefault="007C5199" w:rsidP="00A5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B1"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</w:rPr>
        <w:t>Петрова Т.В., преподаватель</w:t>
      </w:r>
      <w:r w:rsidRPr="00E856B1">
        <w:rPr>
          <w:rFonts w:ascii="Times New Roman" w:hAnsi="Times New Roman" w:cs="Times New Roman"/>
          <w:sz w:val="28"/>
          <w:szCs w:val="28"/>
        </w:rPr>
        <w:t xml:space="preserve">                  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56B1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7C5199" w:rsidRPr="00E856B1" w:rsidRDefault="007C5199" w:rsidP="00A50D81">
      <w:pPr>
        <w:spacing w:after="0" w:line="240" w:lineRule="auto"/>
        <w:rPr>
          <w:rFonts w:ascii="Times New Roman" w:hAnsi="Times New Roman" w:cs="Times New Roman"/>
        </w:rPr>
      </w:pPr>
    </w:p>
    <w:p w:rsidR="00A50D81" w:rsidRPr="004E67ED" w:rsidRDefault="007C5199" w:rsidP="00A5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B1">
        <w:rPr>
          <w:rFonts w:ascii="Times New Roman" w:hAnsi="Times New Roman" w:cs="Times New Roman"/>
          <w:sz w:val="28"/>
          <w:szCs w:val="28"/>
        </w:rPr>
        <w:t xml:space="preserve">Работодатель (социальный </w:t>
      </w:r>
      <w:r w:rsidRPr="004E67ED">
        <w:rPr>
          <w:rFonts w:ascii="Times New Roman" w:hAnsi="Times New Roman" w:cs="Times New Roman"/>
          <w:sz w:val="28"/>
          <w:szCs w:val="28"/>
        </w:rPr>
        <w:t>партнер)</w:t>
      </w:r>
      <w:r w:rsidR="007B59B2" w:rsidRPr="004E67ED">
        <w:rPr>
          <w:rFonts w:ascii="Times New Roman" w:hAnsi="Times New Roman" w:cs="Times New Roman"/>
          <w:sz w:val="28"/>
          <w:szCs w:val="28"/>
        </w:rPr>
        <w:t xml:space="preserve"> Литовка Е.Н., начальник отделения</w:t>
      </w:r>
      <w:r w:rsidRPr="004E6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199" w:rsidRPr="004E67ED" w:rsidRDefault="007C5199" w:rsidP="00A5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>Г</w:t>
      </w:r>
      <w:r w:rsidR="007B59B2" w:rsidRPr="004E67ED">
        <w:rPr>
          <w:rFonts w:ascii="Times New Roman" w:hAnsi="Times New Roman" w:cs="Times New Roman"/>
          <w:sz w:val="28"/>
          <w:szCs w:val="28"/>
        </w:rPr>
        <w:t>Б</w:t>
      </w:r>
      <w:r w:rsidRPr="004E67ED">
        <w:rPr>
          <w:rFonts w:ascii="Times New Roman" w:hAnsi="Times New Roman" w:cs="Times New Roman"/>
          <w:sz w:val="28"/>
          <w:szCs w:val="28"/>
        </w:rPr>
        <w:t xml:space="preserve">У ТО </w:t>
      </w:r>
      <w:r w:rsidR="007B59B2" w:rsidRPr="004E67ED">
        <w:rPr>
          <w:rFonts w:ascii="Times New Roman" w:hAnsi="Times New Roman" w:cs="Times New Roman"/>
          <w:sz w:val="28"/>
          <w:szCs w:val="28"/>
        </w:rPr>
        <w:t xml:space="preserve">МФЦ № 5 в г. Богородицк                            </w:t>
      </w:r>
      <w:r w:rsidRPr="004E67ED">
        <w:rPr>
          <w:rFonts w:ascii="Times New Roman" w:hAnsi="Times New Roman" w:cs="Times New Roman"/>
          <w:sz w:val="28"/>
          <w:szCs w:val="28"/>
        </w:rPr>
        <w:t>__________________</w:t>
      </w:r>
    </w:p>
    <w:p w:rsidR="007C5199" w:rsidRPr="004E67ED" w:rsidRDefault="007C5199" w:rsidP="00A50D81">
      <w:pPr>
        <w:pStyle w:val="Textbody"/>
        <w:spacing w:after="0" w:line="240" w:lineRule="auto"/>
        <w:rPr>
          <w:rFonts w:ascii="Times New Roman" w:hAnsi="Times New Roman"/>
          <w:sz w:val="28"/>
        </w:rPr>
      </w:pPr>
    </w:p>
    <w:p w:rsidR="007C5199" w:rsidRPr="004E67ED" w:rsidRDefault="007C5199" w:rsidP="007C5199">
      <w:pPr>
        <w:pStyle w:val="Textbody"/>
        <w:spacing w:after="0" w:line="240" w:lineRule="auto"/>
        <w:rPr>
          <w:rFonts w:ascii="Times New Roman" w:hAnsi="Times New Roman"/>
          <w:sz w:val="28"/>
        </w:rPr>
      </w:pPr>
      <w:r w:rsidRPr="004E67ED">
        <w:rPr>
          <w:rFonts w:ascii="Times New Roman" w:hAnsi="Times New Roman"/>
          <w:sz w:val="28"/>
        </w:rPr>
        <w:t>Работа допущена к защите, приказ № ___ «__» июня 2022 г.</w:t>
      </w:r>
    </w:p>
    <w:p w:rsidR="007C5199" w:rsidRPr="00F12524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199" w:rsidRPr="00F12524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199" w:rsidRPr="00F12524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199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199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199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199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199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199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199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199" w:rsidRPr="00F12524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199" w:rsidRDefault="007C5199" w:rsidP="007C5199">
      <w:pPr>
        <w:pStyle w:val="Textbody"/>
        <w:spacing w:after="0" w:line="240" w:lineRule="auto"/>
        <w:jc w:val="center"/>
        <w:rPr>
          <w:rFonts w:ascii="Times New Roman" w:hAnsi="Times New Roman"/>
          <w:sz w:val="28"/>
        </w:rPr>
      </w:pPr>
      <w:r w:rsidRPr="00F12524">
        <w:rPr>
          <w:rFonts w:ascii="Times New Roman" w:hAnsi="Times New Roman"/>
          <w:sz w:val="28"/>
        </w:rPr>
        <w:t>Богородицк</w:t>
      </w:r>
    </w:p>
    <w:p w:rsidR="007C5199" w:rsidRDefault="007C5199" w:rsidP="007C519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12524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br w:type="page"/>
      </w:r>
    </w:p>
    <w:p w:rsidR="00EB7125" w:rsidRPr="006A04C5" w:rsidRDefault="00EB7125" w:rsidP="00C92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4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73C48" w:rsidRPr="006A04C5">
        <w:rPr>
          <w:rFonts w:ascii="Times New Roman" w:hAnsi="Times New Roman" w:cs="Times New Roman"/>
          <w:sz w:val="28"/>
          <w:szCs w:val="28"/>
        </w:rPr>
        <w:t>5</w:t>
      </w:r>
    </w:p>
    <w:p w:rsidR="00C9249F" w:rsidRPr="007C5199" w:rsidRDefault="00C9249F" w:rsidP="00C9249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8084C" w:rsidRPr="00C454B2" w:rsidRDefault="0058084C" w:rsidP="00820175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ОДЕРЖАНИЕ</w:t>
      </w:r>
    </w:p>
    <w:p w:rsidR="0058084C" w:rsidRPr="00C454B2" w:rsidRDefault="0058084C" w:rsidP="00820175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8084C" w:rsidRPr="004E67ED" w:rsidRDefault="0058084C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E67ED">
        <w:rPr>
          <w:rFonts w:ascii="Times New Roman" w:hAnsi="Times New Roman" w:cs="Times New Roman"/>
          <w:spacing w:val="-2"/>
          <w:sz w:val="28"/>
          <w:szCs w:val="28"/>
        </w:rPr>
        <w:t>Введение …………………………….........................................................................3</w:t>
      </w:r>
    </w:p>
    <w:p w:rsidR="0058084C" w:rsidRPr="004E67ED" w:rsidRDefault="0058084C" w:rsidP="0082017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67ED">
        <w:rPr>
          <w:rFonts w:ascii="Times New Roman" w:hAnsi="Times New Roman" w:cs="Times New Roman"/>
          <w:bCs/>
          <w:sz w:val="28"/>
          <w:szCs w:val="28"/>
        </w:rPr>
        <w:t>1. Обзор литературы ...............................................................................................6</w:t>
      </w:r>
    </w:p>
    <w:p w:rsidR="0058084C" w:rsidRPr="004E67ED" w:rsidRDefault="006C1F8A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E67E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8084C" w:rsidRPr="004E67ED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58084C" w:rsidRPr="004E67ED">
        <w:rPr>
          <w:rFonts w:ascii="Times New Roman" w:hAnsi="Times New Roman" w:cs="Times New Roman"/>
          <w:spacing w:val="-2"/>
          <w:sz w:val="28"/>
          <w:szCs w:val="28"/>
        </w:rPr>
        <w:t>………............…………….........................................</w:t>
      </w:r>
      <w:r w:rsidRPr="004E67ED">
        <w:rPr>
          <w:rFonts w:ascii="Times New Roman" w:hAnsi="Times New Roman" w:cs="Times New Roman"/>
          <w:spacing w:val="-2"/>
          <w:sz w:val="28"/>
          <w:szCs w:val="28"/>
        </w:rPr>
        <w:t>...............................</w:t>
      </w:r>
      <w:r w:rsidR="0058084C" w:rsidRPr="004E67ED">
        <w:rPr>
          <w:rFonts w:ascii="Times New Roman" w:hAnsi="Times New Roman" w:cs="Times New Roman"/>
          <w:spacing w:val="-2"/>
          <w:sz w:val="28"/>
          <w:szCs w:val="28"/>
        </w:rPr>
        <w:t>........6</w:t>
      </w:r>
    </w:p>
    <w:p w:rsidR="0058084C" w:rsidRPr="004E67ED" w:rsidRDefault="006C1F8A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E67ED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58084C" w:rsidRPr="004E67ED">
        <w:rPr>
          <w:rFonts w:ascii="Times New Roman" w:hAnsi="Times New Roman" w:cs="Times New Roman"/>
          <w:spacing w:val="-2"/>
          <w:sz w:val="28"/>
          <w:szCs w:val="28"/>
        </w:rPr>
        <w:t>1.2. ….…………………………………………………..….....</w:t>
      </w:r>
      <w:r w:rsidRPr="004E67ED">
        <w:rPr>
          <w:rFonts w:ascii="Times New Roman" w:hAnsi="Times New Roman" w:cs="Times New Roman"/>
          <w:spacing w:val="-2"/>
          <w:sz w:val="28"/>
          <w:szCs w:val="28"/>
        </w:rPr>
        <w:t>..............................</w:t>
      </w:r>
      <w:r w:rsidR="0058084C" w:rsidRPr="004E67ED">
        <w:rPr>
          <w:rFonts w:ascii="Times New Roman" w:hAnsi="Times New Roman" w:cs="Times New Roman"/>
          <w:spacing w:val="-2"/>
          <w:sz w:val="28"/>
          <w:szCs w:val="28"/>
        </w:rPr>
        <w:t>..</w:t>
      </w:r>
    </w:p>
    <w:p w:rsidR="0058084C" w:rsidRPr="004E67ED" w:rsidRDefault="006C1F8A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E67ED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58084C" w:rsidRPr="004E67ED">
        <w:rPr>
          <w:rFonts w:ascii="Times New Roman" w:hAnsi="Times New Roman" w:cs="Times New Roman"/>
          <w:spacing w:val="-2"/>
          <w:sz w:val="28"/>
          <w:szCs w:val="28"/>
        </w:rPr>
        <w:t>1.3.................................................................</w:t>
      </w:r>
      <w:r w:rsidRPr="004E67ED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</w:t>
      </w:r>
      <w:r w:rsidR="0058084C" w:rsidRPr="004E67E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8084C" w:rsidRPr="004E67ED" w:rsidRDefault="006C1F8A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 xml:space="preserve">     </w:t>
      </w:r>
      <w:r w:rsidR="0058084C" w:rsidRPr="004E67ED">
        <w:rPr>
          <w:rFonts w:ascii="Times New Roman" w:hAnsi="Times New Roman" w:cs="Times New Roman"/>
          <w:sz w:val="28"/>
          <w:szCs w:val="28"/>
        </w:rPr>
        <w:t>1.3.1.................................................................................</w:t>
      </w:r>
      <w:r w:rsidRPr="004E67ED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58084C" w:rsidRPr="004E67ED" w:rsidRDefault="006C1F8A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E67ED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58084C" w:rsidRPr="004E67ED">
        <w:rPr>
          <w:rFonts w:ascii="Times New Roman" w:hAnsi="Times New Roman" w:cs="Times New Roman"/>
          <w:sz w:val="28"/>
          <w:szCs w:val="28"/>
        </w:rPr>
        <w:t xml:space="preserve">1.3.2 </w:t>
      </w:r>
      <w:r w:rsidRPr="004E67E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58084C" w:rsidRPr="004E67ED" w:rsidRDefault="0058084C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E67ED">
        <w:rPr>
          <w:rFonts w:ascii="Times New Roman" w:hAnsi="Times New Roman" w:cs="Times New Roman"/>
          <w:spacing w:val="-2"/>
          <w:sz w:val="28"/>
          <w:szCs w:val="28"/>
        </w:rPr>
        <w:t>2. Расчетно-аналитическая раздел</w:t>
      </w:r>
    </w:p>
    <w:p w:rsidR="0058084C" w:rsidRPr="004E67ED" w:rsidRDefault="00820175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E67ED">
        <w:rPr>
          <w:rFonts w:ascii="Times New Roman" w:hAnsi="Times New Roman" w:cs="Times New Roman"/>
          <w:spacing w:val="-2"/>
          <w:sz w:val="28"/>
          <w:szCs w:val="28"/>
        </w:rPr>
        <w:t xml:space="preserve">   2.1. </w:t>
      </w:r>
      <w:r w:rsidRPr="004E67ED">
        <w:rPr>
          <w:rFonts w:ascii="Times New Roman" w:hAnsi="Times New Roman" w:cs="Times New Roman"/>
          <w:sz w:val="28"/>
          <w:szCs w:val="28"/>
        </w:rPr>
        <w:t>Характеристика объекта исследования</w:t>
      </w:r>
    </w:p>
    <w:p w:rsidR="0058084C" w:rsidRPr="004E67ED" w:rsidRDefault="00820175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E67ED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58084C" w:rsidRPr="004E67ED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4E67ED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58084C" w:rsidRPr="004E67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67ED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</w:t>
      </w:r>
      <w:r w:rsidR="0058084C" w:rsidRPr="004E67ED">
        <w:rPr>
          <w:rFonts w:ascii="Times New Roman" w:hAnsi="Times New Roman" w:cs="Times New Roman"/>
          <w:spacing w:val="-2"/>
          <w:sz w:val="28"/>
          <w:szCs w:val="28"/>
        </w:rPr>
        <w:t>………………………...........</w:t>
      </w:r>
    </w:p>
    <w:p w:rsidR="0058084C" w:rsidRPr="004E67ED" w:rsidRDefault="00820175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 xml:space="preserve">   2.3</w:t>
      </w:r>
      <w:r w:rsidR="0058084C" w:rsidRPr="004E67ED">
        <w:rPr>
          <w:rFonts w:ascii="Times New Roman" w:hAnsi="Times New Roman" w:cs="Times New Roman"/>
          <w:sz w:val="28"/>
          <w:szCs w:val="28"/>
        </w:rPr>
        <w:t>.</w:t>
      </w:r>
      <w:r w:rsidRPr="004E67ED">
        <w:rPr>
          <w:rFonts w:ascii="Times New Roman" w:hAnsi="Times New Roman" w:cs="Times New Roman"/>
          <w:sz w:val="28"/>
          <w:szCs w:val="28"/>
        </w:rPr>
        <w:t>..........................</w:t>
      </w:r>
      <w:r w:rsidR="0058084C" w:rsidRPr="004E67E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</w:p>
    <w:p w:rsidR="0058084C" w:rsidRPr="004E67ED" w:rsidRDefault="00820175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E67ED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58084C" w:rsidRPr="004E67ED">
        <w:rPr>
          <w:rFonts w:ascii="Times New Roman" w:hAnsi="Times New Roman" w:cs="Times New Roman"/>
          <w:sz w:val="28"/>
          <w:szCs w:val="28"/>
        </w:rPr>
        <w:t>2.2.1</w:t>
      </w:r>
      <w:r w:rsidRPr="004E67ED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.......................................................................................................................</w:t>
      </w:r>
    </w:p>
    <w:p w:rsidR="0058084C" w:rsidRPr="004E67ED" w:rsidRDefault="0058084C" w:rsidP="00820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67ED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4E67ED">
        <w:rPr>
          <w:rFonts w:ascii="Times New Roman" w:hAnsi="Times New Roman" w:cs="Times New Roman"/>
          <w:sz w:val="28"/>
          <w:szCs w:val="28"/>
        </w:rPr>
        <w:t>2.2.2 .....................................................................................................................</w:t>
      </w:r>
      <w:r w:rsidR="00820175" w:rsidRPr="004E67ED">
        <w:rPr>
          <w:rFonts w:ascii="Times New Roman" w:hAnsi="Times New Roman" w:cs="Times New Roman"/>
          <w:sz w:val="28"/>
          <w:szCs w:val="28"/>
        </w:rPr>
        <w:t>.</w:t>
      </w:r>
    </w:p>
    <w:p w:rsidR="0058084C" w:rsidRPr="004E67ED" w:rsidRDefault="0058084C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E67ED">
        <w:rPr>
          <w:rFonts w:ascii="Times New Roman" w:hAnsi="Times New Roman" w:cs="Times New Roman"/>
          <w:sz w:val="28"/>
          <w:szCs w:val="28"/>
        </w:rPr>
        <w:t xml:space="preserve">     2.2.3 ......................................................................................................................</w:t>
      </w:r>
    </w:p>
    <w:p w:rsidR="0058084C" w:rsidRPr="004E67ED" w:rsidRDefault="0058084C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E67ED">
        <w:rPr>
          <w:rFonts w:ascii="Times New Roman" w:hAnsi="Times New Roman" w:cs="Times New Roman"/>
          <w:spacing w:val="-2"/>
          <w:sz w:val="28"/>
          <w:szCs w:val="28"/>
        </w:rPr>
        <w:t>3. Охрана труда ……………………………………………………………..……....</w:t>
      </w:r>
    </w:p>
    <w:p w:rsidR="0058084C" w:rsidRPr="004E67ED" w:rsidRDefault="0058084C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E67ED">
        <w:rPr>
          <w:rFonts w:ascii="Times New Roman" w:hAnsi="Times New Roman" w:cs="Times New Roman"/>
          <w:spacing w:val="-2"/>
          <w:sz w:val="28"/>
          <w:szCs w:val="28"/>
        </w:rPr>
        <w:t>Заключение ..................................................................................................................</w:t>
      </w:r>
    </w:p>
    <w:p w:rsidR="0058084C" w:rsidRPr="00BD4427" w:rsidRDefault="0058084C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D4427">
        <w:rPr>
          <w:rFonts w:ascii="Times New Roman" w:hAnsi="Times New Roman" w:cs="Times New Roman"/>
          <w:spacing w:val="-2"/>
          <w:sz w:val="28"/>
          <w:szCs w:val="28"/>
        </w:rPr>
        <w:t>Список использованной литературы………..…………………………………...</w:t>
      </w:r>
      <w:r>
        <w:rPr>
          <w:rFonts w:ascii="Times New Roman" w:hAnsi="Times New Roman" w:cs="Times New Roman"/>
          <w:spacing w:val="-2"/>
          <w:sz w:val="28"/>
          <w:szCs w:val="28"/>
        </w:rPr>
        <w:t>...</w:t>
      </w:r>
    </w:p>
    <w:p w:rsidR="0058084C" w:rsidRPr="00BD4427" w:rsidRDefault="0058084C" w:rsidP="008201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D4427">
        <w:rPr>
          <w:rFonts w:ascii="Times New Roman" w:hAnsi="Times New Roman" w:cs="Times New Roman"/>
          <w:spacing w:val="-2"/>
          <w:sz w:val="28"/>
          <w:szCs w:val="28"/>
        </w:rPr>
        <w:t>Приложение А Название…………………………………………………….</w:t>
      </w:r>
      <w:r>
        <w:rPr>
          <w:rFonts w:ascii="Times New Roman" w:hAnsi="Times New Roman" w:cs="Times New Roman"/>
          <w:spacing w:val="-2"/>
          <w:sz w:val="28"/>
          <w:szCs w:val="28"/>
        </w:rPr>
        <w:t>..........</w:t>
      </w:r>
    </w:p>
    <w:p w:rsidR="0058084C" w:rsidRDefault="0058084C" w:rsidP="00820175">
      <w:pPr>
        <w:snapToGrid w:val="0"/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D4427">
        <w:rPr>
          <w:rFonts w:ascii="Times New Roman" w:hAnsi="Times New Roman" w:cs="Times New Roman"/>
          <w:spacing w:val="-2"/>
          <w:sz w:val="28"/>
          <w:szCs w:val="28"/>
        </w:rPr>
        <w:t>Приложение Б Название …………</w:t>
      </w:r>
    </w:p>
    <w:p w:rsidR="0058084C" w:rsidRDefault="0058084C" w:rsidP="007C5199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8084C" w:rsidRDefault="0058084C" w:rsidP="007C5199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8084C" w:rsidRDefault="0058084C" w:rsidP="007C5199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8084C" w:rsidRDefault="0058084C" w:rsidP="007C5199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8084C" w:rsidRDefault="0058084C" w:rsidP="007C5199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8084C" w:rsidRDefault="0058084C" w:rsidP="007C5199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7B59B2" w:rsidRDefault="007B59B2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4D31ED" w:rsidRPr="006A04C5" w:rsidRDefault="004D31ED" w:rsidP="004D3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4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73C48" w:rsidRPr="006A04C5">
        <w:rPr>
          <w:rFonts w:ascii="Times New Roman" w:hAnsi="Times New Roman" w:cs="Times New Roman"/>
          <w:sz w:val="28"/>
          <w:szCs w:val="28"/>
        </w:rPr>
        <w:t>6</w:t>
      </w:r>
    </w:p>
    <w:p w:rsidR="004D31ED" w:rsidRPr="007C5199" w:rsidRDefault="004D31ED" w:rsidP="004D31E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D31ED" w:rsidRDefault="004D31ED" w:rsidP="004D31E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ПРИМЕРЫ БИБЛИОГРАФИЧЕСКОГО ОПИСАНИЯ СПИСКА ИСПОЛЬЗОВАННОЙ ЛИТЕРАТУРЫ</w:t>
      </w:r>
    </w:p>
    <w:p w:rsidR="004D31ED" w:rsidRDefault="004D31ED" w:rsidP="004D31ED">
      <w:pPr>
        <w:pStyle w:val="Default"/>
        <w:rPr>
          <w:b/>
          <w:bCs/>
          <w:sz w:val="28"/>
          <w:szCs w:val="28"/>
        </w:rPr>
      </w:pP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53">
        <w:rPr>
          <w:rFonts w:ascii="Times New Roman" w:hAnsi="Times New Roman" w:cs="Times New Roman"/>
          <w:b/>
          <w:sz w:val="28"/>
          <w:szCs w:val="28"/>
        </w:rPr>
        <w:t xml:space="preserve">Книги с одним автором: 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53">
        <w:rPr>
          <w:rFonts w:ascii="Times New Roman" w:hAnsi="Times New Roman" w:cs="Times New Roman"/>
          <w:sz w:val="28"/>
          <w:szCs w:val="28"/>
        </w:rPr>
        <w:t xml:space="preserve">В примерах этого раздела приведены разные варианты описания издательств (один город и два издательства, несколько городов со своими издательствами, отсутствие сведений об издательстве). 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53">
        <w:rPr>
          <w:rFonts w:ascii="Times New Roman" w:hAnsi="Times New Roman" w:cs="Times New Roman"/>
          <w:sz w:val="28"/>
          <w:szCs w:val="28"/>
        </w:rPr>
        <w:t>Рябков, В. М. Историография функций культурно-досуговых учреждений (вторая половина XX – начало XXI вв.) : учеб. пособие / В. М. Рябков ; МГУКИ. – Москва : Изд-во МГУКИ, 2010. – 212 с. – ISBN 987-5-9772-0162-9.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53">
        <w:rPr>
          <w:rFonts w:ascii="Times New Roman" w:hAnsi="Times New Roman" w:cs="Times New Roman"/>
          <w:b/>
          <w:sz w:val="28"/>
          <w:szCs w:val="28"/>
        </w:rPr>
        <w:t xml:space="preserve">Книги с двумя авторами: 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53">
        <w:rPr>
          <w:rFonts w:ascii="Times New Roman" w:hAnsi="Times New Roman" w:cs="Times New Roman"/>
          <w:sz w:val="28"/>
          <w:szCs w:val="28"/>
        </w:rPr>
        <w:t>Бунатян, Г. Г. Прогулки по рекам и каналам Санкт-Петербурга : путеводитель / Г. Г. Бунатян, М. Г. Чарная. – Санкт-Петербург : Паритет, 2007. – 254 с. – ISBN 978-5-93437-164-8.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53">
        <w:rPr>
          <w:rFonts w:ascii="Times New Roman" w:hAnsi="Times New Roman" w:cs="Times New Roman"/>
          <w:b/>
          <w:sz w:val="28"/>
          <w:szCs w:val="28"/>
        </w:rPr>
        <w:t xml:space="preserve">Книги, описанные под заглавием (сборники под общим заглавием): 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53">
        <w:rPr>
          <w:rFonts w:ascii="Times New Roman" w:hAnsi="Times New Roman" w:cs="Times New Roman"/>
          <w:sz w:val="28"/>
          <w:szCs w:val="28"/>
        </w:rPr>
        <w:t>Знаменитые музеи-усадьбы России / сост. И. С. Ненарокомова. – Москва : АСТ-Пресс, 2010. – 383 с. : ил. – ISBN 978-5-462-00997-6.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53">
        <w:rPr>
          <w:rFonts w:ascii="Times New Roman" w:hAnsi="Times New Roman" w:cs="Times New Roman"/>
          <w:b/>
          <w:sz w:val="28"/>
          <w:szCs w:val="28"/>
        </w:rPr>
        <w:t xml:space="preserve">Словари и энциклопедии: 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53">
        <w:rPr>
          <w:rFonts w:ascii="Times New Roman" w:hAnsi="Times New Roman" w:cs="Times New Roman"/>
          <w:sz w:val="28"/>
          <w:szCs w:val="28"/>
        </w:rPr>
        <w:t>Новейший культурологический словарь : термины, биогр. справки, иллюстрации / сост. В. Д. Лихвар, Е. А. Подольская, Д. Е. Погорелый. – Ростов-на-Дону : Феникс, 2010. – 411 с. : ил. – ISBN 978-5-222-16480-8.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53">
        <w:rPr>
          <w:rFonts w:ascii="Times New Roman" w:hAnsi="Times New Roman" w:cs="Times New Roman"/>
          <w:b/>
          <w:sz w:val="28"/>
          <w:szCs w:val="28"/>
        </w:rPr>
        <w:t xml:space="preserve">Стандарты: 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53">
        <w:rPr>
          <w:rFonts w:ascii="Times New Roman" w:hAnsi="Times New Roman" w:cs="Times New Roman"/>
          <w:sz w:val="28"/>
          <w:szCs w:val="28"/>
        </w:rPr>
        <w:t xml:space="preserve">ГОСТ Р 7.0.100-2018. Библиографическая запись. Библиографическое описание. Общие требования и правила составления : национальный стандарт Российской Федерации : дата введения 2019-07-01 / Федеральное агентство по техническому регулированию. – Изд. официальное. – Москва : Стандартинформ, 2018. – 124 с. 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53">
        <w:rPr>
          <w:rFonts w:ascii="Times New Roman" w:hAnsi="Times New Roman" w:cs="Times New Roman"/>
          <w:b/>
          <w:sz w:val="28"/>
          <w:szCs w:val="28"/>
        </w:rPr>
        <w:t xml:space="preserve">Законодательные материалы: 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53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Федерация. Законы. Об общих принципах организации местного самоуправления в Российской Федерации : Федеральный закон № 131-ФЗ : [принят Государственной Думой 16 сент. 2003 г. : одобрен Советом Федерации 24 сент. 2003 г.]. – Москва : Проспект ; Санкт-Петербург : Кодекс, 2017. – 158 с.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53">
        <w:rPr>
          <w:rFonts w:ascii="Times New Roman" w:hAnsi="Times New Roman" w:cs="Times New Roman"/>
          <w:b/>
          <w:sz w:val="28"/>
          <w:szCs w:val="28"/>
        </w:rPr>
        <w:t>Статьи из книг и сборников: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53">
        <w:rPr>
          <w:rFonts w:ascii="Times New Roman" w:hAnsi="Times New Roman" w:cs="Times New Roman"/>
          <w:sz w:val="28"/>
          <w:szCs w:val="28"/>
        </w:rPr>
        <w:t>Фокеев, В. А. Талант исследователя плюс оптимизм / В. А. Фокеев // «Лица необщим выраженьем...» / Г. В. Михеева. – Санкт-Петербург, 2010. – С. 352–354.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53">
        <w:rPr>
          <w:rFonts w:ascii="Times New Roman" w:hAnsi="Times New Roman" w:cs="Times New Roman"/>
          <w:b/>
          <w:sz w:val="28"/>
          <w:szCs w:val="28"/>
        </w:rPr>
        <w:t xml:space="preserve">Статьи из журналов и газет: 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53">
        <w:rPr>
          <w:rFonts w:ascii="Times New Roman" w:hAnsi="Times New Roman" w:cs="Times New Roman"/>
          <w:sz w:val="28"/>
          <w:szCs w:val="28"/>
        </w:rPr>
        <w:t>Ивонина, Л. И. Придворная жизнь в эпоху Карла II Стюарта / Л. И. Ивонина // Вопросы истории. – 2010. – № 11. – С. 110–123.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53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53">
        <w:rPr>
          <w:rFonts w:ascii="Times New Roman" w:hAnsi="Times New Roman" w:cs="Times New Roman"/>
          <w:sz w:val="28"/>
          <w:szCs w:val="28"/>
        </w:rPr>
        <w:t>Правительство Российской Федерации : официальный сайт. – Москва. – Обновляется в течение суток. – URL: http://government.ru (дата обращения: 19.02.2018).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53">
        <w:rPr>
          <w:rFonts w:ascii="Times New Roman" w:hAnsi="Times New Roman" w:cs="Times New Roman"/>
          <w:b/>
          <w:sz w:val="28"/>
          <w:szCs w:val="28"/>
        </w:rPr>
        <w:t>Статьи с сайтов: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53">
        <w:rPr>
          <w:rFonts w:ascii="Times New Roman" w:hAnsi="Times New Roman" w:cs="Times New Roman"/>
          <w:sz w:val="28"/>
          <w:szCs w:val="28"/>
        </w:rPr>
        <w:t>Порядок присвоения номера ISBN // Российская книжная палата : [сайт]. – 2018. – URL: http://bookchamber.ru/isbn.html (дата обращения: 22.05.2018).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53">
        <w:rPr>
          <w:rFonts w:ascii="Times New Roman" w:hAnsi="Times New Roman" w:cs="Times New Roman"/>
          <w:sz w:val="28"/>
          <w:szCs w:val="28"/>
        </w:rPr>
        <w:t>Янина, О. Н. Особенности функционирования и развития рынка акций в России и за рубежом / О. Н. Янина, А. А. Федосеева // Социальные науки: social-economic sciences. – 2018. – № 1. – URL: http://academymanag.ru/journal/Yanina_Fedoseeva_2.pdf (дата обращения: 04.06.2018).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53">
        <w:rPr>
          <w:rFonts w:ascii="Times New Roman" w:hAnsi="Times New Roman" w:cs="Times New Roman"/>
          <w:b/>
          <w:sz w:val="28"/>
          <w:szCs w:val="28"/>
        </w:rPr>
        <w:t xml:space="preserve">Электронные ресурсы в локальной сети: 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53">
        <w:rPr>
          <w:rFonts w:ascii="Times New Roman" w:hAnsi="Times New Roman" w:cs="Times New Roman"/>
          <w:sz w:val="28"/>
          <w:szCs w:val="28"/>
        </w:rPr>
        <w:t>Бородина, В. А. Читателеведение в системе коммуникационной деятельности библиотек : учеб. пособие / В. А. Бородина, Ю. Ф. Андреева. – Санкт-Петербург : СПбГИК, 2018. – Режим доступа: локальная сеть СПбГИК.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Диски: </w:t>
      </w:r>
    </w:p>
    <w:p w:rsidR="004D31ED" w:rsidRPr="00870253" w:rsidRDefault="004D31ED" w:rsidP="004D3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53">
        <w:rPr>
          <w:rFonts w:ascii="Times New Roman" w:hAnsi="Times New Roman" w:cs="Times New Roman"/>
          <w:sz w:val="28"/>
          <w:szCs w:val="28"/>
        </w:rPr>
        <w:t>Менеджмент качества и деятельность библиотек / Ком. по культуре Санкт-Петербурга, Центр. гор. публ. б-ка им. В. В. Маяковского. – Санкт-Петербург : Центр. гор. универс. б-ка им. В. В. Маяковского, 2009. – 1 электрон. опт. диск (CD-ROM). – Систем. требования: IBM PC, Windows 95 и выше. – Загл. с контейнера.</w:t>
      </w:r>
    </w:p>
    <w:p w:rsidR="007C5199" w:rsidRDefault="007C5199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99" w:rsidRDefault="007C5199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99" w:rsidRDefault="007C5199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99" w:rsidRDefault="007C5199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99" w:rsidRDefault="007C5199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99" w:rsidRDefault="007C5199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99" w:rsidRDefault="007C5199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3C40" w:rsidRPr="006A04C5" w:rsidRDefault="00CC3C40" w:rsidP="00CC3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4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73C48" w:rsidRPr="006A04C5">
        <w:rPr>
          <w:rFonts w:ascii="Times New Roman" w:hAnsi="Times New Roman" w:cs="Times New Roman"/>
          <w:sz w:val="28"/>
          <w:szCs w:val="28"/>
        </w:rPr>
        <w:t>7</w:t>
      </w:r>
    </w:p>
    <w:p w:rsidR="00CC3C40" w:rsidRDefault="00CC3C40" w:rsidP="00CC3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C40" w:rsidRPr="00933F6D" w:rsidRDefault="00CC3C40" w:rsidP="00CC3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F6D">
        <w:rPr>
          <w:rFonts w:ascii="Times New Roman" w:hAnsi="Times New Roman" w:cs="Times New Roman"/>
          <w:b/>
          <w:sz w:val="28"/>
          <w:szCs w:val="28"/>
        </w:rPr>
        <w:t>Основные правила создания презентации</w:t>
      </w:r>
    </w:p>
    <w:p w:rsidR="00CC3C40" w:rsidRPr="00933F6D" w:rsidRDefault="00CC3C40" w:rsidP="00CC3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7326"/>
      </w:tblGrid>
      <w:tr w:rsidR="00CC3C40" w:rsidRPr="00ED70F5" w:rsidTr="00F9145B">
        <w:tc>
          <w:tcPr>
            <w:tcW w:w="2255" w:type="dxa"/>
          </w:tcPr>
          <w:p w:rsidR="00CC3C40" w:rsidRPr="00933F6D" w:rsidRDefault="00CC3C40" w:rsidP="00F9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Количество слайдов</w:t>
            </w:r>
          </w:p>
        </w:tc>
        <w:tc>
          <w:tcPr>
            <w:tcW w:w="7444" w:type="dxa"/>
          </w:tcPr>
          <w:p w:rsidR="00CC3C40" w:rsidRPr="00933F6D" w:rsidRDefault="00CC3C40" w:rsidP="00F9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CC3C40" w:rsidRPr="00ED70F5" w:rsidTr="00F9145B">
        <w:tc>
          <w:tcPr>
            <w:tcW w:w="2255" w:type="dxa"/>
          </w:tcPr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Текстовая информация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</w:tcPr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Размер шрифта: 24–54 пункта (заголовок), 18–36 пунктов (обычный текст);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текстовой информации на одном слайде–15 строк текста, набранных Arial 28 пт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Предпочтительное оформление презентации – применение цветовых схем «светлый текст на темном фоне» или «темный текст на белом фоне».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Каждый слайд (кроме первого) должен иметь название, набранное шрифтом не менее 24 пт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Все слайды (кроме первого) должны содержать порядковый номер, расположенный в правом нижнем углу (размер шрифта – не менее 20 пт)</w:t>
            </w:r>
          </w:p>
        </w:tc>
      </w:tr>
      <w:tr w:rsidR="00CC3C40" w:rsidRPr="00ED70F5" w:rsidTr="00F9145B">
        <w:tc>
          <w:tcPr>
            <w:tcW w:w="2255" w:type="dxa"/>
          </w:tcPr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Тип шрифта</w:t>
            </w:r>
          </w:p>
        </w:tc>
        <w:tc>
          <w:tcPr>
            <w:tcW w:w="7444" w:type="dxa"/>
          </w:tcPr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Для основного текста гладкий шрифт без засечек (</w:t>
            </w:r>
            <w:r w:rsidRPr="00933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), для заголовка можно использовать декоративный шрифт, если он хорошо читаем;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курсив, подчеркивание, жирный шрифт, прописные буквы рекомендуется использовать только для смыслового выделения фрагмента текста</w:t>
            </w:r>
          </w:p>
        </w:tc>
      </w:tr>
      <w:tr w:rsidR="00CC3C40" w:rsidRPr="00ED70F5" w:rsidTr="00F9145B">
        <w:tc>
          <w:tcPr>
            <w:tcW w:w="2255" w:type="dxa"/>
          </w:tcPr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Графическая информация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</w:tcPr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Рисунки, фотографии, диаграммы призваны дополнить текстовую информацию или передать ее в более наглядном виде;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желательно избегать в презентации рисунков, которые не имеют смысловой нагрузки, если они не являются частью стилевого оформления;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цвет графических изображений не должен резко контрастировать с общим стилевым оформлением слайда;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иллюстрации рекомендуется сопровождать пояснительным текстом;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если графическое изображение используется в качестве фона, то текст на этом фоне должен быть хорошо читаем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графической информации на одном слайде–2 рисунка (фотографии, схемы и т.д.) с текстовыми комментариями (не более 2 строк к каждому)</w:t>
            </w:r>
          </w:p>
        </w:tc>
      </w:tr>
      <w:tr w:rsidR="00CC3C40" w:rsidRPr="00ED70F5" w:rsidTr="00F9145B">
        <w:tc>
          <w:tcPr>
            <w:tcW w:w="2255" w:type="dxa"/>
          </w:tcPr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</w:tcPr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</w:t>
            </w:r>
            <w:r w:rsidRPr="00933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иначе это вызовет негативную реакцию аудитории</w:t>
            </w:r>
          </w:p>
        </w:tc>
      </w:tr>
      <w:tr w:rsidR="00CC3C40" w:rsidRPr="00ED70F5" w:rsidTr="00F9145B">
        <w:tc>
          <w:tcPr>
            <w:tcW w:w="2255" w:type="dxa"/>
          </w:tcPr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</w:tcPr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Звуковое сопровождение должно отражать суть или подчеркивать особенность темы слайда, презентации;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необходимо выбрать оптимальную громкость, чтобы звук был слышен всем слушателям, но не был оглушительным;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</w:t>
            </w:r>
          </w:p>
        </w:tc>
      </w:tr>
      <w:tr w:rsidR="00CC3C40" w:rsidRPr="00ED70F5" w:rsidTr="00F9145B">
        <w:tc>
          <w:tcPr>
            <w:tcW w:w="2255" w:type="dxa"/>
          </w:tcPr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7444" w:type="dxa"/>
          </w:tcPr>
          <w:p w:rsidR="00CC3C40" w:rsidRPr="00933F6D" w:rsidRDefault="00CC3C40" w:rsidP="00F9145B">
            <w:pPr>
              <w:pStyle w:val="aa"/>
              <w:rPr>
                <w:sz w:val="28"/>
                <w:szCs w:val="28"/>
              </w:rPr>
            </w:pPr>
            <w:r w:rsidRPr="00933F6D">
              <w:rPr>
                <w:sz w:val="28"/>
                <w:szCs w:val="28"/>
              </w:rPr>
              <w:t>Выступление не должно быть простым чтением с экрана, оно должно дополнять и раскрывать ключевые моменты, представленные на слайдах</w:t>
            </w:r>
          </w:p>
          <w:p w:rsidR="00CC3C40" w:rsidRPr="00933F6D" w:rsidRDefault="00CC3C40" w:rsidP="00F9145B">
            <w:pPr>
              <w:pStyle w:val="aa"/>
              <w:rPr>
                <w:sz w:val="28"/>
                <w:szCs w:val="28"/>
              </w:rPr>
            </w:pPr>
            <w:r w:rsidRPr="00933F6D">
              <w:rPr>
                <w:sz w:val="28"/>
                <w:szCs w:val="28"/>
              </w:rPr>
              <w:t>Поддерживайте зрительный контакт с аудиторией, когда показываете очередной слайд, используйте богатство интонаций</w:t>
            </w:r>
          </w:p>
          <w:p w:rsidR="00CC3C40" w:rsidRPr="00933F6D" w:rsidRDefault="00CC3C40" w:rsidP="00F9145B">
            <w:pPr>
              <w:pStyle w:val="aa"/>
              <w:rPr>
                <w:sz w:val="28"/>
                <w:szCs w:val="28"/>
              </w:rPr>
            </w:pPr>
            <w:r w:rsidRPr="00933F6D">
              <w:rPr>
                <w:sz w:val="28"/>
                <w:szCs w:val="28"/>
              </w:rPr>
              <w:t>Не говорите, отвернувшись к экрану</w:t>
            </w:r>
          </w:p>
          <w:p w:rsidR="00CC3C40" w:rsidRPr="00933F6D" w:rsidRDefault="00CC3C40" w:rsidP="00F9145B">
            <w:pPr>
              <w:pStyle w:val="aa"/>
              <w:rPr>
                <w:sz w:val="28"/>
                <w:szCs w:val="28"/>
              </w:rPr>
            </w:pPr>
            <w:r w:rsidRPr="00933F6D">
              <w:rPr>
                <w:sz w:val="28"/>
                <w:szCs w:val="28"/>
              </w:rPr>
              <w:t>Не закрывайте экран своим телом</w:t>
            </w:r>
          </w:p>
          <w:p w:rsidR="00CC3C40" w:rsidRPr="00933F6D" w:rsidRDefault="00CC3C40" w:rsidP="00F9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D">
              <w:rPr>
                <w:rFonts w:ascii="Times New Roman" w:hAnsi="Times New Roman" w:cs="Times New Roman"/>
                <w:sz w:val="28"/>
                <w:szCs w:val="28"/>
              </w:rPr>
              <w:t>Будьте готовы выступать без презентации в случае технических проблем</w:t>
            </w:r>
          </w:p>
        </w:tc>
      </w:tr>
    </w:tbl>
    <w:p w:rsidR="00CC3C40" w:rsidRPr="00ED70F5" w:rsidRDefault="00CC3C40" w:rsidP="00CC3C40">
      <w:pPr>
        <w:jc w:val="both"/>
        <w:rPr>
          <w:sz w:val="28"/>
          <w:szCs w:val="28"/>
        </w:rPr>
      </w:pPr>
    </w:p>
    <w:p w:rsidR="00CC3C40" w:rsidRPr="00DD3C3E" w:rsidRDefault="00CC3C40" w:rsidP="00CC3C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3E">
        <w:rPr>
          <w:rFonts w:ascii="Times New Roman" w:hAnsi="Times New Roman" w:cs="Times New Roman"/>
          <w:sz w:val="28"/>
          <w:szCs w:val="28"/>
        </w:rPr>
        <w:t>В презентации к защите выпускной квалификационной работы должно быть отмечено:</w:t>
      </w:r>
    </w:p>
    <w:p w:rsidR="00CC3C40" w:rsidRPr="00DD3C3E" w:rsidRDefault="00CC3C40" w:rsidP="00CC3C4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3E">
        <w:rPr>
          <w:rFonts w:ascii="Times New Roman" w:hAnsi="Times New Roman" w:cs="Times New Roman"/>
          <w:sz w:val="28"/>
          <w:szCs w:val="28"/>
        </w:rPr>
        <w:t>тема выпускной квалификационной работы,</w:t>
      </w:r>
    </w:p>
    <w:p w:rsidR="00CC3C40" w:rsidRDefault="00CC3C40" w:rsidP="00CC3C4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3E">
        <w:rPr>
          <w:rFonts w:ascii="Times New Roman" w:hAnsi="Times New Roman" w:cs="Times New Roman"/>
          <w:sz w:val="28"/>
          <w:szCs w:val="28"/>
        </w:rPr>
        <w:t xml:space="preserve">ее актуальность, </w:t>
      </w:r>
    </w:p>
    <w:p w:rsidR="00CC3C40" w:rsidRPr="00DD3C3E" w:rsidRDefault="00CC3C40" w:rsidP="00CC3C4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3E">
        <w:rPr>
          <w:rFonts w:ascii="Times New Roman" w:hAnsi="Times New Roman" w:cs="Times New Roman"/>
          <w:sz w:val="28"/>
          <w:szCs w:val="28"/>
        </w:rPr>
        <w:t>цель ВКР (дипломной работы/дипломного проекта)</w:t>
      </w:r>
    </w:p>
    <w:p w:rsidR="00CC3C40" w:rsidRPr="009331C5" w:rsidRDefault="00CC3C40" w:rsidP="00CC3C4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3E">
        <w:rPr>
          <w:rFonts w:ascii="Times New Roman" w:hAnsi="Times New Roman" w:cs="Times New Roman"/>
          <w:sz w:val="28"/>
          <w:szCs w:val="28"/>
        </w:rPr>
        <w:t>вытекающие из этой цели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C40" w:rsidRPr="00DD3C3E" w:rsidRDefault="00CC3C40" w:rsidP="00CC3C4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3E">
        <w:rPr>
          <w:rFonts w:ascii="Times New Roman" w:hAnsi="Times New Roman" w:cs="Times New Roman"/>
          <w:sz w:val="28"/>
          <w:szCs w:val="28"/>
        </w:rPr>
        <w:t xml:space="preserve">объект и предмет исследования, </w:t>
      </w:r>
    </w:p>
    <w:p w:rsidR="00CC3C40" w:rsidRPr="00DD3C3E" w:rsidRDefault="00CC3C40" w:rsidP="00CC3C4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3E">
        <w:rPr>
          <w:rFonts w:ascii="Times New Roman" w:hAnsi="Times New Roman" w:cs="Times New Roman"/>
          <w:sz w:val="28"/>
          <w:szCs w:val="28"/>
        </w:rPr>
        <w:t xml:space="preserve">коротко охарактеризована структура выпускной квалификационной работы, </w:t>
      </w:r>
    </w:p>
    <w:p w:rsidR="00CC3C40" w:rsidRPr="00DD3C3E" w:rsidRDefault="00CC3C40" w:rsidP="00CC3C4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3E">
        <w:rPr>
          <w:rFonts w:ascii="Times New Roman" w:hAnsi="Times New Roman" w:cs="Times New Roman"/>
          <w:sz w:val="28"/>
          <w:szCs w:val="28"/>
        </w:rPr>
        <w:t xml:space="preserve">что было сделано в каждой части ВКР, и какие получены результаты, </w:t>
      </w:r>
    </w:p>
    <w:p w:rsidR="00CC3C40" w:rsidRPr="00DD3C3E" w:rsidRDefault="00CC3C40" w:rsidP="00CC3C4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3E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и предложения</w:t>
      </w:r>
      <w:r w:rsidRPr="00DD3C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3C40" w:rsidRPr="00DD3C3E" w:rsidRDefault="00CC3C40" w:rsidP="00CC3C4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3E">
        <w:rPr>
          <w:rFonts w:ascii="Times New Roman" w:hAnsi="Times New Roman" w:cs="Times New Roman"/>
          <w:sz w:val="28"/>
          <w:szCs w:val="28"/>
        </w:rPr>
        <w:t>оценка перспектив темы ВКР для дальнейшего исследования и практического применения.</w:t>
      </w:r>
    </w:p>
    <w:p w:rsidR="00CC3C40" w:rsidRPr="00DD3C3E" w:rsidRDefault="00CC3C40" w:rsidP="00CC3C4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r w:rsidRPr="00DD3C3E">
        <w:rPr>
          <w:rFonts w:ascii="Times New Roman" w:hAnsi="Times New Roman" w:cs="Times New Roman"/>
          <w:sz w:val="28"/>
          <w:szCs w:val="28"/>
        </w:rPr>
        <w:t xml:space="preserve">, ЭОР, </w:t>
      </w:r>
    </w:p>
    <w:p w:rsidR="00CC3C40" w:rsidRPr="00DD3C3E" w:rsidRDefault="00CC3C40" w:rsidP="00CC3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3E">
        <w:rPr>
          <w:rFonts w:ascii="Times New Roman" w:hAnsi="Times New Roman" w:cs="Times New Roman"/>
          <w:sz w:val="28"/>
          <w:szCs w:val="28"/>
        </w:rPr>
        <w:t xml:space="preserve">В состав презентации входят следующие слайды: </w:t>
      </w:r>
    </w:p>
    <w:p w:rsidR="00CC3C40" w:rsidRPr="00DD3C3E" w:rsidRDefault="00CC3C40" w:rsidP="00CC3C40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3C3E">
        <w:rPr>
          <w:sz w:val="28"/>
          <w:szCs w:val="28"/>
        </w:rPr>
        <w:t xml:space="preserve">Слайд №1 должен содержать следующую информацию: </w:t>
      </w:r>
    </w:p>
    <w:p w:rsidR="00CC3C40" w:rsidRPr="00DD3C3E" w:rsidRDefault="00CC3C40" w:rsidP="00CC3C40">
      <w:pPr>
        <w:pStyle w:val="a9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D3C3E">
        <w:rPr>
          <w:sz w:val="28"/>
          <w:szCs w:val="28"/>
        </w:rPr>
        <w:t>Название образовательного учреждения и специальности (размер шрифта – не менее 24 пт);</w:t>
      </w:r>
    </w:p>
    <w:p w:rsidR="00CC3C40" w:rsidRPr="00DD3C3E" w:rsidRDefault="00CC3C40" w:rsidP="00CC3C40">
      <w:pPr>
        <w:pStyle w:val="a9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D3C3E">
        <w:rPr>
          <w:sz w:val="28"/>
          <w:szCs w:val="28"/>
        </w:rPr>
        <w:t>Название темы (размер шрифта – не менее 28 пт, полужирный Arial);</w:t>
      </w:r>
    </w:p>
    <w:p w:rsidR="00CC3C40" w:rsidRPr="00DD3C3E" w:rsidRDefault="00CC3C40" w:rsidP="00CC3C40">
      <w:pPr>
        <w:pStyle w:val="a9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D3C3E">
        <w:rPr>
          <w:sz w:val="28"/>
          <w:szCs w:val="28"/>
        </w:rPr>
        <w:t>Фамилия, имя, отчество автора и соавторов (размер шрифта не менее 24 пт);</w:t>
      </w:r>
    </w:p>
    <w:p w:rsidR="00CC3C40" w:rsidRPr="00DD3C3E" w:rsidRDefault="00CC3C40" w:rsidP="00CC3C40">
      <w:pPr>
        <w:pStyle w:val="a9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D3C3E">
        <w:rPr>
          <w:sz w:val="28"/>
          <w:szCs w:val="28"/>
        </w:rPr>
        <w:t xml:space="preserve">Фамилия, имя, отчество руководителя (размер шрифта не менее 24 пт). </w:t>
      </w:r>
    </w:p>
    <w:p w:rsidR="00CC3C40" w:rsidRPr="00DD3C3E" w:rsidRDefault="00CC3C40" w:rsidP="00CC3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3E">
        <w:rPr>
          <w:rFonts w:ascii="Times New Roman" w:hAnsi="Times New Roman" w:cs="Times New Roman"/>
          <w:sz w:val="28"/>
          <w:szCs w:val="28"/>
        </w:rPr>
        <w:t>2. Слайд №2 должен описывать цели и задачи, которые необходимо решить в ходе выполнения работы (общий объём слайда – не более 15 строк текста). Далее — основное содержание работы.</w:t>
      </w:r>
    </w:p>
    <w:p w:rsidR="00CC3C40" w:rsidRPr="00DD3C3E" w:rsidRDefault="00CC3C40" w:rsidP="00CC3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3E">
        <w:rPr>
          <w:rFonts w:ascii="Times New Roman" w:hAnsi="Times New Roman" w:cs="Times New Roman"/>
          <w:sz w:val="28"/>
          <w:szCs w:val="28"/>
        </w:rPr>
        <w:t xml:space="preserve">3. Последний слайд презентации -  «Спасибо за внимание». </w:t>
      </w:r>
    </w:p>
    <w:p w:rsidR="00CC3C40" w:rsidRDefault="00CC3C40" w:rsidP="00CC3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40" w:rsidRDefault="00CC3C40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99" w:rsidRPr="00DD3C3E" w:rsidRDefault="007C5199" w:rsidP="00DD3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5199" w:rsidRPr="00DD3C3E" w:rsidSect="00A73E5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32" w:rsidRDefault="00755932" w:rsidP="00A73E52">
      <w:pPr>
        <w:spacing w:after="0" w:line="240" w:lineRule="auto"/>
      </w:pPr>
      <w:r>
        <w:separator/>
      </w:r>
    </w:p>
  </w:endnote>
  <w:endnote w:type="continuationSeparator" w:id="1">
    <w:p w:rsidR="00755932" w:rsidRDefault="00755932" w:rsidP="00A7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4594"/>
      <w:docPartObj>
        <w:docPartGallery w:val="Page Numbers (Bottom of Page)"/>
        <w:docPartUnique/>
      </w:docPartObj>
    </w:sdtPr>
    <w:sdtContent>
      <w:p w:rsidR="0058084C" w:rsidRDefault="00B002E7">
        <w:pPr>
          <w:pStyle w:val="a5"/>
          <w:jc w:val="right"/>
        </w:pPr>
        <w:fldSimple w:instr=" PAGE   \* MERGEFORMAT ">
          <w:r w:rsidR="00D021D6">
            <w:rPr>
              <w:noProof/>
            </w:rPr>
            <w:t>21</w:t>
          </w:r>
        </w:fldSimple>
      </w:p>
    </w:sdtContent>
  </w:sdt>
  <w:p w:rsidR="0058084C" w:rsidRDefault="005808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32" w:rsidRDefault="00755932" w:rsidP="00A73E52">
      <w:pPr>
        <w:spacing w:after="0" w:line="240" w:lineRule="auto"/>
      </w:pPr>
      <w:r>
        <w:separator/>
      </w:r>
    </w:p>
  </w:footnote>
  <w:footnote w:type="continuationSeparator" w:id="1">
    <w:p w:rsidR="00755932" w:rsidRDefault="00755932" w:rsidP="00A73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4CF3B4D"/>
    <w:multiLevelType w:val="hybridMultilevel"/>
    <w:tmpl w:val="62B4E946"/>
    <w:lvl w:ilvl="0" w:tplc="8726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54786B"/>
    <w:multiLevelType w:val="hybridMultilevel"/>
    <w:tmpl w:val="FE1AB10E"/>
    <w:lvl w:ilvl="0" w:tplc="0928C6D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4044B"/>
    <w:multiLevelType w:val="multilevel"/>
    <w:tmpl w:val="DE6A1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209"/>
    <w:rsid w:val="00003603"/>
    <w:rsid w:val="00024021"/>
    <w:rsid w:val="00077980"/>
    <w:rsid w:val="0008335B"/>
    <w:rsid w:val="00087AC6"/>
    <w:rsid w:val="000B4FDC"/>
    <w:rsid w:val="000D2539"/>
    <w:rsid w:val="000E1B0E"/>
    <w:rsid w:val="000E44BA"/>
    <w:rsid w:val="000F3681"/>
    <w:rsid w:val="0010055D"/>
    <w:rsid w:val="00102B49"/>
    <w:rsid w:val="00120252"/>
    <w:rsid w:val="00134A33"/>
    <w:rsid w:val="00180DE5"/>
    <w:rsid w:val="0019138C"/>
    <w:rsid w:val="001E599E"/>
    <w:rsid w:val="00213B14"/>
    <w:rsid w:val="00221AD0"/>
    <w:rsid w:val="002357C4"/>
    <w:rsid w:val="002637FD"/>
    <w:rsid w:val="002F55DB"/>
    <w:rsid w:val="003123AD"/>
    <w:rsid w:val="0032407B"/>
    <w:rsid w:val="00331796"/>
    <w:rsid w:val="00342207"/>
    <w:rsid w:val="00365638"/>
    <w:rsid w:val="003E3037"/>
    <w:rsid w:val="003F1EE9"/>
    <w:rsid w:val="004263E6"/>
    <w:rsid w:val="004270E2"/>
    <w:rsid w:val="00436588"/>
    <w:rsid w:val="004440CD"/>
    <w:rsid w:val="00456664"/>
    <w:rsid w:val="00473C48"/>
    <w:rsid w:val="00476BBC"/>
    <w:rsid w:val="004827A1"/>
    <w:rsid w:val="004860AE"/>
    <w:rsid w:val="004B2DBA"/>
    <w:rsid w:val="004D16D3"/>
    <w:rsid w:val="004D31ED"/>
    <w:rsid w:val="004D5262"/>
    <w:rsid w:val="004E2BD1"/>
    <w:rsid w:val="004E67ED"/>
    <w:rsid w:val="004F1EC5"/>
    <w:rsid w:val="005265D6"/>
    <w:rsid w:val="00537721"/>
    <w:rsid w:val="00537D36"/>
    <w:rsid w:val="005460FD"/>
    <w:rsid w:val="005526C7"/>
    <w:rsid w:val="00553954"/>
    <w:rsid w:val="005545A3"/>
    <w:rsid w:val="00556FAC"/>
    <w:rsid w:val="00561494"/>
    <w:rsid w:val="00577728"/>
    <w:rsid w:val="0058084C"/>
    <w:rsid w:val="00581474"/>
    <w:rsid w:val="0059171F"/>
    <w:rsid w:val="005A4F7D"/>
    <w:rsid w:val="005E6064"/>
    <w:rsid w:val="00606D4A"/>
    <w:rsid w:val="0061280F"/>
    <w:rsid w:val="0062221D"/>
    <w:rsid w:val="00623599"/>
    <w:rsid w:val="00626259"/>
    <w:rsid w:val="0063302B"/>
    <w:rsid w:val="00647814"/>
    <w:rsid w:val="00682B50"/>
    <w:rsid w:val="00683836"/>
    <w:rsid w:val="006A04C5"/>
    <w:rsid w:val="006C0C49"/>
    <w:rsid w:val="006C1F8A"/>
    <w:rsid w:val="006E30A7"/>
    <w:rsid w:val="006F011E"/>
    <w:rsid w:val="006F6F25"/>
    <w:rsid w:val="006F769D"/>
    <w:rsid w:val="006F7E56"/>
    <w:rsid w:val="00737427"/>
    <w:rsid w:val="007449DF"/>
    <w:rsid w:val="00755932"/>
    <w:rsid w:val="007704F2"/>
    <w:rsid w:val="0077332F"/>
    <w:rsid w:val="007A0971"/>
    <w:rsid w:val="007B59B2"/>
    <w:rsid w:val="007C5199"/>
    <w:rsid w:val="00800871"/>
    <w:rsid w:val="00811856"/>
    <w:rsid w:val="00820175"/>
    <w:rsid w:val="00832AD7"/>
    <w:rsid w:val="0083622D"/>
    <w:rsid w:val="0084382E"/>
    <w:rsid w:val="00870253"/>
    <w:rsid w:val="00886E35"/>
    <w:rsid w:val="008933E9"/>
    <w:rsid w:val="008A7E56"/>
    <w:rsid w:val="008C16F9"/>
    <w:rsid w:val="008C3672"/>
    <w:rsid w:val="008E34F3"/>
    <w:rsid w:val="009248C5"/>
    <w:rsid w:val="009331C5"/>
    <w:rsid w:val="00933F6D"/>
    <w:rsid w:val="00957424"/>
    <w:rsid w:val="009816FB"/>
    <w:rsid w:val="00995BD3"/>
    <w:rsid w:val="009B3C6C"/>
    <w:rsid w:val="009C7669"/>
    <w:rsid w:val="00A119CE"/>
    <w:rsid w:val="00A455AC"/>
    <w:rsid w:val="00A46D5C"/>
    <w:rsid w:val="00A47A38"/>
    <w:rsid w:val="00A50D81"/>
    <w:rsid w:val="00A73E52"/>
    <w:rsid w:val="00AC574A"/>
    <w:rsid w:val="00AE1FFE"/>
    <w:rsid w:val="00AE2E98"/>
    <w:rsid w:val="00B002E7"/>
    <w:rsid w:val="00B9101A"/>
    <w:rsid w:val="00BA0BCA"/>
    <w:rsid w:val="00BB1A9F"/>
    <w:rsid w:val="00BB21B3"/>
    <w:rsid w:val="00BD4427"/>
    <w:rsid w:val="00BD4697"/>
    <w:rsid w:val="00BF2680"/>
    <w:rsid w:val="00C05AE0"/>
    <w:rsid w:val="00C32653"/>
    <w:rsid w:val="00C34201"/>
    <w:rsid w:val="00C514BC"/>
    <w:rsid w:val="00C515CA"/>
    <w:rsid w:val="00C67911"/>
    <w:rsid w:val="00C8409F"/>
    <w:rsid w:val="00C86A8A"/>
    <w:rsid w:val="00C9249F"/>
    <w:rsid w:val="00CA5230"/>
    <w:rsid w:val="00CB7EE4"/>
    <w:rsid w:val="00CC3C40"/>
    <w:rsid w:val="00CC5B46"/>
    <w:rsid w:val="00CF12C7"/>
    <w:rsid w:val="00D021D6"/>
    <w:rsid w:val="00D445F8"/>
    <w:rsid w:val="00D57444"/>
    <w:rsid w:val="00D62657"/>
    <w:rsid w:val="00D66D93"/>
    <w:rsid w:val="00D808AE"/>
    <w:rsid w:val="00DD3C3E"/>
    <w:rsid w:val="00E1199D"/>
    <w:rsid w:val="00E2660A"/>
    <w:rsid w:val="00E27CA0"/>
    <w:rsid w:val="00E334B0"/>
    <w:rsid w:val="00E40976"/>
    <w:rsid w:val="00E60142"/>
    <w:rsid w:val="00E847EC"/>
    <w:rsid w:val="00EB7125"/>
    <w:rsid w:val="00F03755"/>
    <w:rsid w:val="00F15209"/>
    <w:rsid w:val="00F32DB6"/>
    <w:rsid w:val="00F3460D"/>
    <w:rsid w:val="00F47094"/>
    <w:rsid w:val="00F5765F"/>
    <w:rsid w:val="00F9145B"/>
    <w:rsid w:val="00FA6CAB"/>
    <w:rsid w:val="00FC2E9D"/>
    <w:rsid w:val="00FE4E86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36"/>
  </w:style>
  <w:style w:type="paragraph" w:styleId="3">
    <w:name w:val="heading 3"/>
    <w:basedOn w:val="Standard"/>
    <w:next w:val="Standard"/>
    <w:link w:val="30"/>
    <w:rsid w:val="005460F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7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E52"/>
  </w:style>
  <w:style w:type="paragraph" w:styleId="a5">
    <w:name w:val="footer"/>
    <w:basedOn w:val="a"/>
    <w:link w:val="a6"/>
    <w:uiPriority w:val="99"/>
    <w:unhideWhenUsed/>
    <w:rsid w:val="00A7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E52"/>
  </w:style>
  <w:style w:type="paragraph" w:customStyle="1" w:styleId="Standard">
    <w:name w:val="Standard"/>
    <w:rsid w:val="005545A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45A3"/>
    <w:pPr>
      <w:spacing w:after="140" w:line="276" w:lineRule="auto"/>
    </w:pPr>
  </w:style>
  <w:style w:type="character" w:customStyle="1" w:styleId="30">
    <w:name w:val="Заголовок 3 Знак"/>
    <w:basedOn w:val="a0"/>
    <w:link w:val="3"/>
    <w:rsid w:val="005460FD"/>
    <w:rPr>
      <w:rFonts w:ascii="Arial" w:eastAsia="Times New Roman" w:hAnsi="Arial" w:cs="Arial"/>
      <w:b/>
      <w:bCs/>
      <w:kern w:val="3"/>
      <w:sz w:val="26"/>
      <w:szCs w:val="26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3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0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0C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33F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Стиль"/>
    <w:rsid w:val="0093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2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33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CF23-BC4E-4FF3-A5BE-8A5BA190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28</Pages>
  <Words>7597</Words>
  <Characters>43309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99</cp:revision>
  <dcterms:created xsi:type="dcterms:W3CDTF">2021-09-13T04:38:00Z</dcterms:created>
  <dcterms:modified xsi:type="dcterms:W3CDTF">2021-12-16T10:39:00Z</dcterms:modified>
</cp:coreProperties>
</file>